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5C" w:rsidRDefault="00F1315C">
      <w:pPr>
        <w:jc w:val="center"/>
        <w:rPr>
          <w:rFonts w:ascii="Arial" w:hAnsi="Arial" w:cs="Arial"/>
          <w:b/>
          <w:caps/>
        </w:rPr>
      </w:pPr>
    </w:p>
    <w:p w:rsidR="00F1315C" w:rsidRDefault="00367472">
      <w:pPr>
        <w:jc w:val="right"/>
        <w:rPr>
          <w:rFonts w:asciiTheme="minorHAnsi" w:hAnsiTheme="minorHAnsi"/>
          <w:b/>
          <w:caps/>
        </w:rPr>
      </w:pPr>
      <w:r>
        <w:rPr>
          <w:rFonts w:asciiTheme="minorHAnsi" w:hAnsiTheme="minorHAnsi"/>
          <w:b/>
          <w:caps/>
        </w:rPr>
        <w:t>W</w:t>
      </w:r>
      <w:r>
        <w:rPr>
          <w:rFonts w:asciiTheme="minorHAnsi" w:hAnsiTheme="minorHAnsi"/>
          <w:b/>
        </w:rPr>
        <w:t xml:space="preserve">arszawa </w:t>
      </w:r>
      <w:r w:rsidR="00C5518F">
        <w:rPr>
          <w:rFonts w:asciiTheme="minorHAnsi" w:hAnsiTheme="minorHAnsi"/>
          <w:b/>
        </w:rPr>
        <w:t>25.03.</w:t>
      </w:r>
      <w:r w:rsidR="00E157E2">
        <w:rPr>
          <w:rFonts w:asciiTheme="minorHAnsi" w:hAnsiTheme="minorHAnsi"/>
          <w:b/>
        </w:rPr>
        <w:t>2019</w:t>
      </w:r>
    </w:p>
    <w:p w:rsidR="00F1315C" w:rsidRDefault="0036747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caps/>
        </w:rPr>
        <w:t>i</w:t>
      </w:r>
      <w:r>
        <w:rPr>
          <w:rFonts w:asciiTheme="minorHAnsi" w:hAnsiTheme="minorHAnsi"/>
          <w:b/>
        </w:rPr>
        <w:t>nformacja prasowa</w:t>
      </w:r>
    </w:p>
    <w:p w:rsidR="00F1315C" w:rsidRDefault="00F1315C">
      <w:pPr>
        <w:rPr>
          <w:rFonts w:asciiTheme="minorHAnsi" w:hAnsiTheme="minorHAnsi"/>
          <w:b/>
          <w:caps/>
        </w:rPr>
      </w:pPr>
    </w:p>
    <w:p w:rsidR="00F1315C" w:rsidRDefault="00F1315C">
      <w:pPr>
        <w:rPr>
          <w:rFonts w:asciiTheme="minorHAnsi" w:hAnsiTheme="minorHAnsi"/>
          <w:b/>
          <w:sz w:val="28"/>
        </w:rPr>
      </w:pPr>
    </w:p>
    <w:p w:rsidR="00F1315C" w:rsidRDefault="00C9264C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Przyszłość planety trzeba wspierać </w:t>
      </w:r>
      <w:r w:rsidR="00563921">
        <w:rPr>
          <w:rFonts w:asciiTheme="minorHAnsi" w:hAnsiTheme="minorHAnsi"/>
          <w:b/>
          <w:sz w:val="32"/>
        </w:rPr>
        <w:t xml:space="preserve">już </w:t>
      </w:r>
      <w:r>
        <w:rPr>
          <w:rFonts w:asciiTheme="minorHAnsi" w:hAnsiTheme="minorHAnsi"/>
          <w:b/>
          <w:sz w:val="32"/>
        </w:rPr>
        <w:t>dziś</w:t>
      </w:r>
      <w:r w:rsidR="00563921">
        <w:rPr>
          <w:rFonts w:asciiTheme="minorHAnsi" w:hAnsiTheme="minorHAnsi"/>
          <w:b/>
          <w:sz w:val="32"/>
        </w:rPr>
        <w:t>!</w:t>
      </w:r>
    </w:p>
    <w:p w:rsidR="002C5269" w:rsidRDefault="002C5269">
      <w:pPr>
        <w:jc w:val="center"/>
        <w:rPr>
          <w:rFonts w:asciiTheme="minorHAnsi" w:hAnsiTheme="minorHAnsi"/>
          <w:b/>
          <w:sz w:val="32"/>
        </w:rPr>
      </w:pPr>
    </w:p>
    <w:p w:rsidR="00E157E2" w:rsidRDefault="00367472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 </w:t>
      </w:r>
      <w:r w:rsidR="00E157E2">
        <w:rPr>
          <w:rFonts w:asciiTheme="minorHAnsi" w:hAnsiTheme="minorHAnsi"/>
          <w:b/>
          <w:sz w:val="28"/>
        </w:rPr>
        <w:t>Procter &amp; Gamble wspólnie z Carrefour Polsk</w:t>
      </w:r>
      <w:r w:rsidR="00C9264C">
        <w:rPr>
          <w:rFonts w:asciiTheme="minorHAnsi" w:hAnsiTheme="minorHAnsi"/>
          <w:b/>
          <w:sz w:val="28"/>
        </w:rPr>
        <w:t xml:space="preserve">a promują </w:t>
      </w:r>
      <w:r w:rsidR="002A097F">
        <w:rPr>
          <w:rFonts w:asciiTheme="minorHAnsi" w:hAnsiTheme="minorHAnsi"/>
          <w:b/>
          <w:sz w:val="28"/>
        </w:rPr>
        <w:t xml:space="preserve">zrównoważoną konsumpcję, zachęcając konsumentów do odpowiedzialnej </w:t>
      </w:r>
      <w:r w:rsidR="00CA17B6">
        <w:rPr>
          <w:rFonts w:asciiTheme="minorHAnsi" w:hAnsiTheme="minorHAnsi"/>
          <w:b/>
          <w:sz w:val="28"/>
        </w:rPr>
        <w:br/>
      </w:r>
      <w:r w:rsidR="00C9264C">
        <w:rPr>
          <w:rFonts w:asciiTheme="minorHAnsi" w:hAnsiTheme="minorHAnsi"/>
          <w:b/>
          <w:sz w:val="28"/>
        </w:rPr>
        <w:t>segregacji</w:t>
      </w:r>
      <w:r w:rsidR="00104DDD">
        <w:rPr>
          <w:rFonts w:asciiTheme="minorHAnsi" w:hAnsiTheme="minorHAnsi"/>
          <w:b/>
          <w:sz w:val="28"/>
        </w:rPr>
        <w:t xml:space="preserve"> odpadów</w:t>
      </w:r>
      <w:r w:rsidR="00C9264C">
        <w:rPr>
          <w:rFonts w:asciiTheme="minorHAnsi" w:hAnsiTheme="minorHAnsi"/>
          <w:b/>
          <w:sz w:val="28"/>
        </w:rPr>
        <w:t xml:space="preserve"> </w:t>
      </w:r>
      <w:r w:rsidR="00A354D5">
        <w:rPr>
          <w:rFonts w:asciiTheme="minorHAnsi" w:hAnsiTheme="minorHAnsi"/>
          <w:b/>
          <w:sz w:val="28"/>
        </w:rPr>
        <w:t>opakowaniowych</w:t>
      </w:r>
      <w:r w:rsidR="00DB34C0">
        <w:rPr>
          <w:rFonts w:asciiTheme="minorHAnsi" w:hAnsiTheme="minorHAnsi"/>
          <w:b/>
          <w:sz w:val="28"/>
        </w:rPr>
        <w:t>.</w:t>
      </w:r>
    </w:p>
    <w:p w:rsidR="00563921" w:rsidRDefault="00563921">
      <w:pPr>
        <w:jc w:val="center"/>
        <w:rPr>
          <w:rFonts w:asciiTheme="minorHAnsi" w:hAnsiTheme="minorHAnsi"/>
          <w:b/>
          <w:sz w:val="28"/>
        </w:rPr>
      </w:pPr>
    </w:p>
    <w:p w:rsidR="00E157E2" w:rsidRDefault="00E157E2">
      <w:pPr>
        <w:jc w:val="both"/>
        <w:rPr>
          <w:rFonts w:asciiTheme="minorHAnsi" w:hAnsiTheme="minorHAnsi"/>
          <w:b/>
        </w:rPr>
      </w:pPr>
    </w:p>
    <w:p w:rsidR="003E6852" w:rsidRDefault="00510CF8" w:rsidP="00CA17B6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Procter &amp; Gamble oraz sieć sklepów Carrefour ogłaszają </w:t>
      </w:r>
      <w:r w:rsidR="00695E50">
        <w:rPr>
          <w:rFonts w:asciiTheme="minorHAnsi" w:hAnsiTheme="minorHAnsi"/>
          <w:b/>
        </w:rPr>
        <w:t xml:space="preserve">ogólnopolski </w:t>
      </w:r>
      <w:r>
        <w:rPr>
          <w:rFonts w:asciiTheme="minorHAnsi" w:hAnsiTheme="minorHAnsi"/>
          <w:b/>
        </w:rPr>
        <w:t xml:space="preserve">program </w:t>
      </w:r>
      <w:r w:rsidRPr="00104DDD">
        <w:rPr>
          <w:rFonts w:asciiTheme="minorHAnsi" w:hAnsiTheme="minorHAnsi"/>
          <w:b/>
        </w:rPr>
        <w:t>„Przysz</w:t>
      </w:r>
      <w:r w:rsidRPr="00104DDD">
        <w:rPr>
          <w:rFonts w:asciiTheme="minorHAnsi" w:hAnsiTheme="minorHAnsi" w:hint="cs"/>
          <w:b/>
        </w:rPr>
        <w:t>ł</w:t>
      </w:r>
      <w:r w:rsidRPr="00104DDD">
        <w:rPr>
          <w:rFonts w:asciiTheme="minorHAnsi" w:hAnsiTheme="minorHAnsi"/>
          <w:b/>
        </w:rPr>
        <w:t>o</w:t>
      </w:r>
      <w:r w:rsidRPr="00104DDD">
        <w:rPr>
          <w:rFonts w:asciiTheme="minorHAnsi" w:hAnsiTheme="minorHAnsi" w:hint="cs"/>
          <w:b/>
        </w:rPr>
        <w:t>ść</w:t>
      </w:r>
      <w:r>
        <w:rPr>
          <w:rFonts w:asciiTheme="minorHAnsi" w:hAnsiTheme="minorHAnsi"/>
          <w:b/>
        </w:rPr>
        <w:t xml:space="preserve"> </w:t>
      </w:r>
      <w:r w:rsidRPr="00104DDD">
        <w:rPr>
          <w:rFonts w:asciiTheme="minorHAnsi" w:hAnsiTheme="minorHAnsi"/>
          <w:b/>
        </w:rPr>
        <w:t>naszej planety w</w:t>
      </w:r>
      <w:r w:rsidR="00695E50">
        <w:rPr>
          <w:rFonts w:asciiTheme="minorHAnsi" w:hAnsiTheme="minorHAnsi"/>
          <w:b/>
        </w:rPr>
        <w:t>ybierasz</w:t>
      </w:r>
      <w:r w:rsidRPr="00104DDD">
        <w:rPr>
          <w:rFonts w:asciiTheme="minorHAnsi" w:hAnsiTheme="minorHAnsi"/>
          <w:b/>
        </w:rPr>
        <w:t xml:space="preserve"> dzi</w:t>
      </w:r>
      <w:r w:rsidR="003E6852">
        <w:rPr>
          <w:rFonts w:asciiTheme="minorHAnsi" w:hAnsiTheme="minorHAnsi"/>
          <w:b/>
        </w:rPr>
        <w:t>ś</w:t>
      </w:r>
      <w:r w:rsidR="00B53CC2">
        <w:rPr>
          <w:rFonts w:asciiTheme="minorHAnsi" w:hAnsiTheme="minorHAnsi"/>
          <w:b/>
        </w:rPr>
        <w:t xml:space="preserve">”. W </w:t>
      </w:r>
      <w:r w:rsidR="00EA677B">
        <w:rPr>
          <w:rFonts w:asciiTheme="minorHAnsi" w:hAnsiTheme="minorHAnsi"/>
          <w:b/>
        </w:rPr>
        <w:t xml:space="preserve">ramach trwającej </w:t>
      </w:r>
      <w:r w:rsidR="00B53CC2">
        <w:rPr>
          <w:rFonts w:asciiTheme="minorHAnsi" w:hAnsiTheme="minorHAnsi"/>
          <w:b/>
        </w:rPr>
        <w:t>od 26 marca – do 6</w:t>
      </w:r>
      <w:r w:rsidR="00695E50">
        <w:rPr>
          <w:rFonts w:asciiTheme="minorHAnsi" w:hAnsiTheme="minorHAnsi"/>
          <w:b/>
        </w:rPr>
        <w:t xml:space="preserve"> kwietnia </w:t>
      </w:r>
      <w:r w:rsidR="00EA677B">
        <w:rPr>
          <w:rFonts w:asciiTheme="minorHAnsi" w:hAnsiTheme="minorHAnsi"/>
          <w:b/>
        </w:rPr>
        <w:t xml:space="preserve">akcji, </w:t>
      </w:r>
      <w:r w:rsidR="00695E50">
        <w:rPr>
          <w:rFonts w:asciiTheme="minorHAnsi" w:hAnsiTheme="minorHAnsi"/>
          <w:b/>
        </w:rPr>
        <w:t>organizatorzy będą zwracać</w:t>
      </w:r>
      <w:r>
        <w:rPr>
          <w:rFonts w:asciiTheme="minorHAnsi" w:hAnsiTheme="minorHAnsi"/>
          <w:b/>
        </w:rPr>
        <w:t xml:space="preserve"> uwagę konsumentów</w:t>
      </w:r>
      <w:r w:rsidR="00695E50">
        <w:rPr>
          <w:rFonts w:asciiTheme="minorHAnsi" w:hAnsiTheme="minorHAnsi"/>
          <w:b/>
        </w:rPr>
        <w:t xml:space="preserve"> na to, jak</w:t>
      </w:r>
      <w:r>
        <w:rPr>
          <w:rFonts w:asciiTheme="minorHAnsi" w:hAnsiTheme="minorHAnsi"/>
          <w:b/>
        </w:rPr>
        <w:t xml:space="preserve"> ich dzisiejsz</w:t>
      </w:r>
      <w:r w:rsidR="00695E50">
        <w:rPr>
          <w:rFonts w:asciiTheme="minorHAnsi" w:hAnsiTheme="minorHAnsi"/>
          <w:b/>
        </w:rPr>
        <w:t>e</w:t>
      </w:r>
      <w:r>
        <w:rPr>
          <w:rFonts w:asciiTheme="minorHAnsi" w:hAnsiTheme="minorHAnsi"/>
          <w:b/>
        </w:rPr>
        <w:t xml:space="preserve"> wybor</w:t>
      </w:r>
      <w:r w:rsidR="00695E50">
        <w:rPr>
          <w:rFonts w:asciiTheme="minorHAnsi" w:hAnsiTheme="minorHAnsi"/>
          <w:b/>
        </w:rPr>
        <w:t>y</w:t>
      </w:r>
      <w:r>
        <w:rPr>
          <w:rFonts w:asciiTheme="minorHAnsi" w:hAnsiTheme="minorHAnsi"/>
          <w:b/>
        </w:rPr>
        <w:t xml:space="preserve"> </w:t>
      </w:r>
      <w:r w:rsidR="003E6852">
        <w:rPr>
          <w:rFonts w:asciiTheme="minorHAnsi" w:hAnsiTheme="minorHAnsi"/>
          <w:b/>
        </w:rPr>
        <w:t>zakup</w:t>
      </w:r>
      <w:r w:rsidR="00695E50">
        <w:rPr>
          <w:rFonts w:asciiTheme="minorHAnsi" w:hAnsiTheme="minorHAnsi"/>
          <w:b/>
        </w:rPr>
        <w:t>owe</w:t>
      </w:r>
      <w:r>
        <w:rPr>
          <w:rFonts w:asciiTheme="minorHAnsi" w:hAnsiTheme="minorHAnsi"/>
          <w:b/>
        </w:rPr>
        <w:t xml:space="preserve"> oraz</w:t>
      </w:r>
      <w:r w:rsidR="00695E50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zachowa</w:t>
      </w:r>
      <w:r w:rsidR="00695E50">
        <w:rPr>
          <w:rFonts w:asciiTheme="minorHAnsi" w:hAnsiTheme="minorHAnsi"/>
          <w:b/>
        </w:rPr>
        <w:t xml:space="preserve">nia wpływają </w:t>
      </w:r>
      <w:r>
        <w:rPr>
          <w:rFonts w:asciiTheme="minorHAnsi" w:hAnsiTheme="minorHAnsi"/>
          <w:b/>
        </w:rPr>
        <w:t xml:space="preserve">na </w:t>
      </w:r>
      <w:r w:rsidR="003E6852">
        <w:rPr>
          <w:rFonts w:asciiTheme="minorHAnsi" w:hAnsiTheme="minorHAnsi"/>
          <w:b/>
        </w:rPr>
        <w:t xml:space="preserve">przyszłość </w:t>
      </w:r>
      <w:r>
        <w:rPr>
          <w:rFonts w:asciiTheme="minorHAnsi" w:hAnsiTheme="minorHAnsi"/>
          <w:b/>
        </w:rPr>
        <w:t>środowisk</w:t>
      </w:r>
      <w:r w:rsidR="003E6852">
        <w:rPr>
          <w:rFonts w:asciiTheme="minorHAnsi" w:hAnsiTheme="minorHAnsi"/>
          <w:b/>
        </w:rPr>
        <w:t>a</w:t>
      </w:r>
      <w:r>
        <w:rPr>
          <w:rFonts w:asciiTheme="minorHAnsi" w:hAnsiTheme="minorHAnsi"/>
          <w:b/>
        </w:rPr>
        <w:t xml:space="preserve"> naturalne</w:t>
      </w:r>
      <w:r w:rsidR="003E6852">
        <w:rPr>
          <w:rFonts w:asciiTheme="minorHAnsi" w:hAnsiTheme="minorHAnsi"/>
          <w:b/>
        </w:rPr>
        <w:t>go</w:t>
      </w:r>
      <w:r w:rsidR="00601D61">
        <w:rPr>
          <w:rFonts w:asciiTheme="minorHAnsi" w:hAnsiTheme="minorHAnsi"/>
          <w:b/>
        </w:rPr>
        <w:t xml:space="preserve">. </w:t>
      </w:r>
      <w:r w:rsidR="00A354D5">
        <w:rPr>
          <w:rFonts w:asciiTheme="minorHAnsi" w:hAnsiTheme="minorHAnsi"/>
          <w:b/>
        </w:rPr>
        <w:t>Program</w:t>
      </w:r>
      <w:r w:rsidR="00601D61">
        <w:rPr>
          <w:rFonts w:asciiTheme="minorHAnsi" w:hAnsiTheme="minorHAnsi"/>
          <w:b/>
        </w:rPr>
        <w:t xml:space="preserve"> kładzie akcent na kwestie odpadów opakowani</w:t>
      </w:r>
      <w:r w:rsidR="00A354D5">
        <w:rPr>
          <w:rFonts w:asciiTheme="minorHAnsi" w:hAnsiTheme="minorHAnsi"/>
          <w:b/>
        </w:rPr>
        <w:t>owych</w:t>
      </w:r>
      <w:r w:rsidR="002C5269">
        <w:rPr>
          <w:rFonts w:asciiTheme="minorHAnsi" w:hAnsiTheme="minorHAnsi"/>
          <w:b/>
        </w:rPr>
        <w:t>,</w:t>
      </w:r>
      <w:r w:rsidR="00A354D5">
        <w:rPr>
          <w:rFonts w:asciiTheme="minorHAnsi" w:hAnsiTheme="minorHAnsi"/>
          <w:b/>
        </w:rPr>
        <w:t xml:space="preserve"> a kupując produkty takich marek jak Ariel, </w:t>
      </w:r>
      <w:proofErr w:type="spellStart"/>
      <w:r w:rsidR="00A354D5">
        <w:rPr>
          <w:rFonts w:asciiTheme="minorHAnsi" w:hAnsiTheme="minorHAnsi"/>
          <w:b/>
        </w:rPr>
        <w:t>Fairy</w:t>
      </w:r>
      <w:proofErr w:type="spellEnd"/>
      <w:r w:rsidR="00A354D5">
        <w:rPr>
          <w:rFonts w:asciiTheme="minorHAnsi" w:hAnsiTheme="minorHAnsi"/>
          <w:b/>
        </w:rPr>
        <w:t xml:space="preserve">, Pampers, Gillette, </w:t>
      </w:r>
      <w:proofErr w:type="spellStart"/>
      <w:r w:rsidR="00A354D5">
        <w:rPr>
          <w:rFonts w:asciiTheme="minorHAnsi" w:hAnsiTheme="minorHAnsi"/>
          <w:b/>
        </w:rPr>
        <w:t>Head</w:t>
      </w:r>
      <w:proofErr w:type="spellEnd"/>
      <w:r w:rsidR="00A354D5">
        <w:rPr>
          <w:rFonts w:asciiTheme="minorHAnsi" w:hAnsiTheme="minorHAnsi"/>
          <w:b/>
        </w:rPr>
        <w:t xml:space="preserve"> &amp; </w:t>
      </w:r>
      <w:proofErr w:type="spellStart"/>
      <w:r w:rsidR="00A354D5">
        <w:rPr>
          <w:rFonts w:asciiTheme="minorHAnsi" w:hAnsiTheme="minorHAnsi"/>
          <w:b/>
        </w:rPr>
        <w:t>Shoulders</w:t>
      </w:r>
      <w:proofErr w:type="spellEnd"/>
      <w:r w:rsidR="00A354D5">
        <w:rPr>
          <w:rFonts w:asciiTheme="minorHAnsi" w:hAnsiTheme="minorHAnsi"/>
          <w:b/>
        </w:rPr>
        <w:t xml:space="preserve">, </w:t>
      </w:r>
      <w:proofErr w:type="spellStart"/>
      <w:r w:rsidR="00A354D5">
        <w:rPr>
          <w:rFonts w:asciiTheme="minorHAnsi" w:hAnsiTheme="minorHAnsi"/>
          <w:b/>
        </w:rPr>
        <w:t>Oral</w:t>
      </w:r>
      <w:proofErr w:type="spellEnd"/>
      <w:r w:rsidR="00A354D5">
        <w:rPr>
          <w:rFonts w:asciiTheme="minorHAnsi" w:hAnsiTheme="minorHAnsi"/>
          <w:b/>
        </w:rPr>
        <w:t xml:space="preserve"> B czy </w:t>
      </w:r>
      <w:proofErr w:type="spellStart"/>
      <w:r w:rsidR="00A354D5">
        <w:rPr>
          <w:rFonts w:asciiTheme="minorHAnsi" w:hAnsiTheme="minorHAnsi"/>
          <w:b/>
        </w:rPr>
        <w:t>Pantene</w:t>
      </w:r>
      <w:proofErr w:type="spellEnd"/>
      <w:r w:rsidR="00A354D5">
        <w:rPr>
          <w:rFonts w:asciiTheme="minorHAnsi" w:hAnsiTheme="minorHAnsi"/>
          <w:b/>
        </w:rPr>
        <w:t xml:space="preserve"> w sieciach Carrefour w całej Polsce, klienci otrzymują </w:t>
      </w:r>
      <w:proofErr w:type="spellStart"/>
      <w:r w:rsidR="00695E50">
        <w:rPr>
          <w:rFonts w:asciiTheme="minorHAnsi" w:hAnsiTheme="minorHAnsi"/>
          <w:b/>
        </w:rPr>
        <w:t>eko</w:t>
      </w:r>
      <w:proofErr w:type="spellEnd"/>
      <w:r w:rsidR="00695E50">
        <w:rPr>
          <w:rFonts w:asciiTheme="minorHAnsi" w:hAnsiTheme="minorHAnsi"/>
          <w:b/>
        </w:rPr>
        <w:t>-worki na śmieci wyprodukowan</w:t>
      </w:r>
      <w:r w:rsidR="00A354D5">
        <w:rPr>
          <w:rFonts w:asciiTheme="minorHAnsi" w:hAnsiTheme="minorHAnsi"/>
          <w:b/>
        </w:rPr>
        <w:t>e</w:t>
      </w:r>
      <w:r w:rsidR="00695E50">
        <w:rPr>
          <w:rFonts w:asciiTheme="minorHAnsi" w:hAnsiTheme="minorHAnsi"/>
          <w:b/>
        </w:rPr>
        <w:t xml:space="preserve"> z materiałów </w:t>
      </w:r>
      <w:r w:rsidR="00DD4CA7">
        <w:rPr>
          <w:rFonts w:asciiTheme="minorHAnsi" w:hAnsiTheme="minorHAnsi"/>
          <w:b/>
        </w:rPr>
        <w:t xml:space="preserve">pochodzących </w:t>
      </w:r>
      <w:r w:rsidR="00695E50">
        <w:rPr>
          <w:rFonts w:asciiTheme="minorHAnsi" w:hAnsiTheme="minorHAnsi"/>
          <w:b/>
        </w:rPr>
        <w:t xml:space="preserve">z recyklingu odpadów produkcyjnych z fabryk </w:t>
      </w:r>
      <w:r w:rsidR="00A354D5">
        <w:rPr>
          <w:rFonts w:asciiTheme="minorHAnsi" w:hAnsiTheme="minorHAnsi"/>
          <w:b/>
        </w:rPr>
        <w:t>P&amp;G</w:t>
      </w:r>
      <w:r w:rsidR="002C5269">
        <w:rPr>
          <w:rFonts w:asciiTheme="minorHAnsi" w:hAnsiTheme="minorHAnsi"/>
          <w:b/>
        </w:rPr>
        <w:t>.</w:t>
      </w:r>
      <w:bookmarkStart w:id="0" w:name="_GoBack"/>
      <w:bookmarkEnd w:id="0"/>
    </w:p>
    <w:p w:rsidR="00695E50" w:rsidRDefault="00695E50" w:rsidP="00CA17B6">
      <w:pPr>
        <w:jc w:val="both"/>
        <w:rPr>
          <w:rFonts w:asciiTheme="minorHAnsi" w:hAnsiTheme="minorHAnsi"/>
          <w:b/>
        </w:rPr>
      </w:pPr>
    </w:p>
    <w:p w:rsidR="00A35006" w:rsidRPr="000F4C0C" w:rsidRDefault="00A35006" w:rsidP="00A35006">
      <w:pPr>
        <w:jc w:val="both"/>
        <w:rPr>
          <w:rFonts w:asciiTheme="minorHAnsi" w:hAnsiTheme="minorHAnsi"/>
        </w:rPr>
      </w:pPr>
      <w:r w:rsidRPr="000F4C0C">
        <w:rPr>
          <w:rFonts w:asciiTheme="minorHAnsi" w:hAnsiTheme="minorHAnsi" w:hint="eastAsia"/>
        </w:rPr>
        <w:t>Zgodnie z dyrektywami UE, w roku 2020 Polska musi osiągnąć 40-procentowy poziom recyklingu, który obecnie wynosi tylko 26%.</w:t>
      </w:r>
      <w:r w:rsidRPr="000F4C0C">
        <w:rPr>
          <w:rFonts w:asciiTheme="minorHAnsi" w:hAnsiTheme="minorHAnsi"/>
        </w:rPr>
        <w:t xml:space="preserve"> Mimo licznych kampanii edukacyjnych, w </w:t>
      </w:r>
      <w:r w:rsidR="001B065E">
        <w:rPr>
          <w:rFonts w:asciiTheme="minorHAnsi" w:hAnsiTheme="minorHAnsi"/>
        </w:rPr>
        <w:t>kraju</w:t>
      </w:r>
      <w:r w:rsidRPr="000F4C0C">
        <w:rPr>
          <w:rFonts w:asciiTheme="minorHAnsi" w:hAnsiTheme="minorHAnsi"/>
        </w:rPr>
        <w:t xml:space="preserve"> wciąż jest niska świadomość wpływu odpowiedniej segregacji odpadów na środowisko naturalne. </w:t>
      </w:r>
      <w:r w:rsidR="00E92C8B" w:rsidRPr="000F4C0C">
        <w:rPr>
          <w:rFonts w:asciiTheme="minorHAnsi" w:hAnsiTheme="minorHAnsi"/>
        </w:rPr>
        <w:t xml:space="preserve">Zaledwie 40% konsumentów stosuje się do zasad odpowiedniej segregacji. </w:t>
      </w:r>
    </w:p>
    <w:p w:rsidR="00F1315C" w:rsidRDefault="00F1315C">
      <w:pPr>
        <w:jc w:val="both"/>
        <w:rPr>
          <w:rFonts w:asciiTheme="minorHAnsi" w:hAnsiTheme="minorHAnsi"/>
        </w:rPr>
      </w:pPr>
    </w:p>
    <w:p w:rsidR="000E1FE7" w:rsidRDefault="00C9264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Wych</w:t>
      </w:r>
      <w:r w:rsidR="000F4C0C">
        <w:rPr>
          <w:rFonts w:asciiTheme="minorHAnsi" w:hAnsiTheme="minorHAnsi"/>
        </w:rPr>
        <w:t>odząc naprzeciw temu wyzwaniu, f</w:t>
      </w:r>
      <w:r>
        <w:rPr>
          <w:rFonts w:asciiTheme="minorHAnsi" w:hAnsiTheme="minorHAnsi"/>
        </w:rPr>
        <w:t xml:space="preserve">irma </w:t>
      </w:r>
      <w:r w:rsidR="00A35006">
        <w:rPr>
          <w:rFonts w:asciiTheme="minorHAnsi" w:hAnsiTheme="minorHAnsi"/>
        </w:rPr>
        <w:t>Procter &amp; Gamble</w:t>
      </w:r>
      <w:r w:rsidR="00CA17B6">
        <w:rPr>
          <w:rFonts w:hint="eastAsia"/>
        </w:rPr>
        <w:t xml:space="preserve">, </w:t>
      </w:r>
      <w:r w:rsidR="00CA17B6" w:rsidRPr="00CA17B6">
        <w:rPr>
          <w:rFonts w:asciiTheme="minorHAnsi" w:hAnsiTheme="minorHAnsi" w:hint="eastAsia"/>
        </w:rPr>
        <w:t xml:space="preserve">jeden z największych światowych producentów branży FMCG, oferująca takie marki jak </w:t>
      </w:r>
      <w:proofErr w:type="spellStart"/>
      <w:r w:rsidR="00CA17B6" w:rsidRPr="00CA17B6">
        <w:rPr>
          <w:rFonts w:asciiTheme="minorHAnsi" w:hAnsiTheme="minorHAnsi" w:hint="eastAsia"/>
        </w:rPr>
        <w:t>Vizir</w:t>
      </w:r>
      <w:proofErr w:type="spellEnd"/>
      <w:r w:rsidR="00CA17B6" w:rsidRPr="00CA17B6">
        <w:rPr>
          <w:rFonts w:asciiTheme="minorHAnsi" w:hAnsiTheme="minorHAnsi" w:hint="eastAsia"/>
        </w:rPr>
        <w:t xml:space="preserve">, Ariel, </w:t>
      </w:r>
      <w:proofErr w:type="spellStart"/>
      <w:r w:rsidR="00CA17B6" w:rsidRPr="00CA17B6">
        <w:rPr>
          <w:rFonts w:asciiTheme="minorHAnsi" w:hAnsiTheme="minorHAnsi" w:hint="eastAsia"/>
        </w:rPr>
        <w:t>Pantene</w:t>
      </w:r>
      <w:proofErr w:type="spellEnd"/>
      <w:r w:rsidR="00CA17B6" w:rsidRPr="00CA17B6">
        <w:rPr>
          <w:rFonts w:asciiTheme="minorHAnsi" w:hAnsiTheme="minorHAnsi" w:hint="eastAsia"/>
        </w:rPr>
        <w:t xml:space="preserve">, Pampers, </w:t>
      </w:r>
      <w:proofErr w:type="spellStart"/>
      <w:r w:rsidR="00CA17B6" w:rsidRPr="00CA17B6">
        <w:rPr>
          <w:rFonts w:asciiTheme="minorHAnsi" w:hAnsiTheme="minorHAnsi" w:hint="eastAsia"/>
        </w:rPr>
        <w:t>Head</w:t>
      </w:r>
      <w:proofErr w:type="spellEnd"/>
      <w:r w:rsidR="00CA17B6" w:rsidRPr="00CA17B6">
        <w:rPr>
          <w:rFonts w:asciiTheme="minorHAnsi" w:hAnsiTheme="minorHAnsi" w:hint="eastAsia"/>
        </w:rPr>
        <w:t xml:space="preserve"> &amp; </w:t>
      </w:r>
      <w:proofErr w:type="spellStart"/>
      <w:r w:rsidR="00CA17B6" w:rsidRPr="00CA17B6">
        <w:rPr>
          <w:rFonts w:asciiTheme="minorHAnsi" w:hAnsiTheme="minorHAnsi" w:hint="eastAsia"/>
        </w:rPr>
        <w:t>Should</w:t>
      </w:r>
      <w:r w:rsidR="00CA17B6">
        <w:rPr>
          <w:rFonts w:asciiTheme="minorHAnsi" w:hAnsiTheme="minorHAnsi" w:hint="eastAsia"/>
        </w:rPr>
        <w:t>ers</w:t>
      </w:r>
      <w:proofErr w:type="spellEnd"/>
      <w:r w:rsidR="00CA17B6">
        <w:rPr>
          <w:rFonts w:asciiTheme="minorHAnsi" w:hAnsiTheme="minorHAnsi" w:hint="eastAsia"/>
        </w:rPr>
        <w:t xml:space="preserve">, Lenor, </w:t>
      </w:r>
      <w:proofErr w:type="spellStart"/>
      <w:r w:rsidR="00CA17B6">
        <w:rPr>
          <w:rFonts w:asciiTheme="minorHAnsi" w:hAnsiTheme="minorHAnsi" w:hint="eastAsia"/>
        </w:rPr>
        <w:t>Fairy</w:t>
      </w:r>
      <w:proofErr w:type="spellEnd"/>
      <w:r w:rsidR="00CA17B6">
        <w:rPr>
          <w:rFonts w:asciiTheme="minorHAnsi" w:hAnsiTheme="minorHAnsi" w:hint="eastAsia"/>
        </w:rPr>
        <w:t xml:space="preserve"> czy Gillette</w:t>
      </w:r>
      <w:r>
        <w:rPr>
          <w:rFonts w:asciiTheme="minorHAnsi" w:hAnsiTheme="minorHAnsi"/>
        </w:rPr>
        <w:t>, wspólnie z siecią</w:t>
      </w:r>
      <w:r w:rsidR="00A35006">
        <w:rPr>
          <w:rFonts w:asciiTheme="minorHAnsi" w:hAnsiTheme="minorHAnsi"/>
        </w:rPr>
        <w:t xml:space="preserve"> Carrefour </w:t>
      </w:r>
      <w:r>
        <w:rPr>
          <w:rFonts w:asciiTheme="minorHAnsi" w:hAnsiTheme="minorHAnsi"/>
        </w:rPr>
        <w:t>przygotowała</w:t>
      </w:r>
      <w:r w:rsidR="00A35006">
        <w:rPr>
          <w:rFonts w:asciiTheme="minorHAnsi" w:hAnsiTheme="minorHAnsi"/>
        </w:rPr>
        <w:t xml:space="preserve"> akcję, której celem jest pokazanie konsumentom </w:t>
      </w:r>
      <w:r w:rsidR="00E92C8B">
        <w:rPr>
          <w:rFonts w:asciiTheme="minorHAnsi" w:hAnsiTheme="minorHAnsi"/>
        </w:rPr>
        <w:t>korzyści płynących z odpowiedniej segregacji i p</w:t>
      </w:r>
      <w:r w:rsidR="000F4C0C">
        <w:rPr>
          <w:rFonts w:asciiTheme="minorHAnsi" w:hAnsiTheme="minorHAnsi"/>
        </w:rPr>
        <w:t xml:space="preserve">onownego przetwarzania surowców. </w:t>
      </w:r>
    </w:p>
    <w:p w:rsidR="000E1FE7" w:rsidRDefault="000E1FE7">
      <w:pPr>
        <w:jc w:val="both"/>
        <w:rPr>
          <w:rFonts w:asciiTheme="minorHAnsi" w:hAnsiTheme="minorHAnsi"/>
        </w:rPr>
      </w:pPr>
    </w:p>
    <w:p w:rsidR="009D6799" w:rsidRDefault="00856AEF">
      <w:pPr>
        <w:jc w:val="both"/>
        <w:rPr>
          <w:rFonts w:asciiTheme="minorHAnsi" w:hAnsiTheme="minorHAnsi"/>
        </w:rPr>
      </w:pPr>
      <w:r w:rsidRPr="00856AEF">
        <w:rPr>
          <w:rFonts w:asciiTheme="minorHAnsi" w:hAnsiTheme="minorHAnsi"/>
          <w:i/>
        </w:rPr>
        <w:t>Nasze produkty s</w:t>
      </w:r>
      <w:r w:rsidRPr="00856AEF">
        <w:rPr>
          <w:rFonts w:asciiTheme="minorHAnsi" w:hAnsiTheme="minorHAnsi" w:hint="cs"/>
          <w:i/>
        </w:rPr>
        <w:t>ł</w:t>
      </w:r>
      <w:r w:rsidRPr="00856AEF">
        <w:rPr>
          <w:rFonts w:asciiTheme="minorHAnsi" w:hAnsiTheme="minorHAnsi"/>
          <w:i/>
        </w:rPr>
        <w:t>u</w:t>
      </w:r>
      <w:r w:rsidRPr="00856AEF">
        <w:rPr>
          <w:rFonts w:asciiTheme="minorHAnsi" w:hAnsiTheme="minorHAnsi" w:hint="cs"/>
          <w:i/>
        </w:rPr>
        <w:t>żą</w:t>
      </w:r>
      <w:r w:rsidRPr="00856AEF">
        <w:rPr>
          <w:rFonts w:asciiTheme="minorHAnsi" w:hAnsiTheme="minorHAnsi"/>
          <w:i/>
        </w:rPr>
        <w:t xml:space="preserve"> 5 miliardom konsumentów na ca</w:t>
      </w:r>
      <w:r w:rsidRPr="00856AEF">
        <w:rPr>
          <w:rFonts w:asciiTheme="minorHAnsi" w:hAnsiTheme="minorHAnsi" w:hint="cs"/>
          <w:i/>
        </w:rPr>
        <w:t>ł</w:t>
      </w:r>
      <w:r w:rsidRPr="00856AEF">
        <w:rPr>
          <w:rFonts w:asciiTheme="minorHAnsi" w:hAnsiTheme="minorHAnsi"/>
          <w:i/>
        </w:rPr>
        <w:t xml:space="preserve">ym </w:t>
      </w:r>
      <w:r w:rsidRPr="00856AEF">
        <w:rPr>
          <w:rFonts w:asciiTheme="minorHAnsi" w:hAnsiTheme="minorHAnsi" w:hint="cs"/>
          <w:i/>
        </w:rPr>
        <w:t>ś</w:t>
      </w:r>
      <w:r w:rsidRPr="00856AEF">
        <w:rPr>
          <w:rFonts w:asciiTheme="minorHAnsi" w:hAnsiTheme="minorHAnsi"/>
          <w:i/>
        </w:rPr>
        <w:t>wiecie, co daje nam wyj</w:t>
      </w:r>
      <w:r w:rsidRPr="00856AEF">
        <w:rPr>
          <w:rFonts w:asciiTheme="minorHAnsi" w:hAnsiTheme="minorHAnsi" w:hint="cs"/>
          <w:i/>
        </w:rPr>
        <w:t>ą</w:t>
      </w:r>
      <w:r w:rsidRPr="00856AEF">
        <w:rPr>
          <w:rFonts w:asciiTheme="minorHAnsi" w:hAnsiTheme="minorHAnsi"/>
          <w:i/>
        </w:rPr>
        <w:t>tkow</w:t>
      </w:r>
      <w:r w:rsidRPr="00856AEF">
        <w:rPr>
          <w:rFonts w:asciiTheme="minorHAnsi" w:hAnsiTheme="minorHAnsi" w:hint="cs"/>
          <w:i/>
        </w:rPr>
        <w:t>ą</w:t>
      </w:r>
      <w:r w:rsidRPr="00856AEF">
        <w:rPr>
          <w:rFonts w:asciiTheme="minorHAnsi" w:hAnsiTheme="minorHAnsi"/>
          <w:i/>
        </w:rPr>
        <w:t xml:space="preserve"> szans</w:t>
      </w:r>
      <w:r w:rsidRPr="00856AEF">
        <w:rPr>
          <w:rFonts w:asciiTheme="minorHAnsi" w:hAnsiTheme="minorHAnsi" w:hint="cs"/>
          <w:i/>
        </w:rPr>
        <w:t>ę</w:t>
      </w:r>
      <w:r w:rsidRPr="00856AEF">
        <w:rPr>
          <w:rFonts w:asciiTheme="minorHAnsi" w:hAnsiTheme="minorHAnsi"/>
          <w:i/>
        </w:rPr>
        <w:t xml:space="preserve"> inicjowania dyskusji, wp</w:t>
      </w:r>
      <w:r w:rsidRPr="00856AEF">
        <w:rPr>
          <w:rFonts w:asciiTheme="minorHAnsi" w:hAnsiTheme="minorHAnsi" w:hint="cs"/>
          <w:i/>
        </w:rPr>
        <w:t>ł</w:t>
      </w:r>
      <w:r w:rsidRPr="00856AEF">
        <w:rPr>
          <w:rFonts w:asciiTheme="minorHAnsi" w:hAnsiTheme="minorHAnsi"/>
          <w:i/>
        </w:rPr>
        <w:t>ywania na postawy czy zmiany zachowa</w:t>
      </w:r>
      <w:r w:rsidRPr="00856AEF">
        <w:rPr>
          <w:rFonts w:asciiTheme="minorHAnsi" w:hAnsiTheme="minorHAnsi" w:hint="cs"/>
          <w:i/>
        </w:rPr>
        <w:t>ń</w:t>
      </w:r>
      <w:r w:rsidRPr="00856AEF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 xml:space="preserve"> </w:t>
      </w:r>
      <w:r w:rsidR="00941879">
        <w:rPr>
          <w:rFonts w:asciiTheme="minorHAnsi" w:hAnsiTheme="minorHAnsi"/>
          <w:i/>
        </w:rPr>
        <w:t>Jednym z</w:t>
      </w:r>
      <w:r w:rsidR="00E92C8B">
        <w:rPr>
          <w:rFonts w:asciiTheme="minorHAnsi" w:hAnsiTheme="minorHAnsi"/>
          <w:i/>
        </w:rPr>
        <w:t xml:space="preserve"> element</w:t>
      </w:r>
      <w:r w:rsidR="00941879">
        <w:rPr>
          <w:rFonts w:asciiTheme="minorHAnsi" w:hAnsiTheme="minorHAnsi"/>
          <w:i/>
        </w:rPr>
        <w:t>ów</w:t>
      </w:r>
      <w:r w:rsidR="00E92C8B">
        <w:rPr>
          <w:rFonts w:asciiTheme="minorHAnsi" w:hAnsiTheme="minorHAnsi"/>
          <w:i/>
        </w:rPr>
        <w:t xml:space="preserve"> długofalowej strategii</w:t>
      </w:r>
      <w:r w:rsidR="00ED42DE">
        <w:rPr>
          <w:rFonts w:asciiTheme="minorHAnsi" w:hAnsiTheme="minorHAnsi"/>
          <w:i/>
        </w:rPr>
        <w:t xml:space="preserve"> </w:t>
      </w:r>
      <w:r w:rsidR="00E92C8B">
        <w:rPr>
          <w:rFonts w:asciiTheme="minorHAnsi" w:hAnsiTheme="minorHAnsi"/>
          <w:i/>
        </w:rPr>
        <w:t>Procter &amp; Gamble</w:t>
      </w:r>
      <w:r w:rsidR="00941879">
        <w:rPr>
          <w:rFonts w:asciiTheme="minorHAnsi" w:hAnsiTheme="minorHAnsi"/>
          <w:i/>
        </w:rPr>
        <w:t xml:space="preserve"> jest</w:t>
      </w:r>
      <w:r w:rsidR="00240745">
        <w:rPr>
          <w:rFonts w:asciiTheme="minorHAnsi" w:hAnsiTheme="minorHAnsi"/>
          <w:i/>
        </w:rPr>
        <w:t xml:space="preserve"> promowanie odpowiedzialnej konsumpcji oraz</w:t>
      </w:r>
      <w:r w:rsidR="000F4C0C">
        <w:rPr>
          <w:rFonts w:asciiTheme="minorHAnsi" w:hAnsiTheme="minorHAnsi"/>
          <w:i/>
        </w:rPr>
        <w:t xml:space="preserve"> </w:t>
      </w:r>
      <w:r w:rsidR="000F4C0C" w:rsidRPr="003A222C">
        <w:rPr>
          <w:rFonts w:asciiTheme="minorHAnsi" w:hAnsiTheme="minorHAnsi"/>
          <w:i/>
        </w:rPr>
        <w:t>umożliwi</w:t>
      </w:r>
      <w:r w:rsidR="000F4C0C">
        <w:rPr>
          <w:rFonts w:asciiTheme="minorHAnsi" w:hAnsiTheme="minorHAnsi"/>
          <w:i/>
        </w:rPr>
        <w:t>anie naszym konsumentom podejmowania ekologicznych</w:t>
      </w:r>
      <w:r w:rsidR="000F4C0C" w:rsidRPr="003A222C">
        <w:rPr>
          <w:rFonts w:asciiTheme="minorHAnsi" w:hAnsiTheme="minorHAnsi"/>
          <w:i/>
        </w:rPr>
        <w:t xml:space="preserve"> wyb</w:t>
      </w:r>
      <w:r w:rsidR="000F4C0C">
        <w:rPr>
          <w:rFonts w:asciiTheme="minorHAnsi" w:hAnsiTheme="minorHAnsi"/>
          <w:i/>
        </w:rPr>
        <w:t>orów podczas codziennych z</w:t>
      </w:r>
      <w:r w:rsidR="00240745">
        <w:rPr>
          <w:rFonts w:asciiTheme="minorHAnsi" w:hAnsiTheme="minorHAnsi"/>
          <w:i/>
        </w:rPr>
        <w:t>akupów</w:t>
      </w:r>
      <w:r>
        <w:rPr>
          <w:rFonts w:asciiTheme="minorHAnsi" w:hAnsiTheme="minorHAnsi"/>
          <w:i/>
        </w:rPr>
        <w:t>.</w:t>
      </w:r>
      <w:r w:rsidR="00174637">
        <w:rPr>
          <w:rFonts w:asciiTheme="minorHAnsi" w:hAnsiTheme="minorHAnsi"/>
          <w:i/>
        </w:rPr>
        <w:t>-</w:t>
      </w:r>
      <w:r w:rsidR="009D6799">
        <w:rPr>
          <w:rFonts w:asciiTheme="minorHAnsi" w:hAnsiTheme="minorHAnsi"/>
          <w:i/>
        </w:rPr>
        <w:t xml:space="preserve"> </w:t>
      </w:r>
      <w:r w:rsidR="000F4C0C">
        <w:rPr>
          <w:rFonts w:asciiTheme="minorHAnsi" w:hAnsiTheme="minorHAnsi"/>
        </w:rPr>
        <w:t>komentuje</w:t>
      </w:r>
      <w:r w:rsidR="00ED42DE" w:rsidRPr="003D63DC">
        <w:rPr>
          <w:rFonts w:asciiTheme="minorHAnsi" w:hAnsiTheme="minorHAnsi"/>
        </w:rPr>
        <w:t xml:space="preserve"> </w:t>
      </w:r>
      <w:r w:rsidR="000F4C0C" w:rsidRPr="003D63DC">
        <w:rPr>
          <w:rFonts w:asciiTheme="minorHAnsi" w:hAnsiTheme="minorHAnsi"/>
        </w:rPr>
        <w:t>Justyna Rymkiewicz</w:t>
      </w:r>
      <w:r w:rsidR="000F4C0C">
        <w:rPr>
          <w:rFonts w:asciiTheme="minorHAnsi" w:hAnsiTheme="minorHAnsi"/>
        </w:rPr>
        <w:t>,</w:t>
      </w:r>
      <w:r w:rsidR="000F4C0C" w:rsidRPr="003D63DC">
        <w:rPr>
          <w:rFonts w:asciiTheme="minorHAnsi" w:hAnsiTheme="minorHAnsi"/>
        </w:rPr>
        <w:t xml:space="preserve"> </w:t>
      </w:r>
      <w:r w:rsidR="000F4C0C">
        <w:rPr>
          <w:rFonts w:asciiTheme="minorHAnsi" w:hAnsiTheme="minorHAnsi"/>
        </w:rPr>
        <w:t>Menadżer ds. komunikacji korporacyjnej w</w:t>
      </w:r>
      <w:r w:rsidR="00ED42DE" w:rsidRPr="003D63DC">
        <w:rPr>
          <w:rFonts w:asciiTheme="minorHAnsi" w:hAnsiTheme="minorHAnsi"/>
        </w:rPr>
        <w:t xml:space="preserve"> Procter &amp; Gamble.</w:t>
      </w:r>
      <w:r w:rsidR="00ED42DE">
        <w:rPr>
          <w:rFonts w:asciiTheme="minorHAnsi" w:hAnsiTheme="minorHAnsi"/>
        </w:rPr>
        <w:t xml:space="preserve"> </w:t>
      </w:r>
    </w:p>
    <w:p w:rsidR="000E1FE7" w:rsidRDefault="000E1FE7">
      <w:pPr>
        <w:jc w:val="both"/>
        <w:rPr>
          <w:rFonts w:asciiTheme="minorHAnsi" w:hAnsiTheme="minorHAnsi"/>
          <w:highlight w:val="yellow"/>
        </w:rPr>
      </w:pPr>
    </w:p>
    <w:p w:rsidR="00856AEF" w:rsidRDefault="000E1FE7" w:rsidP="000F4C0C">
      <w:pPr>
        <w:jc w:val="both"/>
        <w:rPr>
          <w:rFonts w:asciiTheme="minorHAnsi" w:hAnsiTheme="minorHAnsi"/>
        </w:rPr>
      </w:pPr>
      <w:r w:rsidRPr="002C5269">
        <w:rPr>
          <w:rFonts w:asciiTheme="minorHAnsi" w:hAnsiTheme="minorHAnsi"/>
        </w:rPr>
        <w:t>Celem firmy jest, aby do 2030 wszystkie</w:t>
      </w:r>
      <w:r w:rsidRPr="00104DDD">
        <w:rPr>
          <w:rFonts w:asciiTheme="minorHAnsi" w:hAnsiTheme="minorHAnsi"/>
        </w:rPr>
        <w:t xml:space="preserve"> opakowa</w:t>
      </w:r>
      <w:r>
        <w:rPr>
          <w:rFonts w:asciiTheme="minorHAnsi" w:hAnsiTheme="minorHAnsi"/>
        </w:rPr>
        <w:t>nia</w:t>
      </w:r>
      <w:r w:rsidRPr="00104DD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z jej portfolio nadawały </w:t>
      </w:r>
      <w:r w:rsidRPr="00104DDD">
        <w:rPr>
          <w:rFonts w:asciiTheme="minorHAnsi" w:hAnsiTheme="minorHAnsi"/>
        </w:rPr>
        <w:t>si</w:t>
      </w:r>
      <w:r w:rsidRPr="00104DDD">
        <w:rPr>
          <w:rFonts w:asciiTheme="minorHAnsi" w:hAnsiTheme="minorHAnsi" w:hint="cs"/>
        </w:rPr>
        <w:t>ę</w:t>
      </w:r>
      <w:r w:rsidRPr="00104DDD">
        <w:rPr>
          <w:rFonts w:asciiTheme="minorHAnsi" w:hAnsiTheme="minorHAnsi"/>
        </w:rPr>
        <w:t xml:space="preserve"> do recyklingu. Ju</w:t>
      </w:r>
      <w:r w:rsidRPr="00104DDD">
        <w:rPr>
          <w:rFonts w:asciiTheme="minorHAnsi" w:hAnsiTheme="minorHAnsi" w:hint="cs"/>
        </w:rPr>
        <w:t>ż</w:t>
      </w:r>
      <w:r w:rsidRPr="00104DDD">
        <w:rPr>
          <w:rFonts w:asciiTheme="minorHAnsi" w:hAnsiTheme="minorHAnsi"/>
        </w:rPr>
        <w:t xml:space="preserve"> dzi</w:t>
      </w:r>
      <w:r w:rsidRPr="00104DDD">
        <w:rPr>
          <w:rFonts w:asciiTheme="minorHAnsi" w:hAnsiTheme="minorHAnsi" w:hint="cs"/>
        </w:rPr>
        <w:t>ś</w:t>
      </w:r>
      <w:r w:rsidRPr="00104DDD">
        <w:rPr>
          <w:rFonts w:asciiTheme="minorHAnsi" w:hAnsiTheme="minorHAnsi"/>
        </w:rPr>
        <w:t xml:space="preserve"> 86% opakowa</w:t>
      </w:r>
      <w:r w:rsidRPr="00104DDD">
        <w:rPr>
          <w:rFonts w:asciiTheme="minorHAnsi" w:hAnsiTheme="minorHAnsi" w:hint="cs"/>
        </w:rPr>
        <w:t>ń</w:t>
      </w:r>
      <w:r w:rsidRPr="00104DDD">
        <w:rPr>
          <w:rFonts w:asciiTheme="minorHAnsi" w:hAnsiTheme="minorHAnsi"/>
        </w:rPr>
        <w:t xml:space="preserve"> P&amp;G mo</w:t>
      </w:r>
      <w:r w:rsidRPr="00104DDD">
        <w:rPr>
          <w:rFonts w:asciiTheme="minorHAnsi" w:hAnsiTheme="minorHAnsi" w:hint="cs"/>
        </w:rPr>
        <w:t>ż</w:t>
      </w:r>
      <w:r w:rsidRPr="00104DDD">
        <w:rPr>
          <w:rFonts w:asciiTheme="minorHAnsi" w:hAnsiTheme="minorHAnsi"/>
        </w:rPr>
        <w:t>na ponownie przetwarza</w:t>
      </w:r>
      <w:r w:rsidRPr="00104DDD">
        <w:rPr>
          <w:rFonts w:asciiTheme="minorHAnsi" w:hAnsiTheme="minorHAnsi" w:hint="cs"/>
        </w:rPr>
        <w:t>ć</w:t>
      </w:r>
      <w:r>
        <w:rPr>
          <w:rFonts w:asciiTheme="minorHAnsi" w:hAnsiTheme="minorHAnsi"/>
        </w:rPr>
        <w:t>.</w:t>
      </w:r>
      <w:r w:rsidR="00A75633">
        <w:rPr>
          <w:rFonts w:asciiTheme="minorHAnsi" w:hAnsiTheme="minorHAnsi"/>
        </w:rPr>
        <w:t xml:space="preserve"> </w:t>
      </w:r>
      <w:r w:rsidR="000F4C0C" w:rsidRPr="00104DDD">
        <w:rPr>
          <w:rFonts w:asciiTheme="minorHAnsi" w:hAnsiTheme="minorHAnsi"/>
        </w:rPr>
        <w:t>Dzi</w:t>
      </w:r>
      <w:r w:rsidR="000F4C0C" w:rsidRPr="00104DDD">
        <w:rPr>
          <w:rFonts w:asciiTheme="minorHAnsi" w:hAnsiTheme="minorHAnsi" w:hint="cs"/>
        </w:rPr>
        <w:t>ę</w:t>
      </w:r>
      <w:r w:rsidR="000F4C0C" w:rsidRPr="00104DDD">
        <w:rPr>
          <w:rFonts w:asciiTheme="minorHAnsi" w:hAnsiTheme="minorHAnsi"/>
        </w:rPr>
        <w:t xml:space="preserve">ki </w:t>
      </w:r>
      <w:r>
        <w:rPr>
          <w:rFonts w:asciiTheme="minorHAnsi" w:hAnsiTheme="minorHAnsi"/>
        </w:rPr>
        <w:t xml:space="preserve">innowacjom i rozwiązaniom </w:t>
      </w:r>
      <w:r>
        <w:rPr>
          <w:rFonts w:asciiTheme="minorHAnsi" w:hAnsiTheme="minorHAnsi"/>
        </w:rPr>
        <w:lastRenderedPageBreak/>
        <w:t xml:space="preserve">proekologicznym, a także dzięki </w:t>
      </w:r>
      <w:r w:rsidR="000F4C0C" w:rsidRPr="00104DDD">
        <w:rPr>
          <w:rFonts w:asciiTheme="minorHAnsi" w:hAnsiTheme="minorHAnsi"/>
        </w:rPr>
        <w:t xml:space="preserve">systematycznej edukacji, P&amp;G </w:t>
      </w:r>
      <w:r>
        <w:rPr>
          <w:rFonts w:asciiTheme="minorHAnsi" w:hAnsiTheme="minorHAnsi"/>
        </w:rPr>
        <w:t xml:space="preserve">dba o to, by </w:t>
      </w:r>
      <w:r w:rsidR="000F4C0C" w:rsidRPr="00104DDD">
        <w:rPr>
          <w:rFonts w:asciiTheme="minorHAnsi" w:hAnsiTheme="minorHAnsi"/>
        </w:rPr>
        <w:t>produkt</w:t>
      </w:r>
      <w:r>
        <w:rPr>
          <w:rFonts w:asciiTheme="minorHAnsi" w:hAnsiTheme="minorHAnsi"/>
        </w:rPr>
        <w:t>y</w:t>
      </w:r>
      <w:r w:rsidR="000F4C0C" w:rsidRPr="00104DDD">
        <w:rPr>
          <w:rFonts w:asciiTheme="minorHAnsi" w:hAnsiTheme="minorHAnsi"/>
        </w:rPr>
        <w:t xml:space="preserve"> </w:t>
      </w:r>
      <w:r w:rsidR="00433B14">
        <w:rPr>
          <w:rFonts w:asciiTheme="minorHAnsi" w:hAnsiTheme="minorHAnsi"/>
        </w:rPr>
        <w:t xml:space="preserve"> marek, które goszczą w miliardach gospodarstwach domowych na świecie,</w:t>
      </w:r>
      <w:r w:rsidR="000F4C0C" w:rsidRPr="00104DDD">
        <w:rPr>
          <w:rFonts w:asciiTheme="minorHAnsi" w:hAnsiTheme="minorHAnsi"/>
        </w:rPr>
        <w:t xml:space="preserve"> </w:t>
      </w:r>
      <w:r w:rsidR="0053436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przynosiły konsumentom</w:t>
      </w:r>
      <w:r w:rsidR="0053436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nie tylko </w:t>
      </w:r>
      <w:r w:rsidR="0053436E">
        <w:rPr>
          <w:rFonts w:asciiTheme="minorHAnsi" w:hAnsiTheme="minorHAnsi"/>
        </w:rPr>
        <w:t>niezrównane rezultaty działania, ale</w:t>
      </w:r>
      <w:r>
        <w:rPr>
          <w:rFonts w:asciiTheme="minorHAnsi" w:hAnsiTheme="minorHAnsi"/>
        </w:rPr>
        <w:t xml:space="preserve"> wywierały pozytywny wpływ na przyszłość środowiska</w:t>
      </w:r>
      <w:r w:rsidR="00EA677B">
        <w:rPr>
          <w:rFonts w:asciiTheme="minorHAnsi" w:hAnsiTheme="minorHAnsi"/>
        </w:rPr>
        <w:t xml:space="preserve">. </w:t>
      </w:r>
    </w:p>
    <w:p w:rsidR="00856AEF" w:rsidRDefault="00856AEF" w:rsidP="000F4C0C">
      <w:pPr>
        <w:jc w:val="both"/>
        <w:rPr>
          <w:rFonts w:asciiTheme="minorHAnsi" w:hAnsiTheme="minorHAnsi"/>
        </w:rPr>
      </w:pPr>
    </w:p>
    <w:p w:rsidR="00F616D1" w:rsidRDefault="00EA677B" w:rsidP="000F4C0C">
      <w:pPr>
        <w:jc w:val="both"/>
        <w:rPr>
          <w:rFonts w:asciiTheme="minorHAnsi" w:hAnsiTheme="minorHAnsi"/>
        </w:rPr>
      </w:pPr>
      <w:r w:rsidRPr="0040063A">
        <w:rPr>
          <w:rFonts w:asciiTheme="minorHAnsi" w:hAnsiTheme="minorHAnsi"/>
          <w:i/>
        </w:rPr>
        <w:t>„Na przykład</w:t>
      </w:r>
      <w:r w:rsidR="00433B14" w:rsidRPr="0040063A">
        <w:rPr>
          <w:rFonts w:asciiTheme="minorHAnsi" w:hAnsiTheme="minorHAnsi"/>
          <w:i/>
        </w:rPr>
        <w:t xml:space="preserve"> kapsułki Ariel 3w1, </w:t>
      </w:r>
      <w:r w:rsidRPr="0040063A">
        <w:rPr>
          <w:rFonts w:asciiTheme="minorHAnsi" w:hAnsiTheme="minorHAnsi"/>
          <w:i/>
        </w:rPr>
        <w:t xml:space="preserve">wyposażone są w </w:t>
      </w:r>
      <w:r w:rsidR="0040063A">
        <w:rPr>
          <w:rFonts w:asciiTheme="minorHAnsi" w:hAnsiTheme="minorHAnsi"/>
          <w:i/>
        </w:rPr>
        <w:t>formułę, która</w:t>
      </w:r>
      <w:r w:rsidR="00FE38F8">
        <w:rPr>
          <w:rFonts w:asciiTheme="minorHAnsi" w:hAnsiTheme="minorHAnsi"/>
          <w:i/>
        </w:rPr>
        <w:t xml:space="preserve"> </w:t>
      </w:r>
      <w:r w:rsidR="00433B14" w:rsidRPr="0040063A">
        <w:rPr>
          <w:rFonts w:asciiTheme="minorHAnsi" w:hAnsiTheme="minorHAnsi"/>
          <w:i/>
        </w:rPr>
        <w:t>pozwala na pranie w krótkich cyklach i przy bardzo niskiej temperaturze,</w:t>
      </w:r>
      <w:r w:rsidRPr="0040063A">
        <w:rPr>
          <w:rFonts w:asciiTheme="minorHAnsi" w:hAnsiTheme="minorHAnsi"/>
          <w:i/>
        </w:rPr>
        <w:t xml:space="preserve"> nawet poniżej 30 stopni,</w:t>
      </w:r>
      <w:r w:rsidR="00433B14" w:rsidRPr="0040063A">
        <w:rPr>
          <w:rFonts w:asciiTheme="minorHAnsi" w:hAnsiTheme="minorHAnsi"/>
          <w:i/>
        </w:rPr>
        <w:t xml:space="preserve"> co w znacznym stopniu przyczynia się do redukcji zużycia wody</w:t>
      </w:r>
      <w:r w:rsidR="00FE38F8">
        <w:rPr>
          <w:rFonts w:asciiTheme="minorHAnsi" w:hAnsiTheme="minorHAnsi"/>
          <w:i/>
        </w:rPr>
        <w:t xml:space="preserve"> </w:t>
      </w:r>
      <w:r w:rsidR="00856AEF">
        <w:rPr>
          <w:rFonts w:asciiTheme="minorHAnsi" w:hAnsiTheme="minorHAnsi"/>
          <w:i/>
        </w:rPr>
        <w:t xml:space="preserve">oraz </w:t>
      </w:r>
      <w:r w:rsidR="00433B14" w:rsidRPr="0040063A">
        <w:rPr>
          <w:rFonts w:asciiTheme="minorHAnsi" w:hAnsiTheme="minorHAnsi"/>
          <w:i/>
        </w:rPr>
        <w:t>energii</w:t>
      </w:r>
      <w:r w:rsidR="00856AEF">
        <w:rPr>
          <w:rFonts w:asciiTheme="minorHAnsi" w:hAnsiTheme="minorHAnsi"/>
          <w:i/>
        </w:rPr>
        <w:t xml:space="preserve"> elektrycznej.</w:t>
      </w:r>
      <w:r w:rsidR="0091233A">
        <w:rPr>
          <w:rFonts w:asciiTheme="minorHAnsi" w:hAnsiTheme="minorHAnsi"/>
          <w:i/>
        </w:rPr>
        <w:t xml:space="preserve"> </w:t>
      </w:r>
      <w:r w:rsidR="00856AEF" w:rsidRPr="00856AEF">
        <w:rPr>
          <w:rFonts w:asciiTheme="minorHAnsi" w:hAnsiTheme="minorHAnsi"/>
          <w:i/>
        </w:rPr>
        <w:t xml:space="preserve">Co ciekawe, gdyby konsumenci wybierali </w:t>
      </w:r>
      <w:r w:rsidR="0091233A">
        <w:rPr>
          <w:rFonts w:asciiTheme="minorHAnsi" w:hAnsiTheme="minorHAnsi"/>
          <w:i/>
        </w:rPr>
        <w:t>jedynie cyk</w:t>
      </w:r>
      <w:r w:rsidR="00856AEF" w:rsidRPr="00856AEF">
        <w:rPr>
          <w:rFonts w:asciiTheme="minorHAnsi" w:hAnsiTheme="minorHAnsi"/>
          <w:i/>
        </w:rPr>
        <w:t xml:space="preserve">le </w:t>
      </w:r>
      <w:r w:rsidR="0091233A">
        <w:rPr>
          <w:rFonts w:asciiTheme="minorHAnsi" w:hAnsiTheme="minorHAnsi"/>
          <w:i/>
        </w:rPr>
        <w:t>prania w niskiej</w:t>
      </w:r>
      <w:r w:rsidR="00856AEF" w:rsidRPr="00856AEF">
        <w:rPr>
          <w:rFonts w:asciiTheme="minorHAnsi" w:hAnsiTheme="minorHAnsi"/>
          <w:i/>
        </w:rPr>
        <w:t xml:space="preserve"> temperaturze, w samej Europie wygenerowaliby </w:t>
      </w:r>
      <w:r w:rsidR="00856AEF">
        <w:rPr>
          <w:rFonts w:asciiTheme="minorHAnsi" w:hAnsiTheme="minorHAnsi"/>
          <w:i/>
        </w:rPr>
        <w:t>oszczędność energii na poziomie bliskim 57%</w:t>
      </w:r>
      <w:r w:rsidR="00FE38F8">
        <w:rPr>
          <w:rFonts w:asciiTheme="minorHAnsi" w:hAnsiTheme="minorHAnsi"/>
          <w:i/>
        </w:rPr>
        <w:t>, co znacząco wpływa na mniejsze zużycie CO2</w:t>
      </w:r>
      <w:r w:rsidR="00856AEF">
        <w:rPr>
          <w:rFonts w:asciiTheme="minorHAnsi" w:hAnsiTheme="minorHAnsi"/>
        </w:rPr>
        <w:t xml:space="preserve"> </w:t>
      </w:r>
      <w:r w:rsidR="0091233A">
        <w:rPr>
          <w:rFonts w:asciiTheme="minorHAnsi" w:hAnsiTheme="minorHAnsi"/>
        </w:rPr>
        <w:t xml:space="preserve">- </w:t>
      </w:r>
      <w:r w:rsidR="0040063A" w:rsidRPr="00856AEF">
        <w:rPr>
          <w:rFonts w:asciiTheme="minorHAnsi" w:hAnsiTheme="minorHAnsi"/>
        </w:rPr>
        <w:t>dodaje</w:t>
      </w:r>
      <w:r w:rsidR="00856AEF">
        <w:rPr>
          <w:rFonts w:asciiTheme="minorHAnsi" w:hAnsiTheme="minorHAnsi"/>
        </w:rPr>
        <w:t xml:space="preserve"> </w:t>
      </w:r>
      <w:r w:rsidR="0040063A" w:rsidRPr="00856AEF">
        <w:rPr>
          <w:rFonts w:asciiTheme="minorHAnsi" w:hAnsiTheme="minorHAnsi"/>
        </w:rPr>
        <w:t>Justyna Rymkiewicz</w:t>
      </w:r>
    </w:p>
    <w:p w:rsidR="0091233A" w:rsidRPr="00856AEF" w:rsidRDefault="0091233A" w:rsidP="000F4C0C">
      <w:pPr>
        <w:jc w:val="both"/>
        <w:rPr>
          <w:rFonts w:asciiTheme="minorHAnsi" w:hAnsiTheme="minorHAnsi"/>
          <w:highlight w:val="yellow"/>
        </w:rPr>
      </w:pPr>
    </w:p>
    <w:p w:rsidR="00F1315C" w:rsidRPr="00F616D1" w:rsidRDefault="009D6799">
      <w:pPr>
        <w:jc w:val="both"/>
        <w:rPr>
          <w:rFonts w:asciiTheme="minorHAnsi" w:hAnsiTheme="minorHAnsi" w:cstheme="minorHAnsi"/>
        </w:rPr>
      </w:pPr>
      <w:r w:rsidRPr="00F616D1">
        <w:rPr>
          <w:rFonts w:asciiTheme="minorHAnsi" w:hAnsiTheme="minorHAnsi" w:cstheme="minorHAnsi"/>
          <w:i/>
        </w:rPr>
        <w:t xml:space="preserve">Wychodząc naprzeciw oczekiwaniom klientów, dla których ważna jest troska o środowisko i mając na uwadze palący problem odpowiedniego gospodarowania opakowaniami, Carrefour chętnie włączył się w akcję „Przyszłość naszej planety wspierasz dziś” Procter &amp; Gamble. Jako firma dostrzegamy potrzebę szybkiego działania w tym obszarze i podjęliśmy globalne zobowiązanie dotyczące polityki opakowaniowej. Jednym z jej głównych celów </w:t>
      </w:r>
      <w:r w:rsidRPr="002C5269">
        <w:rPr>
          <w:rFonts w:asciiTheme="minorHAnsi" w:hAnsiTheme="minorHAnsi" w:cstheme="minorHAnsi"/>
          <w:i/>
        </w:rPr>
        <w:t xml:space="preserve">jest wprowadzenie 100% opakowań marki własnej nadających się do recyklingu lub kompostowania do 2025 roku. </w:t>
      </w:r>
      <w:r w:rsidR="00463473" w:rsidRPr="002C5269">
        <w:rPr>
          <w:rFonts w:asciiTheme="minorHAnsi" w:hAnsiTheme="minorHAnsi" w:cstheme="minorHAnsi"/>
          <w:i/>
        </w:rPr>
        <w:t>Nasza</w:t>
      </w:r>
      <w:r w:rsidR="00522E29" w:rsidRPr="002C5269">
        <w:rPr>
          <w:rFonts w:asciiTheme="minorHAnsi" w:hAnsiTheme="minorHAnsi" w:cstheme="minorHAnsi"/>
          <w:i/>
        </w:rPr>
        <w:t xml:space="preserve"> </w:t>
      </w:r>
      <w:r w:rsidR="00463473" w:rsidRPr="002C5269">
        <w:rPr>
          <w:rFonts w:asciiTheme="minorHAnsi" w:hAnsiTheme="minorHAnsi" w:cstheme="minorHAnsi"/>
          <w:i/>
        </w:rPr>
        <w:t>wspólna</w:t>
      </w:r>
      <w:r w:rsidR="00A12C59" w:rsidRPr="002C5269">
        <w:rPr>
          <w:rFonts w:asciiTheme="minorHAnsi" w:hAnsiTheme="minorHAnsi" w:cstheme="minorHAnsi"/>
          <w:i/>
        </w:rPr>
        <w:t xml:space="preserve"> </w:t>
      </w:r>
      <w:r w:rsidRPr="002C5269">
        <w:rPr>
          <w:rFonts w:asciiTheme="minorHAnsi" w:hAnsiTheme="minorHAnsi" w:cstheme="minorHAnsi"/>
          <w:i/>
        </w:rPr>
        <w:t>inicjatyw</w:t>
      </w:r>
      <w:r w:rsidR="00463473" w:rsidRPr="002C5269">
        <w:rPr>
          <w:rFonts w:asciiTheme="minorHAnsi" w:hAnsiTheme="minorHAnsi" w:cstheme="minorHAnsi"/>
          <w:i/>
        </w:rPr>
        <w:t>a</w:t>
      </w:r>
      <w:r w:rsidRPr="002C5269">
        <w:rPr>
          <w:rFonts w:asciiTheme="minorHAnsi" w:hAnsiTheme="minorHAnsi" w:cstheme="minorHAnsi"/>
          <w:i/>
        </w:rPr>
        <w:t xml:space="preserve"> zwraca uwagę na to, </w:t>
      </w:r>
      <w:r w:rsidR="00463473" w:rsidRPr="002C5269">
        <w:rPr>
          <w:rFonts w:asciiTheme="minorHAnsi" w:hAnsiTheme="minorHAnsi" w:cstheme="minorHAnsi"/>
          <w:i/>
        </w:rPr>
        <w:t>że codzienne wybory naszych klientów a także właściwe segregowanie odpadów opakowaniowych mają wpływ na przyszłość naszej planety</w:t>
      </w:r>
      <w:r w:rsidRPr="002C5269">
        <w:rPr>
          <w:rFonts w:asciiTheme="minorHAnsi" w:hAnsiTheme="minorHAnsi" w:cstheme="minorHAnsi"/>
        </w:rPr>
        <w:t xml:space="preserve"> - dodaje</w:t>
      </w:r>
      <w:r w:rsidRPr="00F616D1">
        <w:rPr>
          <w:rFonts w:asciiTheme="minorHAnsi" w:hAnsiTheme="minorHAnsi" w:cstheme="minorHAnsi"/>
        </w:rPr>
        <w:t xml:space="preserve"> Barbara Kowalska, Dyrektor ds. Jakości i Zrównoważonego Rozwoju Carrefour Polska</w:t>
      </w:r>
    </w:p>
    <w:p w:rsidR="00F1315C" w:rsidRDefault="00F1315C">
      <w:pPr>
        <w:jc w:val="both"/>
        <w:rPr>
          <w:rFonts w:asciiTheme="minorHAnsi" w:hAnsiTheme="minorHAnsi" w:cstheme="minorHAnsi"/>
          <w:bCs/>
        </w:rPr>
      </w:pPr>
    </w:p>
    <w:p w:rsidR="00734151" w:rsidRDefault="00EA677B">
      <w:pPr>
        <w:jc w:val="both"/>
        <w:rPr>
          <w:rFonts w:ascii="Open Sans" w:hAnsi="Open Sans" w:hint="eastAsia"/>
          <w:color w:val="333333"/>
          <w:sz w:val="21"/>
          <w:szCs w:val="21"/>
          <w:shd w:val="clear" w:color="auto" w:fill="FFFFFF"/>
        </w:rPr>
      </w:pPr>
      <w:r>
        <w:rPr>
          <w:rFonts w:asciiTheme="minorHAnsi" w:hAnsiTheme="minorHAnsi"/>
        </w:rPr>
        <w:t xml:space="preserve">Akcja „Przyszłość naszej planety wybierasz dziś” </w:t>
      </w:r>
      <w:r w:rsidR="0040063A">
        <w:rPr>
          <w:rFonts w:asciiTheme="minorHAnsi" w:hAnsiTheme="minorHAnsi"/>
        </w:rPr>
        <w:t>odbędzie</w:t>
      </w:r>
      <w:r>
        <w:rPr>
          <w:rFonts w:asciiTheme="minorHAnsi" w:hAnsiTheme="minorHAnsi"/>
        </w:rPr>
        <w:t xml:space="preserve"> się</w:t>
      </w:r>
      <w:r w:rsidR="007341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</w:t>
      </w:r>
      <w:r w:rsidR="0040063A">
        <w:rPr>
          <w:rFonts w:asciiTheme="minorHAnsi" w:hAnsiTheme="minorHAnsi"/>
        </w:rPr>
        <w:t xml:space="preserve"> </w:t>
      </w:r>
      <w:r w:rsidR="00734151">
        <w:rPr>
          <w:rFonts w:asciiTheme="minorHAnsi" w:hAnsiTheme="minorHAnsi"/>
        </w:rPr>
        <w:t xml:space="preserve">dniach 26.03.19-06.04.19 </w:t>
      </w:r>
      <w:r>
        <w:rPr>
          <w:rFonts w:asciiTheme="minorHAnsi" w:hAnsiTheme="minorHAnsi"/>
        </w:rPr>
        <w:t>we wszystkich sklepach sieci Carrefour na terenie całego kraju. Klienci sieci, kupując</w:t>
      </w:r>
      <w:r w:rsidR="00734151">
        <w:rPr>
          <w:rFonts w:asciiTheme="minorHAnsi" w:hAnsiTheme="minorHAnsi"/>
        </w:rPr>
        <w:t xml:space="preserve"> dw</w:t>
      </w:r>
      <w:r>
        <w:rPr>
          <w:rFonts w:asciiTheme="minorHAnsi" w:hAnsiTheme="minorHAnsi"/>
        </w:rPr>
        <w:t>a</w:t>
      </w:r>
      <w:r w:rsidR="00734151">
        <w:rPr>
          <w:rFonts w:asciiTheme="minorHAnsi" w:hAnsiTheme="minorHAnsi"/>
        </w:rPr>
        <w:t xml:space="preserve"> dowoln</w:t>
      </w:r>
      <w:r>
        <w:rPr>
          <w:rFonts w:asciiTheme="minorHAnsi" w:hAnsiTheme="minorHAnsi"/>
        </w:rPr>
        <w:t>e</w:t>
      </w:r>
      <w:r w:rsidR="00734151">
        <w:rPr>
          <w:rFonts w:asciiTheme="minorHAnsi" w:hAnsiTheme="minorHAnsi"/>
        </w:rPr>
        <w:t xml:space="preserve"> produkt</w:t>
      </w:r>
      <w:r>
        <w:rPr>
          <w:rFonts w:asciiTheme="minorHAnsi" w:hAnsiTheme="minorHAnsi"/>
        </w:rPr>
        <w:t>y</w:t>
      </w:r>
      <w:r w:rsidR="00734151">
        <w:rPr>
          <w:rFonts w:asciiTheme="minorHAnsi" w:hAnsiTheme="minorHAnsi"/>
        </w:rPr>
        <w:t xml:space="preserve"> z portfolio Procter &amp; Gamble, otrzym</w:t>
      </w:r>
      <w:r w:rsidR="0040063A">
        <w:rPr>
          <w:rFonts w:asciiTheme="minorHAnsi" w:hAnsiTheme="minorHAnsi"/>
        </w:rPr>
        <w:t>a</w:t>
      </w:r>
      <w:r w:rsidR="00734151">
        <w:rPr>
          <w:rFonts w:asciiTheme="minorHAnsi" w:hAnsiTheme="minorHAnsi"/>
        </w:rPr>
        <w:t xml:space="preserve">ją </w:t>
      </w:r>
      <w:r w:rsidR="00793466">
        <w:rPr>
          <w:rFonts w:asciiTheme="minorHAnsi" w:hAnsiTheme="minorHAnsi"/>
        </w:rPr>
        <w:t>(</w:t>
      </w:r>
      <w:r w:rsidR="00734151">
        <w:rPr>
          <w:rFonts w:asciiTheme="minorHAnsi" w:hAnsiTheme="minorHAnsi"/>
        </w:rPr>
        <w:t>za symboliczny 1 grosz</w:t>
      </w:r>
      <w:r w:rsidR="00793466">
        <w:rPr>
          <w:rFonts w:asciiTheme="minorHAnsi" w:hAnsiTheme="minorHAnsi"/>
        </w:rPr>
        <w:t>)</w:t>
      </w:r>
      <w:r w:rsidR="00734151">
        <w:rPr>
          <w:rFonts w:asciiTheme="minorHAnsi" w:hAnsiTheme="minorHAnsi"/>
        </w:rPr>
        <w:t xml:space="preserve"> </w:t>
      </w:r>
      <w:proofErr w:type="spellStart"/>
      <w:r w:rsidR="00734151">
        <w:rPr>
          <w:rFonts w:asciiTheme="minorHAnsi" w:hAnsiTheme="minorHAnsi"/>
        </w:rPr>
        <w:t>eko</w:t>
      </w:r>
      <w:proofErr w:type="spellEnd"/>
      <w:r w:rsidR="00734151">
        <w:rPr>
          <w:rFonts w:asciiTheme="minorHAnsi" w:hAnsiTheme="minorHAnsi"/>
        </w:rPr>
        <w:t>-worki na śmieci</w:t>
      </w:r>
      <w:r w:rsidR="00793466">
        <w:rPr>
          <w:rFonts w:asciiTheme="minorHAnsi" w:hAnsiTheme="minorHAnsi"/>
        </w:rPr>
        <w:t xml:space="preserve">. </w:t>
      </w:r>
      <w:r w:rsidR="00734151">
        <w:rPr>
          <w:rFonts w:asciiTheme="minorHAnsi" w:hAnsiTheme="minorHAnsi"/>
        </w:rPr>
        <w:t xml:space="preserve"> </w:t>
      </w:r>
      <w:r w:rsidR="00793466">
        <w:rPr>
          <w:rFonts w:asciiTheme="minorHAnsi" w:hAnsiTheme="minorHAnsi"/>
        </w:rPr>
        <w:t xml:space="preserve">Worki </w:t>
      </w:r>
      <w:r w:rsidR="00734151">
        <w:rPr>
          <w:rFonts w:asciiTheme="minorHAnsi" w:hAnsiTheme="minorHAnsi"/>
        </w:rPr>
        <w:t xml:space="preserve">powstały w 100% z przetworzonych surowców, pochodzących z </w:t>
      </w:r>
      <w:r w:rsidR="00793466">
        <w:rPr>
          <w:rFonts w:asciiTheme="minorHAnsi" w:hAnsiTheme="minorHAnsi"/>
        </w:rPr>
        <w:t xml:space="preserve">odpadów </w:t>
      </w:r>
      <w:r w:rsidR="00734151">
        <w:rPr>
          <w:rFonts w:asciiTheme="minorHAnsi" w:hAnsiTheme="minorHAnsi"/>
        </w:rPr>
        <w:t>produkcyjn</w:t>
      </w:r>
      <w:r w:rsidR="00793466">
        <w:rPr>
          <w:rFonts w:asciiTheme="minorHAnsi" w:hAnsiTheme="minorHAnsi"/>
        </w:rPr>
        <w:t>ych</w:t>
      </w:r>
      <w:r w:rsidR="00734151">
        <w:rPr>
          <w:rFonts w:asciiTheme="minorHAnsi" w:hAnsiTheme="minorHAnsi"/>
        </w:rPr>
        <w:t xml:space="preserve"> fabryk P&amp;G w Polsce</w:t>
      </w:r>
      <w:r w:rsidR="00FE38F8">
        <w:rPr>
          <w:rFonts w:asciiTheme="minorHAnsi" w:hAnsiTheme="minorHAnsi"/>
        </w:rPr>
        <w:t xml:space="preserve">, które </w:t>
      </w:r>
      <w:r w:rsidR="00734151">
        <w:rPr>
          <w:rFonts w:asciiTheme="minorHAnsi" w:hAnsiTheme="minorHAnsi"/>
        </w:rPr>
        <w:t>osiągnęły status „zero odpadów na wysypiska”</w:t>
      </w:r>
      <w:r w:rsidR="00793466">
        <w:rPr>
          <w:rFonts w:asciiTheme="minorHAnsi" w:hAnsiTheme="minorHAnsi"/>
        </w:rPr>
        <w:t xml:space="preserve">, </w:t>
      </w:r>
      <w:r w:rsidR="00FE38F8">
        <w:rPr>
          <w:rFonts w:asciiTheme="minorHAnsi" w:hAnsiTheme="minorHAnsi"/>
        </w:rPr>
        <w:t xml:space="preserve">tj. </w:t>
      </w:r>
      <w:r w:rsidR="0040063A">
        <w:rPr>
          <w:rFonts w:asciiTheme="minorHAnsi" w:hAnsiTheme="minorHAnsi"/>
        </w:rPr>
        <w:t>odpady</w:t>
      </w:r>
      <w:r w:rsidR="00734151">
        <w:rPr>
          <w:rFonts w:asciiTheme="minorHAnsi" w:hAnsiTheme="minorHAnsi"/>
        </w:rPr>
        <w:t xml:space="preserve"> produkcyjne są ponownie przetwarzane </w:t>
      </w:r>
      <w:r w:rsidR="00734151" w:rsidRPr="00D85AA4">
        <w:rPr>
          <w:rFonts w:asciiTheme="minorHAnsi" w:hAnsiTheme="minorHAnsi"/>
        </w:rPr>
        <w:t xml:space="preserve">i wykorzystywane do produkcji przedmiotów codziennego użytku. </w:t>
      </w:r>
      <w:r w:rsidR="00734151">
        <w:rPr>
          <w:rFonts w:asciiTheme="minorHAnsi" w:hAnsiTheme="minorHAnsi"/>
        </w:rPr>
        <w:t xml:space="preserve">W tych wysiłkach firmę wspiera </w:t>
      </w:r>
      <w:proofErr w:type="spellStart"/>
      <w:r w:rsidR="00734151">
        <w:rPr>
          <w:rFonts w:asciiTheme="minorHAnsi" w:hAnsiTheme="minorHAnsi"/>
        </w:rPr>
        <w:t>Aminex</w:t>
      </w:r>
      <w:proofErr w:type="spellEnd"/>
      <w:r w:rsidR="00522E29">
        <w:rPr>
          <w:rFonts w:asciiTheme="minorHAnsi" w:hAnsiTheme="minorHAnsi"/>
        </w:rPr>
        <w:t xml:space="preserve"> - </w:t>
      </w:r>
      <w:r w:rsidR="00734151">
        <w:rPr>
          <w:rFonts w:asciiTheme="minorHAnsi" w:hAnsiTheme="minorHAnsi"/>
        </w:rPr>
        <w:t xml:space="preserve">lider innowacyjnych rozwiązań w zarządzaniu odpadami, który jest także partnerem wspierającym </w:t>
      </w:r>
      <w:r w:rsidR="00522E29">
        <w:rPr>
          <w:rFonts w:asciiTheme="minorHAnsi" w:hAnsiTheme="minorHAnsi"/>
        </w:rPr>
        <w:t>programu</w:t>
      </w:r>
      <w:r w:rsidR="00734151">
        <w:rPr>
          <w:rFonts w:asciiTheme="minorHAnsi" w:hAnsiTheme="minorHAnsi"/>
        </w:rPr>
        <w:t xml:space="preserve">. </w:t>
      </w:r>
    </w:p>
    <w:p w:rsidR="00734151" w:rsidRDefault="00734151">
      <w:pPr>
        <w:jc w:val="both"/>
        <w:rPr>
          <w:rFonts w:asciiTheme="minorHAnsi" w:hAnsiTheme="minorHAnsi" w:cstheme="minorHAnsi"/>
          <w:bCs/>
        </w:rPr>
      </w:pPr>
    </w:p>
    <w:p w:rsidR="00F1315C" w:rsidRPr="002C5269" w:rsidRDefault="009D679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Kampania będzie promowana w sklepach sieci Carrefour, na stronach www oraz na kanałach </w:t>
      </w:r>
      <w:proofErr w:type="spellStart"/>
      <w:r w:rsidR="003D63DC">
        <w:rPr>
          <w:rFonts w:asciiTheme="minorHAnsi" w:hAnsiTheme="minorHAnsi" w:cstheme="minorHAnsi"/>
          <w:bCs/>
        </w:rPr>
        <w:t>social</w:t>
      </w:r>
      <w:proofErr w:type="spellEnd"/>
      <w:r>
        <w:rPr>
          <w:rFonts w:asciiTheme="minorHAnsi" w:hAnsiTheme="minorHAnsi" w:cstheme="minorHAnsi"/>
          <w:bCs/>
        </w:rPr>
        <w:t xml:space="preserve"> media partnerów akcji. </w:t>
      </w:r>
    </w:p>
    <w:p w:rsidR="00F1315C" w:rsidRPr="002C5269" w:rsidRDefault="00F1315C">
      <w:pPr>
        <w:jc w:val="both"/>
        <w:rPr>
          <w:rFonts w:asciiTheme="minorHAnsi" w:hAnsiTheme="minorHAnsi"/>
          <w:b/>
          <w:sz w:val="18"/>
          <w:szCs w:val="18"/>
        </w:rPr>
      </w:pPr>
    </w:p>
    <w:p w:rsidR="00F1315C" w:rsidRPr="002C5269" w:rsidRDefault="00F1315C">
      <w:pPr>
        <w:jc w:val="both"/>
        <w:rPr>
          <w:rFonts w:asciiTheme="minorHAnsi" w:hAnsiTheme="minorHAnsi"/>
          <w:b/>
          <w:sz w:val="18"/>
          <w:szCs w:val="18"/>
        </w:rPr>
      </w:pPr>
    </w:p>
    <w:p w:rsidR="00F1315C" w:rsidRDefault="00367472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Dodatkowych informacji udziela:</w:t>
      </w:r>
    </w:p>
    <w:p w:rsidR="00F1315C" w:rsidRDefault="00367472">
      <w:pPr>
        <w:jc w:val="both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MSL</w:t>
      </w:r>
    </w:p>
    <w:p w:rsidR="00F1315C" w:rsidRDefault="00367472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Olga Antecka</w:t>
      </w:r>
    </w:p>
    <w:p w:rsidR="00F1315C" w:rsidRDefault="00083922">
      <w:pPr>
        <w:jc w:val="both"/>
      </w:pPr>
      <w:hyperlink r:id="rId8">
        <w:r w:rsidR="00367472">
          <w:rPr>
            <w:rStyle w:val="czeinternetowe"/>
            <w:rFonts w:asciiTheme="minorHAnsi" w:hAnsiTheme="minorHAnsi"/>
            <w:color w:val="auto"/>
            <w:sz w:val="18"/>
            <w:szCs w:val="18"/>
          </w:rPr>
          <w:t>olga.antecka@mslgroup.com</w:t>
        </w:r>
      </w:hyperlink>
    </w:p>
    <w:p w:rsidR="00F1315C" w:rsidRDefault="00367472">
      <w:pPr>
        <w:jc w:val="both"/>
      </w:pPr>
      <w:proofErr w:type="spellStart"/>
      <w:r>
        <w:rPr>
          <w:rFonts w:asciiTheme="minorHAnsi" w:hAnsiTheme="minorHAnsi"/>
          <w:sz w:val="18"/>
          <w:szCs w:val="18"/>
        </w:rPr>
        <w:t>tel</w:t>
      </w:r>
      <w:proofErr w:type="spellEnd"/>
      <w:r>
        <w:rPr>
          <w:rFonts w:asciiTheme="minorHAnsi" w:hAnsiTheme="minorHAnsi"/>
          <w:sz w:val="18"/>
          <w:szCs w:val="18"/>
        </w:rPr>
        <w:t>: 662 110 603</w:t>
      </w:r>
    </w:p>
    <w:sectPr w:rsidR="00F1315C">
      <w:headerReference w:type="default" r:id="rId9"/>
      <w:pgSz w:w="12240" w:h="15840"/>
      <w:pgMar w:top="2127" w:right="1325" w:bottom="993" w:left="1276" w:header="7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22" w:rsidRDefault="00083922">
      <w:r>
        <w:separator/>
      </w:r>
    </w:p>
  </w:endnote>
  <w:endnote w:type="continuationSeparator" w:id="0">
    <w:p w:rsidR="00083922" w:rsidRDefault="0008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22" w:rsidRDefault="00083922">
      <w:r>
        <w:separator/>
      </w:r>
    </w:p>
  </w:footnote>
  <w:footnote w:type="continuationSeparator" w:id="0">
    <w:p w:rsidR="00083922" w:rsidRDefault="0008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5C" w:rsidRDefault="00B2339E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849720</wp:posOffset>
          </wp:positionH>
          <wp:positionV relativeFrom="paragraph">
            <wp:posOffset>-544</wp:posOffset>
          </wp:positionV>
          <wp:extent cx="783771" cy="665259"/>
          <wp:effectExtent l="0" t="0" r="0" b="1905"/>
          <wp:wrapTight wrapText="bothSides">
            <wp:wrapPolygon edited="0">
              <wp:start x="0" y="0"/>
              <wp:lineTo x="0" y="21043"/>
              <wp:lineTo x="21005" y="21043"/>
              <wp:lineTo x="2100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arrefour_p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" cy="665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7472">
      <w:rPr>
        <w:noProof/>
        <w:lang w:eastAsia="pl-PL"/>
      </w:rPr>
      <w:drawing>
        <wp:inline distT="0" distB="9525" distL="0" distR="9525" wp14:anchorId="64A5A190" wp14:editId="4133F21F">
          <wp:extent cx="695325" cy="695325"/>
          <wp:effectExtent l="0" t="0" r="0" b="0"/>
          <wp:docPr id="1" name="Obraz 3" descr="PGPhas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PGPhase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725C"/>
    <w:multiLevelType w:val="multilevel"/>
    <w:tmpl w:val="E5EE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5C"/>
    <w:rsid w:val="00083922"/>
    <w:rsid w:val="00093C08"/>
    <w:rsid w:val="000E1FE7"/>
    <w:rsid w:val="000F4C0C"/>
    <w:rsid w:val="00104DDD"/>
    <w:rsid w:val="00124C4A"/>
    <w:rsid w:val="00144353"/>
    <w:rsid w:val="00174637"/>
    <w:rsid w:val="00183724"/>
    <w:rsid w:val="00184489"/>
    <w:rsid w:val="00196817"/>
    <w:rsid w:val="001B065E"/>
    <w:rsid w:val="00240745"/>
    <w:rsid w:val="002A097F"/>
    <w:rsid w:val="002C5269"/>
    <w:rsid w:val="00354F61"/>
    <w:rsid w:val="00367472"/>
    <w:rsid w:val="003D63DC"/>
    <w:rsid w:val="003E4823"/>
    <w:rsid w:val="003E6852"/>
    <w:rsid w:val="0040063A"/>
    <w:rsid w:val="00433B14"/>
    <w:rsid w:val="00463473"/>
    <w:rsid w:val="00510CF8"/>
    <w:rsid w:val="00522E29"/>
    <w:rsid w:val="0053436E"/>
    <w:rsid w:val="00540519"/>
    <w:rsid w:val="00563921"/>
    <w:rsid w:val="005A1303"/>
    <w:rsid w:val="005F6025"/>
    <w:rsid w:val="00601D61"/>
    <w:rsid w:val="00695E50"/>
    <w:rsid w:val="00734151"/>
    <w:rsid w:val="007360A6"/>
    <w:rsid w:val="00742B98"/>
    <w:rsid w:val="007523B0"/>
    <w:rsid w:val="00773505"/>
    <w:rsid w:val="00793466"/>
    <w:rsid w:val="00850866"/>
    <w:rsid w:val="00856AEF"/>
    <w:rsid w:val="00902A27"/>
    <w:rsid w:val="0091233A"/>
    <w:rsid w:val="00941879"/>
    <w:rsid w:val="00980531"/>
    <w:rsid w:val="009D6799"/>
    <w:rsid w:val="00A12C59"/>
    <w:rsid w:val="00A35006"/>
    <w:rsid w:val="00A354D5"/>
    <w:rsid w:val="00A75633"/>
    <w:rsid w:val="00A9089D"/>
    <w:rsid w:val="00B2339E"/>
    <w:rsid w:val="00B53CC2"/>
    <w:rsid w:val="00C1068F"/>
    <w:rsid w:val="00C261B7"/>
    <w:rsid w:val="00C5518F"/>
    <w:rsid w:val="00C9264C"/>
    <w:rsid w:val="00C952FF"/>
    <w:rsid w:val="00CA17B6"/>
    <w:rsid w:val="00CE6EB7"/>
    <w:rsid w:val="00D64F2F"/>
    <w:rsid w:val="00DB34C0"/>
    <w:rsid w:val="00DD4CA7"/>
    <w:rsid w:val="00E157E2"/>
    <w:rsid w:val="00E30A1F"/>
    <w:rsid w:val="00E340E6"/>
    <w:rsid w:val="00E803EE"/>
    <w:rsid w:val="00E92C8B"/>
    <w:rsid w:val="00EA677B"/>
    <w:rsid w:val="00ED42DE"/>
    <w:rsid w:val="00F1315C"/>
    <w:rsid w:val="00F616D1"/>
    <w:rsid w:val="00F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69A1"/>
  <w15:docId w15:val="{589612D4-006F-43A3-8E0E-998E88DE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45E"/>
    <w:rPr>
      <w:rFonts w:ascii="Frutiger 45 Light" w:hAnsi="Frutiger 45 Light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47645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55A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55A12"/>
    <w:rPr>
      <w:rFonts w:ascii="Frutiger 45 Light" w:eastAsia="MS Mincho" w:hAnsi="Frutiger 45 Light" w:cs="Times New Roman"/>
      <w:sz w:val="20"/>
      <w:szCs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55A12"/>
    <w:rPr>
      <w:rFonts w:ascii="Frutiger 45 Light" w:eastAsia="MS Mincho" w:hAnsi="Frutiger 45 Light" w:cs="Times New Roman"/>
      <w:b/>
      <w:bCs/>
      <w:sz w:val="20"/>
      <w:szCs w:val="20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5A12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6D0F8F"/>
    <w:rPr>
      <w:color w:val="808080"/>
      <w:shd w:val="clear" w:color="auto" w:fill="E6E6E6"/>
    </w:rPr>
  </w:style>
  <w:style w:type="character" w:customStyle="1" w:styleId="Wyrnienie">
    <w:name w:val="Wyróżnienie"/>
    <w:basedOn w:val="DefaultParagraphFont"/>
    <w:uiPriority w:val="20"/>
    <w:qFormat/>
    <w:rsid w:val="00AE703E"/>
    <w:rPr>
      <w:b/>
      <w:bCs/>
      <w:i w:val="0"/>
      <w:iCs w:val="0"/>
    </w:rPr>
  </w:style>
  <w:style w:type="character" w:customStyle="1" w:styleId="st1">
    <w:name w:val="st1"/>
    <w:basedOn w:val="DefaultParagraphFont"/>
    <w:qFormat/>
    <w:rsid w:val="00AE703E"/>
  </w:style>
  <w:style w:type="character" w:customStyle="1" w:styleId="HeaderChar">
    <w:name w:val="Header Char"/>
    <w:basedOn w:val="DefaultParagraphFont"/>
    <w:link w:val="Header"/>
    <w:uiPriority w:val="99"/>
    <w:qFormat/>
    <w:rsid w:val="000D7E47"/>
    <w:rPr>
      <w:rFonts w:ascii="Frutiger 45 Light" w:eastAsia="MS Mincho" w:hAnsi="Frutiger 45 Light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E47"/>
    <w:rPr>
      <w:rFonts w:ascii="Frutiger 45 Light" w:eastAsia="MS Mincho" w:hAnsi="Frutiger 45 Light" w:cs="Times New Roman"/>
      <w:sz w:val="24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53463"/>
    <w:rPr>
      <w:color w:val="954F72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10161"/>
    <w:rPr>
      <w:rFonts w:ascii="Frutiger 45 Light" w:eastAsia="MS Mincho" w:hAnsi="Frutiger 45 Light" w:cs="Times New Roman"/>
      <w:sz w:val="20"/>
      <w:szCs w:val="20"/>
      <w:lang w:eastAsia="ja-JP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B10161"/>
    <w:rPr>
      <w:vertAlign w:val="superscript"/>
    </w:rPr>
  </w:style>
  <w:style w:type="character" w:customStyle="1" w:styleId="tlid-translation">
    <w:name w:val="tlid-translation"/>
    <w:basedOn w:val="DefaultParagraphFont"/>
    <w:qFormat/>
    <w:rsid w:val="00196FD1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MS Mincho" w:cs="Times New Roman"/>
      <w:b w:val="0"/>
      <w:color w:val="auto"/>
    </w:rPr>
  </w:style>
  <w:style w:type="character" w:customStyle="1" w:styleId="ListLabel20">
    <w:name w:val="ListLabel 20"/>
    <w:qFormat/>
    <w:rPr>
      <w:rFonts w:asciiTheme="minorHAnsi" w:hAnsiTheme="minorHAnsi"/>
    </w:rPr>
  </w:style>
  <w:style w:type="character" w:customStyle="1" w:styleId="ListLabel21">
    <w:name w:val="ListLabel 21"/>
    <w:qFormat/>
    <w:rPr>
      <w:rFonts w:asciiTheme="minorHAnsi" w:hAnsiTheme="minorHAnsi"/>
      <w:color w:val="auto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Header">
    <w:name w:val="header"/>
    <w:basedOn w:val="Normal"/>
    <w:next w:val="BodyText"/>
    <w:link w:val="HeaderChar"/>
    <w:uiPriority w:val="99"/>
    <w:unhideWhenUsed/>
    <w:rsid w:val="000D7E47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7645E"/>
    <w:pPr>
      <w:ind w:left="720"/>
      <w:contextualSpacing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455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55A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5A12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2947D1"/>
    <w:rPr>
      <w:rFonts w:ascii="Frutiger 45 Light" w:hAnsi="Frutiger 45 Light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D7E47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0161"/>
    <w:rPr>
      <w:sz w:val="20"/>
      <w:szCs w:val="20"/>
    </w:rPr>
  </w:style>
  <w:style w:type="paragraph" w:customStyle="1" w:styleId="Default">
    <w:name w:val="Default"/>
    <w:rsid w:val="009D67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56AE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6AEF"/>
    <w:rPr>
      <w:rFonts w:ascii="Frutiger 45 Light" w:hAnsi="Frutiger 45 Light" w:cs="Times New Roman"/>
      <w:szCs w:val="20"/>
      <w:lang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56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antecka@msl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4EFE-DA68-4CA3-8A7F-1485C9E5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Desylva, Julie</dc:creator>
  <dc:description/>
  <cp:lastModifiedBy>Olga Antecka</cp:lastModifiedBy>
  <cp:revision>6</cp:revision>
  <cp:lastPrinted>2018-12-10T15:13:00Z</cp:lastPrinted>
  <dcterms:created xsi:type="dcterms:W3CDTF">2019-03-25T12:41:00Z</dcterms:created>
  <dcterms:modified xsi:type="dcterms:W3CDTF">2019-03-25T13:11:00Z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