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86" w:rsidRDefault="00C8138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575756"/>
        </w:rPr>
      </w:pPr>
      <w:bookmarkStart w:id="0" w:name="_GoBack"/>
      <w:bookmarkEnd w:id="0"/>
    </w:p>
    <w:p w:rsidR="00C81386" w:rsidRDefault="00FF03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r>
        <w:rPr>
          <w:rFonts w:ascii="Verdana" w:eastAsia="Verdana" w:hAnsi="Verdana" w:cs="Verdana"/>
          <w:color w:val="575756"/>
        </w:rPr>
        <w:t>Warszawa, 10.07.2020 r.</w:t>
      </w:r>
    </w:p>
    <w:p w:rsidR="00C81386" w:rsidRDefault="00C81386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:rsidR="00C81386" w:rsidRDefault="00C81386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:rsidR="00C81386" w:rsidRDefault="00FF0380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  <w:r>
        <w:rPr>
          <w:rFonts w:ascii="Verdana" w:eastAsia="Verdana" w:hAnsi="Verdana" w:cs="Verdana"/>
          <w:b/>
          <w:color w:val="254F9B"/>
          <w:sz w:val="22"/>
          <w:szCs w:val="22"/>
        </w:rPr>
        <w:t>Wakacje w Carrefour - kuchnie tematyczne, promocje i eventy plenerowe dla klientów</w:t>
      </w:r>
    </w:p>
    <w:p w:rsidR="00C81386" w:rsidRDefault="00C813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C81386" w:rsidRDefault="00FF038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Carrefour rozpoczął letnią akcję wakacji w Carrefour “Ceny dla każdego, lato na całego”. Sieć przygotowała dla swoich klientów wyjątkowo szeroką ofertę wydarzeń odbywających się w sklepach Carrefour w całej Polsce, która urozmaici tegoroczne wakacje niezal</w:t>
      </w:r>
      <w:r>
        <w:rPr>
          <w:rFonts w:ascii="Verdana" w:eastAsia="Verdana" w:hAnsi="Verdana" w:cs="Verdana"/>
          <w:b/>
        </w:rPr>
        <w:t>eżnie od miejsca ich spędzania. Dodatkowo, akcji towarzyszą atrakcyjne promocje cenowe.</w:t>
      </w:r>
    </w:p>
    <w:p w:rsidR="00C81386" w:rsidRDefault="00C8138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</w:rPr>
      </w:pPr>
    </w:p>
    <w:p w:rsidR="00C81386" w:rsidRDefault="00FF038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“Ceny dla każdego, lato na całego” to propozycja sieci na czas letnich wakacji 2020, które ze względu na światową pandemię </w:t>
      </w:r>
      <w:proofErr w:type="spellStart"/>
      <w:r>
        <w:rPr>
          <w:rFonts w:ascii="Verdana" w:eastAsia="Verdana" w:hAnsi="Verdana" w:cs="Verdana"/>
        </w:rPr>
        <w:t>koronawirusa</w:t>
      </w:r>
      <w:proofErr w:type="spellEnd"/>
      <w:r>
        <w:rPr>
          <w:rFonts w:ascii="Verdana" w:eastAsia="Verdana" w:hAnsi="Verdana" w:cs="Verdana"/>
        </w:rPr>
        <w:t xml:space="preserve"> skłaniającą część Polaków do we</w:t>
      </w:r>
      <w:r>
        <w:rPr>
          <w:rFonts w:ascii="Verdana" w:eastAsia="Verdana" w:hAnsi="Verdana" w:cs="Verdana"/>
        </w:rPr>
        <w:t xml:space="preserve">ryfikowania letnich planów i rezygnacji z podróży, mogą okazać się inne niż dotychczas. Naprzeciw temu wychodzi Carrefour zapraszając do uczestniczenia w szeregu wydarzeń odbywających się w sklepach sieci w całej Polsce. </w:t>
      </w:r>
    </w:p>
    <w:p w:rsidR="00C81386" w:rsidRDefault="00C8138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</w:rPr>
      </w:pPr>
    </w:p>
    <w:p w:rsidR="00C81386" w:rsidRDefault="00FF038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- </w:t>
      </w:r>
      <w:r>
        <w:rPr>
          <w:rFonts w:ascii="Verdana" w:eastAsia="Verdana" w:hAnsi="Verdana" w:cs="Verdana"/>
          <w:i/>
        </w:rPr>
        <w:t>Tegoroczne lato dla wielu z nas</w:t>
      </w:r>
      <w:r>
        <w:rPr>
          <w:rFonts w:ascii="Verdana" w:eastAsia="Verdana" w:hAnsi="Verdana" w:cs="Verdana"/>
          <w:i/>
        </w:rPr>
        <w:t xml:space="preserve"> różni się od poprzednich. Jako Carrefour chcemy uatrakcyjnić wakacyjny czas naszym klientom, niezależnie od miejsca, w którym go spędzają.  Dlatego przygotowaliśmy wydarzenia i oferty, które pozwolą m.in. podróżować kulinarnie do wielu regionów świata, al</w:t>
      </w:r>
      <w:r>
        <w:rPr>
          <w:rFonts w:ascii="Verdana" w:eastAsia="Verdana" w:hAnsi="Verdana" w:cs="Verdana"/>
          <w:i/>
        </w:rPr>
        <w:t xml:space="preserve">e również poznawać i doceniać polskie smaki, a także miło spędzać czas podczas wydarzeń plenerowych przez sklepami Carrefour </w:t>
      </w:r>
      <w:r>
        <w:rPr>
          <w:rFonts w:ascii="Verdana" w:eastAsia="Verdana" w:hAnsi="Verdana" w:cs="Verdana"/>
        </w:rPr>
        <w:t xml:space="preserve">- mówi Michał </w:t>
      </w:r>
      <w:proofErr w:type="spellStart"/>
      <w:r>
        <w:rPr>
          <w:rFonts w:ascii="Verdana" w:eastAsia="Verdana" w:hAnsi="Verdana" w:cs="Verdana"/>
        </w:rPr>
        <w:t>Sacha</w:t>
      </w:r>
      <w:proofErr w:type="spellEnd"/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  <w:shd w:val="clear" w:color="auto" w:fill="FEFEFE"/>
        </w:rPr>
        <w:t>Dyrektor Marketingu, Digital, IT, E-commerce i Usług Finansowych</w:t>
      </w:r>
      <w:r>
        <w:rPr>
          <w:rFonts w:ascii="Verdana" w:eastAsia="Verdana" w:hAnsi="Verdana" w:cs="Verdana"/>
        </w:rPr>
        <w:t xml:space="preserve"> Carrefour Polska</w:t>
      </w:r>
      <w:r>
        <w:rPr>
          <w:rFonts w:ascii="Verdana" w:eastAsia="Verdana" w:hAnsi="Verdana" w:cs="Verdana"/>
          <w:b/>
        </w:rPr>
        <w:t xml:space="preserve">. </w:t>
      </w:r>
      <w:r>
        <w:rPr>
          <w:rFonts w:ascii="Verdana" w:eastAsia="Verdana" w:hAnsi="Verdana" w:cs="Verdana"/>
          <w:i/>
        </w:rPr>
        <w:t>Program akcji „Ceny dla każ</w:t>
      </w:r>
      <w:r>
        <w:rPr>
          <w:rFonts w:ascii="Verdana" w:eastAsia="Verdana" w:hAnsi="Verdana" w:cs="Verdana"/>
          <w:i/>
        </w:rPr>
        <w:t xml:space="preserve">dego, lato na całego” budowaliśmy w oparciu o kluczowe dla Carrefour wartości – troskę o zdrowie i bezpieczeństwo, dbałość o niskie ceny oraz promocję lokalnych produktów i wyrobów – </w:t>
      </w:r>
      <w:r>
        <w:rPr>
          <w:rFonts w:ascii="Verdana" w:eastAsia="Verdana" w:hAnsi="Verdana" w:cs="Verdana"/>
        </w:rPr>
        <w:t xml:space="preserve">dodaje M. </w:t>
      </w:r>
      <w:proofErr w:type="spellStart"/>
      <w:r>
        <w:rPr>
          <w:rFonts w:ascii="Verdana" w:eastAsia="Verdana" w:hAnsi="Verdana" w:cs="Verdana"/>
        </w:rPr>
        <w:t>Sacha</w:t>
      </w:r>
      <w:proofErr w:type="spellEnd"/>
      <w:r>
        <w:rPr>
          <w:rFonts w:ascii="Verdana" w:eastAsia="Verdana" w:hAnsi="Verdana" w:cs="Verdana"/>
        </w:rPr>
        <w:t>.</w:t>
      </w:r>
    </w:p>
    <w:p w:rsidR="00C81386" w:rsidRDefault="00C8138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</w:rPr>
      </w:pPr>
    </w:p>
    <w:p w:rsidR="00C81386" w:rsidRDefault="00FF038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Wakacyjne propozycje Carrefour realizowane będą w kilku</w:t>
      </w:r>
      <w:r>
        <w:rPr>
          <w:rFonts w:ascii="Verdana" w:eastAsia="Verdana" w:hAnsi="Verdana" w:cs="Verdana"/>
        </w:rPr>
        <w:t xml:space="preserve"> odsłonach. To wydarzenia i oferty promocyjne pozwalające m.in. na umilenie tęsknoty za letnimi destynacjami, które zabiorą uczestników w kulinarne podróże po różnych zakątkach globu (jak np. Targi kuchni z różnych części świata), ale również pokażą bogact</w:t>
      </w:r>
      <w:r>
        <w:rPr>
          <w:rFonts w:ascii="Verdana" w:eastAsia="Verdana" w:hAnsi="Verdana" w:cs="Verdana"/>
        </w:rPr>
        <w:t>wo polskiej tradycji kulinarnej, lokalnych i regionalnych produktów i wyrobów (np. Targi Produktów Regionalnych). Nie zabraknie również okazji, które pozwolą na miłe spędzenie czasu podczas wydarzeń organizowanych na parkingach sklepów Carrefour, jak np. k</w:t>
      </w:r>
      <w:r>
        <w:rPr>
          <w:rFonts w:ascii="Verdana" w:eastAsia="Verdana" w:hAnsi="Verdana" w:cs="Verdana"/>
        </w:rPr>
        <w:t>ino letnie, pokazy mody czy oferta food trucków.</w:t>
      </w:r>
      <w:r>
        <w:rPr>
          <w:rFonts w:ascii="Verdana" w:eastAsia="Verdana" w:hAnsi="Verdana" w:cs="Verdana"/>
          <w:shd w:val="clear" w:color="auto" w:fill="FEFEFE"/>
        </w:rPr>
        <w:t xml:space="preserve"> Wakacje w Carrefour to również atrakcyjne rabaty cenowe. Wśród nich znajdują się np. oferty dotyczące produktów z logo Carrefour - gwarancja niezmiennej ceny dla 150 produktów marki własnej. Od 15 lipca wyst</w:t>
      </w:r>
      <w:r>
        <w:rPr>
          <w:rFonts w:ascii="Verdana" w:eastAsia="Verdana" w:hAnsi="Verdana" w:cs="Verdana"/>
          <w:shd w:val="clear" w:color="auto" w:fill="FEFEFE"/>
        </w:rPr>
        <w:t xml:space="preserve">artuje natomiast promocja w aplikacji Mój Carrefour, w ramach której za zrobienie 5 razy zakupów produktów marki własnej za każdorazowo minimum 25 zł, odebrać można e-kupon na dowolne zakupy.      </w:t>
      </w:r>
      <w:r>
        <w:rPr>
          <w:rFonts w:ascii="Verdana" w:eastAsia="Verdana" w:hAnsi="Verdana" w:cs="Verdana"/>
          <w:shd w:val="clear" w:color="auto" w:fill="FFF2CC"/>
        </w:rPr>
        <w:t xml:space="preserve">    </w:t>
      </w:r>
    </w:p>
    <w:p w:rsidR="00C81386" w:rsidRDefault="00FF038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line="288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Do soboty 11.07 w sklepach sieci trwają Targi Świeżych</w:t>
      </w:r>
      <w:r>
        <w:rPr>
          <w:rFonts w:ascii="Verdana" w:eastAsia="Verdana" w:hAnsi="Verdana" w:cs="Verdana"/>
        </w:rPr>
        <w:t xml:space="preserve"> Ryb, które stanowią okazję do poznania morskiej różnorodności, wprowadzenia do swojego menu zdrowych, nadmorskich smaków i przywołania wspomnień nawet najdalszych, egzotycznych wojaży.</w:t>
      </w:r>
    </w:p>
    <w:p w:rsidR="00C81386" w:rsidRDefault="00C81386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line="288" w:lineRule="auto"/>
        <w:jc w:val="both"/>
        <w:rPr>
          <w:rFonts w:ascii="Verdana" w:eastAsia="Verdana" w:hAnsi="Verdana" w:cs="Verdana"/>
        </w:rPr>
      </w:pPr>
    </w:p>
    <w:p w:rsidR="00C81386" w:rsidRDefault="00FF038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line="288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17 i 18 lipca Carrefour zaprasza na Targi Produktów Regionalnych, podczas których swoimi </w:t>
      </w:r>
      <w:r>
        <w:rPr>
          <w:rFonts w:ascii="Verdana" w:eastAsia="Verdana" w:hAnsi="Verdana" w:cs="Verdana"/>
        </w:rPr>
        <w:t>wyrobami</w:t>
      </w:r>
      <w:r>
        <w:rPr>
          <w:rFonts w:ascii="Verdana" w:eastAsia="Verdana" w:hAnsi="Verdana" w:cs="Verdana"/>
        </w:rPr>
        <w:t xml:space="preserve"> szczycić się będą nasi rodzimi producenci pozwalając odkryć i przypomnieć sobie z dzieciństwa najsmaczniejsze, naturalne, polskie </w:t>
      </w:r>
      <w:r>
        <w:rPr>
          <w:rFonts w:ascii="Verdana" w:eastAsia="Verdana" w:hAnsi="Verdana" w:cs="Verdana"/>
        </w:rPr>
        <w:t>produkty</w:t>
      </w:r>
      <w:r>
        <w:rPr>
          <w:rFonts w:ascii="Verdana" w:eastAsia="Verdana" w:hAnsi="Verdana" w:cs="Verdana"/>
        </w:rPr>
        <w:t>.</w:t>
      </w:r>
    </w:p>
    <w:p w:rsidR="00C81386" w:rsidRDefault="00FF038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line="288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 tym samym czasie</w:t>
      </w:r>
      <w:r>
        <w:rPr>
          <w:rFonts w:ascii="Verdana" w:eastAsia="Verdana" w:hAnsi="Verdana" w:cs="Verdana"/>
        </w:rPr>
        <w:t xml:space="preserve"> Carrefour zorganizuje również pokazy mody swojej marki Tex, w której </w:t>
      </w:r>
      <w:r>
        <w:rPr>
          <w:rFonts w:ascii="Verdana" w:eastAsia="Verdana" w:hAnsi="Verdana" w:cs="Verdana"/>
        </w:rPr>
        <w:t>pod koniec ubiegłego roku</w:t>
      </w:r>
      <w:r>
        <w:rPr>
          <w:rFonts w:ascii="Verdana" w:eastAsia="Verdana" w:hAnsi="Verdana" w:cs="Verdana"/>
        </w:rPr>
        <w:t xml:space="preserve"> prezentowały się kandydatki do tytułu Miss Polski. </w:t>
      </w:r>
    </w:p>
    <w:p w:rsidR="00C81386" w:rsidRDefault="00C81386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line="288" w:lineRule="auto"/>
        <w:jc w:val="both"/>
        <w:rPr>
          <w:rFonts w:ascii="Verdana" w:eastAsia="Verdana" w:hAnsi="Verdana" w:cs="Verdana"/>
        </w:rPr>
      </w:pPr>
    </w:p>
    <w:p w:rsidR="00C81386" w:rsidRDefault="00FF038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line="288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Ostatni weekend miesiąca (24-25 lipca) to natomiast czas, w którym Carrefour zabierze swoich klientów w kul</w:t>
      </w:r>
      <w:r>
        <w:rPr>
          <w:rFonts w:ascii="Verdana" w:eastAsia="Verdana" w:hAnsi="Verdana" w:cs="Verdana"/>
        </w:rPr>
        <w:t>inarną podróż na południe organizując w sklepach Targi Kuchni Śródziemnomorskiej</w:t>
      </w:r>
      <w:r>
        <w:rPr>
          <w:rFonts w:ascii="Verdana" w:eastAsia="Verdana" w:hAnsi="Verdana" w:cs="Verdana"/>
        </w:rPr>
        <w:t xml:space="preserve">, uwielbianej przez Polaków i uważanej za jedną z najzdrowszych na świecie. </w:t>
      </w:r>
    </w:p>
    <w:p w:rsidR="00C81386" w:rsidRDefault="00C81386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line="288" w:lineRule="auto"/>
        <w:jc w:val="both"/>
        <w:rPr>
          <w:rFonts w:ascii="Verdana" w:eastAsia="Verdana" w:hAnsi="Verdana" w:cs="Verdana"/>
        </w:rPr>
      </w:pPr>
    </w:p>
    <w:p w:rsidR="00C81386" w:rsidRDefault="00FF038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line="288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Szczegóły oraz list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</w:rPr>
        <w:t xml:space="preserve"> sklepów biorących udział w powyższych wydarzeniach można sprawdzić na stronie</w:t>
      </w:r>
      <w:r>
        <w:rPr>
          <w:rFonts w:ascii="Verdana" w:eastAsia="Verdana" w:hAnsi="Verdana" w:cs="Verdana"/>
        </w:rPr>
        <w:t xml:space="preserve"> </w:t>
      </w:r>
      <w:hyperlink r:id="rId7">
        <w:r>
          <w:rPr>
            <w:rFonts w:ascii="Verdana" w:eastAsia="Verdana" w:hAnsi="Verdana" w:cs="Verdana"/>
            <w:u w:val="single"/>
          </w:rPr>
          <w:t>https://www.carrefour.pl/lp-wakacje-w-carrefour</w:t>
        </w:r>
      </w:hyperlink>
      <w:r>
        <w:rPr>
          <w:rFonts w:ascii="Verdana" w:eastAsia="Verdana" w:hAnsi="Verdana" w:cs="Verdana"/>
        </w:rPr>
        <w:t xml:space="preserve">. Warto również śledzić na </w:t>
      </w:r>
      <w:r>
        <w:rPr>
          <w:rFonts w:ascii="Verdana" w:eastAsia="Verdana" w:hAnsi="Verdana" w:cs="Verdana"/>
        </w:rPr>
        <w:t>Facebooku</w:t>
      </w:r>
      <w:r>
        <w:rPr>
          <w:rFonts w:ascii="Verdana" w:eastAsia="Verdana" w:hAnsi="Verdana" w:cs="Verdana"/>
        </w:rPr>
        <w:t xml:space="preserve"> profile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swoich sklepów Carrefour, gdzie na bieżąco pojawiać się będą informacje o akcjach organizowanych</w:t>
      </w:r>
      <w:r>
        <w:rPr>
          <w:rFonts w:ascii="Verdana" w:eastAsia="Verdana" w:hAnsi="Verdana" w:cs="Verdana"/>
        </w:rPr>
        <w:t xml:space="preserve"> lokalnie.</w:t>
      </w:r>
    </w:p>
    <w:p w:rsidR="00C81386" w:rsidRDefault="00C81386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line="288" w:lineRule="auto"/>
        <w:jc w:val="both"/>
        <w:rPr>
          <w:rFonts w:ascii="Verdana" w:eastAsia="Verdana" w:hAnsi="Verdana" w:cs="Verdana"/>
        </w:rPr>
      </w:pPr>
    </w:p>
    <w:p w:rsidR="00C81386" w:rsidRDefault="00C81386">
      <w:pPr>
        <w:shd w:val="clear" w:color="auto" w:fill="FEFEFE"/>
        <w:spacing w:line="288" w:lineRule="auto"/>
        <w:jc w:val="both"/>
        <w:rPr>
          <w:rFonts w:ascii="Verdana" w:eastAsia="Verdana" w:hAnsi="Verdana" w:cs="Verdana"/>
        </w:rPr>
      </w:pPr>
    </w:p>
    <w:p w:rsidR="00C81386" w:rsidRDefault="00C8138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/>
        </w:rPr>
      </w:pPr>
    </w:p>
    <w:p w:rsidR="00C81386" w:rsidRDefault="00C81386">
      <w:pPr>
        <w:spacing w:line="264" w:lineRule="auto"/>
        <w:jc w:val="both"/>
        <w:rPr>
          <w:rFonts w:ascii="Verdana" w:eastAsia="Verdana" w:hAnsi="Verdana" w:cs="Verdana"/>
          <w:color w:val="000000"/>
        </w:rPr>
      </w:pPr>
    </w:p>
    <w:p w:rsidR="00C81386" w:rsidRDefault="00FF038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595959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C81386" w:rsidRDefault="00FF0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</w:t>
      </w:r>
      <w:r>
        <w:rPr>
          <w:rFonts w:ascii="Verdana" w:eastAsia="Verdana" w:hAnsi="Verdana" w:cs="Verdana"/>
          <w:color w:val="595959"/>
          <w:sz w:val="16"/>
          <w:szCs w:val="16"/>
        </w:rPr>
        <w:t>ce również właścicielem sieci 20 centrów handlowych o łącznej powierzchni ponad 230 000 GLA oraz sieci ponad 40 stacji paliw.</w:t>
      </w:r>
    </w:p>
    <w:p w:rsidR="00C81386" w:rsidRDefault="00FF0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12 300 sklepów w ponad 30 krajach. Carrefour obsługuje 105 milionów klientów na całym świecie i wygenerował w 2019 roku sprzedaż w wysokości 80,</w:t>
      </w:r>
      <w:r>
        <w:rPr>
          <w:rFonts w:ascii="Verdana" w:eastAsia="Verdana" w:hAnsi="Verdana" w:cs="Verdana"/>
          <w:color w:val="595959"/>
          <w:sz w:val="16"/>
          <w:szCs w:val="16"/>
        </w:rPr>
        <w:t>7 miliarda euro. Grupa liczy ponad 325 000 pracowników, którzy pracują wspólnie, aby Carrefour został światowym liderem transformacji żywieniowej, oferując wszystkim klientom produkty spożywcze wysokiej jakości, ogólnie dostępne i w atrakcyjnej cenie. Więc</w:t>
      </w:r>
      <w:r>
        <w:rPr>
          <w:rFonts w:ascii="Verdana" w:eastAsia="Verdana" w:hAnsi="Verdana" w:cs="Verdana"/>
          <w:color w:val="595959"/>
          <w:sz w:val="16"/>
          <w:szCs w:val="16"/>
        </w:rPr>
        <w:t>ej informacji na </w:t>
      </w:r>
      <w:hyperlink r:id="rId8">
        <w:r>
          <w:rPr>
            <w:rFonts w:ascii="Verdana" w:eastAsia="Verdana" w:hAnsi="Verdana" w:cs="Verdana"/>
            <w:color w:val="595959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 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C81386" w:rsidRDefault="00FF0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p w:rsidR="00C81386" w:rsidRDefault="00C813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sectPr w:rsidR="00C8138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380" w:rsidRDefault="00FF0380">
      <w:r>
        <w:separator/>
      </w:r>
    </w:p>
  </w:endnote>
  <w:endnote w:type="continuationSeparator" w:id="0">
    <w:p w:rsidR="00FF0380" w:rsidRDefault="00FF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86" w:rsidRDefault="00C81386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:rsidR="00C81386" w:rsidRDefault="00FF0380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C81386" w:rsidRDefault="00FF0380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C81386" w:rsidRDefault="00FF0380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Maria Cieślikowska, Dyrektor Komunikacji Zewnętrznej i PR, Rzecznik Prasowy,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C81386" w:rsidRDefault="00FF0380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380" w:rsidRDefault="00FF0380">
      <w:r>
        <w:separator/>
      </w:r>
    </w:p>
  </w:footnote>
  <w:footnote w:type="continuationSeparator" w:id="0">
    <w:p w:rsidR="00FF0380" w:rsidRDefault="00FF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86" w:rsidRDefault="00FF03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>
          <wp:extent cx="1057910" cy="89471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86"/>
    <w:rsid w:val="008A1CE4"/>
    <w:rsid w:val="00C81386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21569-8504-45B5-9108-61C1852E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4829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80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refou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rrefour.pl/lp-wakacje-w-carrefou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4Rwg3CrOIhwsUPuZHGlVpyjpmw==">AMUW2mUQjFmeNozjOQU5ZxdNefjX+Y09r4QALLple8+45eKXw/CT346+YmLN0ACBRnI5dMeVO+hQ+J91UVQs1MnMcg4eowQMK6pUyxFGrDGoqe2JmPnb9mY=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KRYSICKA</dc:creator>
  <cp:lastModifiedBy>Anna KRYSICKA</cp:lastModifiedBy>
  <cp:revision>2</cp:revision>
  <dcterms:created xsi:type="dcterms:W3CDTF">2020-07-10T08:51:00Z</dcterms:created>
  <dcterms:modified xsi:type="dcterms:W3CDTF">2020-07-10T08:51:00Z</dcterms:modified>
</cp:coreProperties>
</file>