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7FA" w:rsidRDefault="00E273E5">
      <w:pPr>
        <w:shd w:val="clear" w:color="auto" w:fill="FFFFFF"/>
        <w:jc w:val="right"/>
        <w:rPr>
          <w:color w:val="434343"/>
          <w:sz w:val="20"/>
          <w:szCs w:val="20"/>
        </w:rPr>
      </w:pPr>
      <w:r>
        <w:rPr>
          <w:color w:val="434343"/>
          <w:sz w:val="20"/>
          <w:szCs w:val="20"/>
        </w:rPr>
        <w:t>Warszawa, 8</w:t>
      </w:r>
      <w:r w:rsidR="00C24511">
        <w:rPr>
          <w:color w:val="434343"/>
          <w:sz w:val="20"/>
          <w:szCs w:val="20"/>
        </w:rPr>
        <w:t xml:space="preserve"> października 2020</w:t>
      </w:r>
    </w:p>
    <w:p w:rsidR="002727FA" w:rsidRDefault="002727FA">
      <w:pPr>
        <w:shd w:val="clear" w:color="auto" w:fill="FFFFFF"/>
        <w:jc w:val="right"/>
        <w:rPr>
          <w:color w:val="434343"/>
          <w:sz w:val="20"/>
          <w:szCs w:val="20"/>
        </w:rPr>
      </w:pPr>
    </w:p>
    <w:p w:rsidR="002727FA" w:rsidRDefault="002727FA">
      <w:pPr>
        <w:jc w:val="both"/>
        <w:rPr>
          <w:b/>
          <w:color w:val="3E9F90"/>
          <w:sz w:val="20"/>
          <w:szCs w:val="20"/>
        </w:rPr>
      </w:pPr>
    </w:p>
    <w:p w:rsidR="002727FA" w:rsidRDefault="00C24511">
      <w:pPr>
        <w:jc w:val="both"/>
        <w:rPr>
          <w:b/>
          <w:color w:val="434343"/>
          <w:sz w:val="32"/>
          <w:szCs w:val="32"/>
        </w:rPr>
      </w:pPr>
      <w:r>
        <w:rPr>
          <w:color w:val="1F497D"/>
          <w:sz w:val="32"/>
          <w:szCs w:val="32"/>
        </w:rPr>
        <w:t>Dobre praktyki Carrefour Polska na wirtualnych targach CSR Forum Odpowiedzialnego Biznesu</w:t>
      </w:r>
    </w:p>
    <w:p w:rsidR="002727FA" w:rsidRDefault="002727FA">
      <w:pPr>
        <w:shd w:val="clear" w:color="auto" w:fill="FFFFFF"/>
        <w:jc w:val="both"/>
        <w:rPr>
          <w:b/>
          <w:color w:val="434343"/>
          <w:sz w:val="20"/>
          <w:szCs w:val="20"/>
        </w:rPr>
      </w:pPr>
    </w:p>
    <w:p w:rsidR="002727FA" w:rsidRDefault="002727FA">
      <w:pPr>
        <w:jc w:val="both"/>
        <w:rPr>
          <w:b/>
          <w:color w:val="434343"/>
          <w:sz w:val="20"/>
          <w:szCs w:val="20"/>
        </w:rPr>
      </w:pPr>
      <w:bookmarkStart w:id="0" w:name="_heading=h.gjdgxs" w:colFirst="0" w:colLast="0"/>
      <w:bookmarkEnd w:id="0"/>
    </w:p>
    <w:p w:rsidR="002727FA" w:rsidRDefault="00C24511">
      <w:pPr>
        <w:jc w:val="both"/>
        <w:rPr>
          <w:b/>
          <w:color w:val="434343"/>
          <w:sz w:val="20"/>
          <w:szCs w:val="20"/>
        </w:rPr>
      </w:pPr>
      <w:bookmarkStart w:id="1" w:name="_heading=h.f37bkztkpygi" w:colFirst="0" w:colLast="0"/>
      <w:bookmarkEnd w:id="1"/>
      <w:r>
        <w:rPr>
          <w:b/>
          <w:color w:val="434343"/>
          <w:sz w:val="20"/>
          <w:szCs w:val="20"/>
        </w:rPr>
        <w:t xml:space="preserve">Trwają Targi CSR Forum Odpowiedzialnego Biznesu, w których - realizując swoją strategię odpowiedzialnej firmy - aktywnie uczestniczy Carrefour Polska. W dniu dzisiejszym i jutrzejszym eksperci sieci poprowadzą dwie sesje </w:t>
      </w:r>
      <w:proofErr w:type="spellStart"/>
      <w:r>
        <w:rPr>
          <w:b/>
          <w:color w:val="434343"/>
          <w:sz w:val="20"/>
          <w:szCs w:val="20"/>
        </w:rPr>
        <w:t>networkingowe</w:t>
      </w:r>
      <w:proofErr w:type="spellEnd"/>
      <w:r>
        <w:rPr>
          <w:b/>
          <w:color w:val="434343"/>
          <w:sz w:val="20"/>
          <w:szCs w:val="20"/>
        </w:rPr>
        <w:t>. Przez cały czas trwa</w:t>
      </w:r>
      <w:r>
        <w:rPr>
          <w:b/>
          <w:color w:val="434343"/>
          <w:sz w:val="20"/>
          <w:szCs w:val="20"/>
        </w:rPr>
        <w:t>nia targów on-line Carrefour Polska zaprasza do odwiedzenia swojego stoiska, na którym prezentuje dobre praktyki z obszaru CSR, realizowane przez sieć.</w:t>
      </w:r>
    </w:p>
    <w:p w:rsidR="002727FA" w:rsidRDefault="002727FA">
      <w:pPr>
        <w:shd w:val="clear" w:color="auto" w:fill="FFFFFF"/>
        <w:jc w:val="both"/>
        <w:rPr>
          <w:b/>
          <w:color w:val="434343"/>
          <w:sz w:val="20"/>
          <w:szCs w:val="20"/>
        </w:rPr>
      </w:pPr>
    </w:p>
    <w:p w:rsidR="002727FA" w:rsidRDefault="00C24511">
      <w:pPr>
        <w:shd w:val="clear" w:color="auto" w:fill="FFFFFF"/>
        <w:jc w:val="both"/>
        <w:rPr>
          <w:color w:val="434343"/>
          <w:sz w:val="20"/>
          <w:szCs w:val="20"/>
        </w:rPr>
      </w:pPr>
      <w:r>
        <w:rPr>
          <w:color w:val="434343"/>
          <w:sz w:val="20"/>
          <w:szCs w:val="20"/>
        </w:rPr>
        <w:t>Misją w ramach strategii Carrefour jest społeczna odpowiedzialność w biznesie, w ramach której sieć sta</w:t>
      </w:r>
      <w:r>
        <w:rPr>
          <w:color w:val="434343"/>
          <w:sz w:val="20"/>
          <w:szCs w:val="20"/>
        </w:rPr>
        <w:t>wia na prowadzenie dobrych praktyk biznesowych, skierowanych do klientów, partnerów biznesowych, pracowników sieci oraz osób najbardziej potrzebujących.</w:t>
      </w:r>
    </w:p>
    <w:p w:rsidR="002727FA" w:rsidRDefault="002727FA">
      <w:pPr>
        <w:shd w:val="clear" w:color="auto" w:fill="FFFFFF"/>
        <w:jc w:val="both"/>
        <w:rPr>
          <w:color w:val="434343"/>
          <w:sz w:val="20"/>
          <w:szCs w:val="20"/>
        </w:rPr>
      </w:pPr>
    </w:p>
    <w:p w:rsidR="002727FA" w:rsidRDefault="00C24511">
      <w:pPr>
        <w:shd w:val="clear" w:color="auto" w:fill="FFFFFF"/>
        <w:jc w:val="both"/>
        <w:rPr>
          <w:color w:val="434343"/>
          <w:sz w:val="20"/>
          <w:szCs w:val="20"/>
        </w:rPr>
      </w:pPr>
      <w:r>
        <w:rPr>
          <w:color w:val="434343"/>
          <w:sz w:val="20"/>
          <w:szCs w:val="20"/>
        </w:rPr>
        <w:t>Dobre praktyki są realizowane przez Carrefour Polska w ramach strategii transformacji żywieniowej, zal</w:t>
      </w:r>
      <w:r>
        <w:rPr>
          <w:color w:val="434343"/>
          <w:sz w:val="20"/>
          <w:szCs w:val="20"/>
        </w:rPr>
        <w:t xml:space="preserve">iczają się do nich m.in.: program „Stop marnotrawstwu”, umożliwienie klientom sieci zakupów produktów na wagę do własnych opakowań we wszystkich sklepach w Polsce, oferowanie produktów „Jakość z Natury” Carrefour, powołanie Koalicji na Rzecz Rozwoju Rynku </w:t>
      </w:r>
      <w:proofErr w:type="spellStart"/>
      <w:r>
        <w:rPr>
          <w:color w:val="434343"/>
          <w:sz w:val="20"/>
          <w:szCs w:val="20"/>
        </w:rPr>
        <w:t>Bio</w:t>
      </w:r>
      <w:proofErr w:type="spellEnd"/>
      <w:r>
        <w:rPr>
          <w:color w:val="434343"/>
          <w:sz w:val="20"/>
          <w:szCs w:val="20"/>
        </w:rPr>
        <w:t xml:space="preserve"> oraz Koalicji 5 frakcji, kampania </w:t>
      </w:r>
      <w:proofErr w:type="spellStart"/>
      <w:r>
        <w:rPr>
          <w:color w:val="434343"/>
          <w:sz w:val="20"/>
          <w:szCs w:val="20"/>
        </w:rPr>
        <w:t>Act</w:t>
      </w:r>
      <w:proofErr w:type="spellEnd"/>
      <w:r>
        <w:rPr>
          <w:color w:val="434343"/>
          <w:sz w:val="20"/>
          <w:szCs w:val="20"/>
        </w:rPr>
        <w:t xml:space="preserve"> For Food, wycofanie ze sprzedaży karpia żywego oraz marki własnej jajek od kur z chowu klatkowego, prowadzenie konkursu pracowniczego </w:t>
      </w:r>
      <w:proofErr w:type="spellStart"/>
      <w:r>
        <w:rPr>
          <w:color w:val="434343"/>
          <w:sz w:val="20"/>
          <w:szCs w:val="20"/>
        </w:rPr>
        <w:t>Superbohaterowie</w:t>
      </w:r>
      <w:proofErr w:type="spellEnd"/>
      <w:r>
        <w:rPr>
          <w:color w:val="434343"/>
          <w:sz w:val="20"/>
          <w:szCs w:val="20"/>
        </w:rPr>
        <w:t>, przystąpienie do Polskiego Paktu Plastikowego, a także zorgani</w:t>
      </w:r>
      <w:r>
        <w:rPr>
          <w:color w:val="434343"/>
          <w:sz w:val="20"/>
          <w:szCs w:val="20"/>
        </w:rPr>
        <w:t>zowanie Kongresu Rolnictwa i Żywności Ekologicznej ECO FOOD 360 oraz realizacja projektu „BIO dla Mamy i Dziecka”.</w:t>
      </w:r>
    </w:p>
    <w:p w:rsidR="002727FA" w:rsidRDefault="002727FA">
      <w:pPr>
        <w:shd w:val="clear" w:color="auto" w:fill="FFFFFF"/>
        <w:jc w:val="both"/>
        <w:rPr>
          <w:color w:val="434343"/>
          <w:sz w:val="20"/>
          <w:szCs w:val="20"/>
        </w:rPr>
      </w:pPr>
    </w:p>
    <w:p w:rsidR="002727FA" w:rsidRDefault="00C24511">
      <w:pPr>
        <w:shd w:val="clear" w:color="auto" w:fill="FFFFFF"/>
        <w:jc w:val="both"/>
        <w:rPr>
          <w:color w:val="434343"/>
          <w:sz w:val="20"/>
          <w:szCs w:val="20"/>
        </w:rPr>
      </w:pPr>
      <w:r>
        <w:rPr>
          <w:i/>
          <w:color w:val="434343"/>
          <w:sz w:val="20"/>
          <w:szCs w:val="20"/>
        </w:rPr>
        <w:t>W Carrefour podejmujemy wiele działań z zakresu społecznej odpowiedzialności biznesu, które mają na celu zarówno ochronę zasobów naturalnych</w:t>
      </w:r>
      <w:r>
        <w:rPr>
          <w:i/>
          <w:color w:val="434343"/>
          <w:sz w:val="20"/>
          <w:szCs w:val="20"/>
        </w:rPr>
        <w:t>, poprzez redukcję zużywanego plastiku jak i wsparcie polskich rolników</w:t>
      </w:r>
      <w:r>
        <w:rPr>
          <w:color w:val="434343"/>
          <w:sz w:val="20"/>
          <w:szCs w:val="20"/>
        </w:rPr>
        <w:t xml:space="preserve">. – mówi Barbara Kowalska, Dyrektor ds. Jakości i Zrównoważonego Rozwoju. </w:t>
      </w:r>
      <w:r>
        <w:rPr>
          <w:i/>
          <w:color w:val="434343"/>
          <w:sz w:val="20"/>
          <w:szCs w:val="20"/>
        </w:rPr>
        <w:t>Carrefour Polska stale podejmuje działania, aby wzmocnić pozycję lidera transformacji żywieniowej na polskim ry</w:t>
      </w:r>
      <w:r>
        <w:rPr>
          <w:i/>
          <w:color w:val="434343"/>
          <w:sz w:val="20"/>
          <w:szCs w:val="20"/>
        </w:rPr>
        <w:t>nku. Obok demokratyzacji żywności ekologicznej, ważnym elementem globalnej strategii sieci jest redukcja wykorzystania plastiku oraz odpowiednie gospodarowanie odpadami z tworzyw sztucznych</w:t>
      </w:r>
      <w:r>
        <w:rPr>
          <w:color w:val="434343"/>
          <w:sz w:val="20"/>
          <w:szCs w:val="20"/>
        </w:rPr>
        <w:t>. – dodaje Barbara Kowalska.</w:t>
      </w:r>
    </w:p>
    <w:p w:rsidR="002727FA" w:rsidRDefault="002727FA">
      <w:pPr>
        <w:shd w:val="clear" w:color="auto" w:fill="FFFFFF"/>
        <w:jc w:val="both"/>
        <w:rPr>
          <w:color w:val="434343"/>
          <w:sz w:val="20"/>
          <w:szCs w:val="20"/>
        </w:rPr>
      </w:pPr>
    </w:p>
    <w:p w:rsidR="002727FA" w:rsidRDefault="00C24511">
      <w:pPr>
        <w:shd w:val="clear" w:color="auto" w:fill="FFFFFF"/>
        <w:jc w:val="both"/>
        <w:rPr>
          <w:color w:val="434343"/>
          <w:sz w:val="20"/>
          <w:szCs w:val="20"/>
        </w:rPr>
      </w:pPr>
      <w:r>
        <w:rPr>
          <w:color w:val="434343"/>
          <w:sz w:val="20"/>
          <w:szCs w:val="20"/>
        </w:rPr>
        <w:t>Carrefour Polska zaprasza do odwiedze</w:t>
      </w:r>
      <w:r>
        <w:rPr>
          <w:color w:val="434343"/>
          <w:sz w:val="20"/>
          <w:szCs w:val="20"/>
        </w:rPr>
        <w:t xml:space="preserve">nia swojego wirtualnego stoiska pod linkiem: </w:t>
      </w:r>
      <w:hyperlink r:id="rId7">
        <w:r>
          <w:rPr>
            <w:color w:val="0000FF"/>
            <w:sz w:val="20"/>
            <w:szCs w:val="20"/>
            <w:u w:val="single"/>
          </w:rPr>
          <w:t>https://targicsr.webexpo.pl/wydarzenie/targicsr/hala-1/stoisko/carrefour-polska</w:t>
        </w:r>
      </w:hyperlink>
      <w:r>
        <w:rPr>
          <w:color w:val="434343"/>
          <w:sz w:val="20"/>
          <w:szCs w:val="20"/>
        </w:rPr>
        <w:t xml:space="preserve"> na którym prezentuje swoje prakt</w:t>
      </w:r>
      <w:r>
        <w:rPr>
          <w:color w:val="434343"/>
          <w:sz w:val="20"/>
          <w:szCs w:val="20"/>
        </w:rPr>
        <w:t xml:space="preserve">yki, realizowane  w ramach społecznej odpowiedzialności w biznesie.  Odwiedzający stoisko mogą przeczytać Raport CSR Carrefour Polska, zapoznać się z ofertą sieci, obejrzeć materiały video oraz porozmawiać z wystawcą. </w:t>
      </w:r>
    </w:p>
    <w:p w:rsidR="002727FA" w:rsidRDefault="002727FA">
      <w:pPr>
        <w:shd w:val="clear" w:color="auto" w:fill="FFFFFF"/>
        <w:jc w:val="both"/>
        <w:rPr>
          <w:color w:val="434343"/>
          <w:sz w:val="20"/>
          <w:szCs w:val="20"/>
        </w:rPr>
      </w:pPr>
    </w:p>
    <w:p w:rsidR="002727FA" w:rsidRDefault="00C24511">
      <w:pPr>
        <w:shd w:val="clear" w:color="auto" w:fill="FFFFFF"/>
        <w:jc w:val="both"/>
        <w:rPr>
          <w:b/>
          <w:color w:val="434343"/>
          <w:sz w:val="20"/>
          <w:szCs w:val="20"/>
        </w:rPr>
      </w:pPr>
      <w:r>
        <w:rPr>
          <w:color w:val="434343"/>
          <w:sz w:val="20"/>
          <w:szCs w:val="20"/>
        </w:rPr>
        <w:t xml:space="preserve">W ramach sesji </w:t>
      </w:r>
      <w:proofErr w:type="spellStart"/>
      <w:r>
        <w:rPr>
          <w:color w:val="434343"/>
          <w:sz w:val="20"/>
          <w:szCs w:val="20"/>
        </w:rPr>
        <w:t>networkingowej</w:t>
      </w:r>
      <w:proofErr w:type="spellEnd"/>
      <w:r>
        <w:rPr>
          <w:color w:val="434343"/>
          <w:sz w:val="20"/>
          <w:szCs w:val="20"/>
        </w:rPr>
        <w:t xml:space="preserve"> eksper</w:t>
      </w:r>
      <w:r w:rsidR="00E273E5">
        <w:rPr>
          <w:color w:val="434343"/>
          <w:sz w:val="20"/>
          <w:szCs w:val="20"/>
        </w:rPr>
        <w:t>ci C</w:t>
      </w:r>
      <w:bookmarkStart w:id="2" w:name="_GoBack"/>
      <w:bookmarkEnd w:id="2"/>
      <w:r>
        <w:rPr>
          <w:color w:val="434343"/>
          <w:sz w:val="20"/>
          <w:szCs w:val="20"/>
        </w:rPr>
        <w:t xml:space="preserve">arrefour Polska poruszą tematy: „Wdrażanie polityki Biznesu Odpowiedzialnego Społecznie w Carrefour oraz „Współpraca w obszarze CSR w całej organizacji – </w:t>
      </w:r>
      <w:proofErr w:type="spellStart"/>
      <w:r>
        <w:rPr>
          <w:color w:val="434343"/>
          <w:sz w:val="20"/>
          <w:szCs w:val="20"/>
        </w:rPr>
        <w:t>case</w:t>
      </w:r>
      <w:proofErr w:type="spellEnd"/>
      <w:r>
        <w:rPr>
          <w:color w:val="434343"/>
          <w:sz w:val="20"/>
          <w:szCs w:val="20"/>
        </w:rPr>
        <w:t xml:space="preserve"> </w:t>
      </w:r>
      <w:proofErr w:type="spellStart"/>
      <w:r>
        <w:rPr>
          <w:color w:val="434343"/>
          <w:sz w:val="20"/>
          <w:szCs w:val="20"/>
        </w:rPr>
        <w:t>study</w:t>
      </w:r>
      <w:proofErr w:type="spellEnd"/>
      <w:r>
        <w:rPr>
          <w:color w:val="434343"/>
          <w:sz w:val="20"/>
          <w:szCs w:val="20"/>
        </w:rPr>
        <w:t xml:space="preserve">: Program </w:t>
      </w:r>
      <w:proofErr w:type="spellStart"/>
      <w:r>
        <w:rPr>
          <w:color w:val="434343"/>
          <w:sz w:val="20"/>
          <w:szCs w:val="20"/>
        </w:rPr>
        <w:t>Superbohater</w:t>
      </w:r>
      <w:proofErr w:type="spellEnd"/>
      <w:r>
        <w:rPr>
          <w:color w:val="434343"/>
          <w:sz w:val="20"/>
          <w:szCs w:val="20"/>
        </w:rPr>
        <w:t>”.</w:t>
      </w:r>
    </w:p>
    <w:p w:rsidR="002727FA" w:rsidRDefault="002727FA">
      <w:pPr>
        <w:shd w:val="clear" w:color="auto" w:fill="FFFFFF"/>
        <w:jc w:val="both"/>
        <w:rPr>
          <w:color w:val="434343"/>
          <w:sz w:val="20"/>
          <w:szCs w:val="20"/>
        </w:rPr>
      </w:pPr>
    </w:p>
    <w:p w:rsidR="002727FA" w:rsidRDefault="00C24511">
      <w:pPr>
        <w:spacing w:line="273" w:lineRule="auto"/>
        <w:ind w:right="-40"/>
        <w:jc w:val="both"/>
        <w:rPr>
          <w:b/>
          <w:color w:val="434343"/>
          <w:sz w:val="20"/>
          <w:szCs w:val="20"/>
        </w:rPr>
      </w:pPr>
      <w:r>
        <w:rPr>
          <w:b/>
          <w:color w:val="434343"/>
          <w:sz w:val="20"/>
          <w:szCs w:val="20"/>
        </w:rPr>
        <w:lastRenderedPageBreak/>
        <w:t>O Carrefour</w:t>
      </w:r>
    </w:p>
    <w:p w:rsidR="002727FA" w:rsidRDefault="002727FA">
      <w:pPr>
        <w:spacing w:line="273" w:lineRule="auto"/>
        <w:ind w:right="-40"/>
        <w:jc w:val="both"/>
        <w:rPr>
          <w:color w:val="434343"/>
          <w:sz w:val="20"/>
          <w:szCs w:val="20"/>
        </w:rPr>
      </w:pPr>
    </w:p>
    <w:p w:rsidR="002727FA" w:rsidRDefault="00C24511">
      <w:pPr>
        <w:spacing w:line="273" w:lineRule="auto"/>
        <w:ind w:right="-40"/>
        <w:jc w:val="both"/>
        <w:rPr>
          <w:color w:val="434343"/>
          <w:sz w:val="20"/>
          <w:szCs w:val="20"/>
        </w:rPr>
      </w:pPr>
      <w:r>
        <w:rPr>
          <w:color w:val="434343"/>
          <w:sz w:val="20"/>
          <w:szCs w:val="20"/>
        </w:rPr>
        <w:t xml:space="preserve">Carrefour Polska to </w:t>
      </w:r>
      <w:proofErr w:type="spellStart"/>
      <w:r>
        <w:rPr>
          <w:color w:val="434343"/>
          <w:sz w:val="20"/>
          <w:szCs w:val="20"/>
        </w:rPr>
        <w:t>omnikanałowa</w:t>
      </w:r>
      <w:proofErr w:type="spellEnd"/>
      <w:r>
        <w:rPr>
          <w:color w:val="434343"/>
          <w:sz w:val="20"/>
          <w:szCs w:val="20"/>
        </w:rPr>
        <w:t xml:space="preserve"> sieć handlowa, p</w:t>
      </w:r>
      <w:r>
        <w:rPr>
          <w:color w:val="434343"/>
          <w:sz w:val="20"/>
          <w:szCs w:val="20"/>
        </w:rPr>
        <w:t>od szyldem której działa w Polsce ponad 900 sklepów w 6 formatach: hipermarketów, supermarketów, sklepów hurtowo-dyskontowych, osiedlowych i specjalistycznych oraz sklepu internetowego. Carrefour jest w Polsce również właścicielem sieci 20 centrów handlowy</w:t>
      </w:r>
      <w:r>
        <w:rPr>
          <w:color w:val="434343"/>
          <w:sz w:val="20"/>
          <w:szCs w:val="20"/>
        </w:rPr>
        <w:t>ch o łącznej powierzchni ponad 230 000 GLA oraz sieci ponad 40 stacji paliw. Więcej: www.serwiskorporacyjny.carrefour.pl</w:t>
      </w:r>
    </w:p>
    <w:p w:rsidR="002727FA" w:rsidRDefault="002727FA">
      <w:pPr>
        <w:spacing w:line="273" w:lineRule="auto"/>
        <w:ind w:right="-40"/>
        <w:jc w:val="both"/>
        <w:rPr>
          <w:color w:val="434343"/>
          <w:sz w:val="20"/>
          <w:szCs w:val="20"/>
        </w:rPr>
      </w:pPr>
    </w:p>
    <w:p w:rsidR="002727FA" w:rsidRDefault="00C24511">
      <w:pPr>
        <w:spacing w:line="273" w:lineRule="auto"/>
        <w:ind w:right="-40"/>
        <w:jc w:val="both"/>
        <w:rPr>
          <w:color w:val="434343"/>
          <w:sz w:val="20"/>
          <w:szCs w:val="20"/>
        </w:rPr>
      </w:pPr>
      <w:r>
        <w:rPr>
          <w:color w:val="434343"/>
          <w:sz w:val="20"/>
          <w:szCs w:val="20"/>
        </w:rPr>
        <w:t xml:space="preserve">Carrefour, jako jeden ze światowych liderów handlu spożywczego, jest silną </w:t>
      </w:r>
      <w:proofErr w:type="spellStart"/>
      <w:r>
        <w:rPr>
          <w:color w:val="434343"/>
          <w:sz w:val="20"/>
          <w:szCs w:val="20"/>
        </w:rPr>
        <w:t>multiformatową</w:t>
      </w:r>
      <w:proofErr w:type="spellEnd"/>
      <w:r>
        <w:rPr>
          <w:color w:val="434343"/>
          <w:sz w:val="20"/>
          <w:szCs w:val="20"/>
        </w:rPr>
        <w:t xml:space="preserve"> siecią, która posiada 12 300 sklepów w ponad</w:t>
      </w:r>
      <w:r>
        <w:rPr>
          <w:color w:val="434343"/>
          <w:sz w:val="20"/>
          <w:szCs w:val="20"/>
        </w:rPr>
        <w:t xml:space="preserve"> 30 krajach. Carrefour obsługuje 105 milionów klientów na całym świecie i wygenerował w 2019 roku sprzedaż w wysokości 80,7 miliarda euro. Grupa liczy ponad 325 000 pracowników, którzy pracują wspólnie, aby Carrefour został światowym liderem transformacji </w:t>
      </w:r>
      <w:r>
        <w:rPr>
          <w:color w:val="434343"/>
          <w:sz w:val="20"/>
          <w:szCs w:val="20"/>
        </w:rPr>
        <w:t xml:space="preserve">żywieniowej, oferując wszystkim klientom produkty spożywcze wysokiej jakości, ogólnie dostępne i w atrakcyjnej cenie. Więcej informacji na www.carrefour.com oraz na </w:t>
      </w:r>
      <w:proofErr w:type="spellStart"/>
      <w:r>
        <w:rPr>
          <w:color w:val="434343"/>
          <w:sz w:val="20"/>
          <w:szCs w:val="20"/>
        </w:rPr>
        <w:t>Twitterze</w:t>
      </w:r>
      <w:proofErr w:type="spellEnd"/>
      <w:r>
        <w:rPr>
          <w:color w:val="434343"/>
          <w:sz w:val="20"/>
          <w:szCs w:val="20"/>
        </w:rPr>
        <w:t xml:space="preserve"> (@</w:t>
      </w:r>
      <w:proofErr w:type="spellStart"/>
      <w:r>
        <w:rPr>
          <w:color w:val="434343"/>
          <w:sz w:val="20"/>
          <w:szCs w:val="20"/>
        </w:rPr>
        <w:t>GroupeCarrefour</w:t>
      </w:r>
      <w:proofErr w:type="spellEnd"/>
      <w:r>
        <w:rPr>
          <w:color w:val="434343"/>
          <w:sz w:val="20"/>
          <w:szCs w:val="20"/>
        </w:rPr>
        <w:t xml:space="preserve">) i na </w:t>
      </w:r>
      <w:proofErr w:type="spellStart"/>
      <w:r>
        <w:rPr>
          <w:color w:val="434343"/>
          <w:sz w:val="20"/>
          <w:szCs w:val="20"/>
        </w:rPr>
        <w:t>LinkedInie</w:t>
      </w:r>
      <w:proofErr w:type="spellEnd"/>
      <w:r>
        <w:rPr>
          <w:color w:val="434343"/>
          <w:sz w:val="20"/>
          <w:szCs w:val="20"/>
        </w:rPr>
        <w:t xml:space="preserve"> (Carrefour).</w:t>
      </w:r>
    </w:p>
    <w:p w:rsidR="002727FA" w:rsidRDefault="002727FA">
      <w:pPr>
        <w:spacing w:line="273" w:lineRule="auto"/>
        <w:ind w:right="-40"/>
        <w:jc w:val="both"/>
        <w:rPr>
          <w:color w:val="434343"/>
          <w:sz w:val="20"/>
          <w:szCs w:val="20"/>
        </w:rPr>
      </w:pPr>
    </w:p>
    <w:p w:rsidR="002727FA" w:rsidRDefault="00C24511">
      <w:pPr>
        <w:spacing w:line="273" w:lineRule="auto"/>
        <w:ind w:right="-40"/>
        <w:rPr>
          <w:color w:val="434343"/>
          <w:sz w:val="20"/>
          <w:szCs w:val="20"/>
        </w:rPr>
      </w:pPr>
      <w:r>
        <w:rPr>
          <w:color w:val="434343"/>
          <w:sz w:val="20"/>
          <w:szCs w:val="20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2727FA">
      <w:head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511" w:rsidRDefault="00C24511">
      <w:pPr>
        <w:spacing w:line="240" w:lineRule="auto"/>
      </w:pPr>
      <w:r>
        <w:separator/>
      </w:r>
    </w:p>
  </w:endnote>
  <w:endnote w:type="continuationSeparator" w:id="0">
    <w:p w:rsidR="00C24511" w:rsidRDefault="00C24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511" w:rsidRDefault="00C24511">
      <w:pPr>
        <w:spacing w:line="240" w:lineRule="auto"/>
      </w:pPr>
      <w:r>
        <w:separator/>
      </w:r>
    </w:p>
  </w:footnote>
  <w:footnote w:type="continuationSeparator" w:id="0">
    <w:p w:rsidR="00C24511" w:rsidRDefault="00C245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7FA" w:rsidRDefault="00C24511">
    <w:pPr>
      <w:tabs>
        <w:tab w:val="center" w:pos="4536"/>
        <w:tab w:val="right" w:pos="9072"/>
      </w:tabs>
      <w:spacing w:after="200"/>
      <w:ind w:hanging="2"/>
      <w:jc w:val="center"/>
    </w:pPr>
    <w:r>
      <w:rPr>
        <w:rFonts w:ascii="Calibri" w:eastAsia="Calibri" w:hAnsi="Calibri" w:cs="Calibri"/>
        <w:b/>
        <w:noProof/>
      </w:rPr>
      <w:drawing>
        <wp:inline distT="0" distB="0" distL="114300" distR="114300">
          <wp:extent cx="1057910" cy="89471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FA"/>
    <w:rsid w:val="002727FA"/>
    <w:rsid w:val="00C24511"/>
    <w:rsid w:val="00E2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8914"/>
  <w15:docId w15:val="{3E528D99-8B29-4ACF-B930-F2F88967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E473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argicsr.webexpo.pl/wydarzenie/targicsr/hala-1/stoisko/carrefour-polsk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byKDUDLLHNXlKFXc+CrwWq4RVw==">AMUW2mWXjiJoBQU4yzSI5r0uz3LRiHfCh83trH1GxkUNC/t4sC0dmb2n6YdKslmUaiEDAGLzJcBx/a7NFwiXwgVIUNJDbZB06EaVOBverJZpf4ed66ICWoBCWR80fB6WCk7s7G1HAw9HbQ5Jt+Y7pv8dTJDHYHjllg==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Karina ADASZAK</cp:lastModifiedBy>
  <cp:revision>2</cp:revision>
  <dcterms:created xsi:type="dcterms:W3CDTF">2020-10-08T10:43:00Z</dcterms:created>
  <dcterms:modified xsi:type="dcterms:W3CDTF">2020-10-08T10:43:00Z</dcterms:modified>
</cp:coreProperties>
</file>