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92B65" w14:textId="74C53F54" w:rsidR="006A324D" w:rsidRPr="0008350F" w:rsidRDefault="00505F08" w:rsidP="00C81EB4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27</w:t>
      </w:r>
      <w:r w:rsidR="006A324D" w:rsidRPr="0008350F">
        <w:rPr>
          <w:rFonts w:ascii="Verdana" w:hAnsi="Verdana" w:cs="Arial"/>
          <w:color w:val="2D2E37"/>
          <w:sz w:val="20"/>
          <w:szCs w:val="20"/>
        </w:rPr>
        <w:t xml:space="preserve"> </w:t>
      </w:r>
      <w:r w:rsidR="00C81EB4">
        <w:rPr>
          <w:rFonts w:ascii="Verdana" w:hAnsi="Verdana" w:cs="Arial"/>
          <w:color w:val="2D2E37"/>
          <w:sz w:val="20"/>
          <w:szCs w:val="20"/>
        </w:rPr>
        <w:t>października</w:t>
      </w:r>
      <w:r w:rsidR="006A324D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7DC2B634" w14:textId="77777777" w:rsidR="006A324D" w:rsidRPr="0008350F" w:rsidRDefault="006A324D" w:rsidP="006A324D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0F9D93A5" w14:textId="2D3A4B74" w:rsidR="00C81EB4" w:rsidRPr="0008350F" w:rsidRDefault="00C81EB4" w:rsidP="00C81EB4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>
        <w:rPr>
          <w:b/>
          <w:color w:val="2D2E37"/>
          <w:sz w:val="24"/>
          <w:szCs w:val="20"/>
        </w:rPr>
        <w:t xml:space="preserve">2 </w:t>
      </w:r>
      <w:r w:rsidRPr="00553562">
        <w:rPr>
          <w:b/>
          <w:noProof/>
          <w:color w:val="2D2E37"/>
          <w:sz w:val="24"/>
          <w:szCs w:val="20"/>
        </w:rPr>
        <w:t>szpital</w:t>
      </w:r>
      <w:r>
        <w:rPr>
          <w:b/>
          <w:noProof/>
          <w:color w:val="2D2E37"/>
          <w:sz w:val="24"/>
          <w:szCs w:val="20"/>
        </w:rPr>
        <w:t>e</w:t>
      </w:r>
      <w:r w:rsidRPr="00553562">
        <w:rPr>
          <w:b/>
          <w:noProof/>
          <w:color w:val="2D2E37"/>
          <w:sz w:val="24"/>
          <w:szCs w:val="20"/>
        </w:rPr>
        <w:t xml:space="preserve"> zakaźn</w:t>
      </w:r>
      <w:r>
        <w:rPr>
          <w:b/>
          <w:noProof/>
          <w:color w:val="2D2E37"/>
          <w:sz w:val="24"/>
          <w:szCs w:val="20"/>
        </w:rPr>
        <w:t>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Gdańsku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4CDA33AD" w14:textId="77777777" w:rsidR="006A324D" w:rsidRPr="0008350F" w:rsidRDefault="006A324D" w:rsidP="006A324D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9FD5733" w14:textId="0882FC92" w:rsidR="006A324D" w:rsidRPr="0008350F" w:rsidRDefault="00C81EB4" w:rsidP="006A324D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 xml:space="preserve">W </w:t>
      </w:r>
      <w:r>
        <w:rPr>
          <w:rFonts w:ascii="Verdana" w:hAnsi="Verdana"/>
          <w:b/>
          <w:color w:val="2D2E37"/>
          <w:sz w:val="20"/>
          <w:szCs w:val="20"/>
        </w:rPr>
        <w:t>Gdańsku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C81EB4">
        <w:rPr>
          <w:rFonts w:ascii="Verdana" w:hAnsi="Verdana"/>
          <w:b/>
          <w:color w:val="2D2E37"/>
          <w:sz w:val="20"/>
          <w:szCs w:val="20"/>
        </w:rPr>
        <w:t>Pomorskie</w:t>
      </w:r>
      <w:r>
        <w:rPr>
          <w:rFonts w:ascii="Verdana" w:hAnsi="Verdana"/>
          <w:b/>
          <w:color w:val="2D2E37"/>
          <w:sz w:val="20"/>
          <w:szCs w:val="20"/>
        </w:rPr>
        <w:t>go</w:t>
      </w:r>
      <w:r w:rsidRPr="00C81EB4">
        <w:rPr>
          <w:rFonts w:ascii="Verdana" w:hAnsi="Verdana"/>
          <w:b/>
          <w:color w:val="2D2E37"/>
          <w:sz w:val="20"/>
          <w:szCs w:val="20"/>
        </w:rPr>
        <w:t xml:space="preserve"> Centrum Chorób Zakaźnych i Gruźlicy oraz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C81EB4">
        <w:rPr>
          <w:rFonts w:ascii="Verdana" w:hAnsi="Verdana"/>
          <w:b/>
          <w:color w:val="2D2E37"/>
          <w:sz w:val="20"/>
          <w:szCs w:val="20"/>
        </w:rPr>
        <w:t xml:space="preserve"> Marynarki Wojennej </w:t>
      </w:r>
      <w:r>
        <w:rPr>
          <w:rFonts w:ascii="Verdana" w:hAnsi="Verdana"/>
          <w:b/>
          <w:color w:val="2D2E37"/>
          <w:sz w:val="20"/>
          <w:szCs w:val="20"/>
        </w:rPr>
        <w:t xml:space="preserve">bezpośrednio </w:t>
      </w:r>
      <w:r>
        <w:rPr>
          <w:rFonts w:ascii="Verdana" w:hAnsi="Verdana"/>
          <w:b/>
          <w:color w:val="2D2E37"/>
          <w:sz w:val="20"/>
          <w:szCs w:val="20"/>
        </w:rPr>
        <w:br/>
      </w:r>
      <w:r w:rsidR="006A324D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6A324D"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="006A324D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6A324D" w:rsidRPr="00553562">
        <w:rPr>
          <w:rFonts w:ascii="Verdana" w:hAnsi="Verdana"/>
          <w:b/>
          <w:noProof/>
          <w:color w:val="2D2E37"/>
          <w:sz w:val="20"/>
          <w:szCs w:val="20"/>
        </w:rPr>
        <w:t>Schuberta, Grunwaldzkiej oraz Przywidzkiej</w:t>
      </w:r>
      <w:r w:rsidR="006A324D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37073A30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40B528D8" w14:textId="2CAE800B" w:rsidR="00C81EB4" w:rsidRPr="0008350F" w:rsidRDefault="006A324D" w:rsidP="00C81EB4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Pomorskie Centrum Chorób Zakaźnych i Gruźlicy oraz Szpital Marynarki Wojennej </w:t>
      </w:r>
      <w:r w:rsidR="00C81EB4">
        <w:rPr>
          <w:rFonts w:ascii="Verdana" w:hAnsi="Verdana"/>
          <w:noProof/>
          <w:color w:val="2D2E37"/>
          <w:sz w:val="20"/>
          <w:szCs w:val="20"/>
        </w:rPr>
        <w:br/>
      </w:r>
      <w:r w:rsidRPr="00553562">
        <w:rPr>
          <w:rFonts w:ascii="Verdana" w:hAnsi="Verdana"/>
          <w:noProof/>
          <w:color w:val="2D2E37"/>
          <w:sz w:val="20"/>
          <w:szCs w:val="20"/>
        </w:rPr>
        <w:t>z Przychodnią SPZOZ w Gdańsku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C81EB4">
        <w:rPr>
          <w:rFonts w:ascii="Verdana" w:hAnsi="Verdana"/>
          <w:noProof/>
          <w:color w:val="2D2E37"/>
          <w:sz w:val="20"/>
          <w:szCs w:val="20"/>
        </w:rPr>
        <w:t>otrzymają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gdańskich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C81EB4" w:rsidRPr="0008350F">
        <w:rPr>
          <w:rFonts w:ascii="Verdana" w:hAnsi="Verdana"/>
          <w:color w:val="2D2E37"/>
          <w:sz w:val="20"/>
          <w:szCs w:val="20"/>
        </w:rPr>
        <w:t>najpotr</w:t>
      </w:r>
      <w:r w:rsidR="00C81EB4">
        <w:rPr>
          <w:rFonts w:ascii="Verdana" w:hAnsi="Verdana"/>
          <w:color w:val="2D2E37"/>
          <w:sz w:val="20"/>
          <w:szCs w:val="20"/>
        </w:rPr>
        <w:t xml:space="preserve">zebniejsze produkty żywnościowe z myślą o wsparciu lekarzy i personelu medycznego, którzy walczą z drugą falą pandemii </w:t>
      </w:r>
      <w:proofErr w:type="spellStart"/>
      <w:r w:rsidR="00C81EB4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C81EB4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C81EB4">
        <w:rPr>
          <w:rFonts w:ascii="Verdana" w:hAnsi="Verdana"/>
          <w:color w:val="2D2E37"/>
          <w:sz w:val="20"/>
          <w:szCs w:val="20"/>
        </w:rPr>
        <w:t xml:space="preserve">niezbędnych </w:t>
      </w:r>
      <w:r w:rsidR="00C81EB4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C81EB4">
        <w:rPr>
          <w:rFonts w:ascii="Verdana" w:hAnsi="Verdana"/>
          <w:color w:val="2D2E37"/>
          <w:sz w:val="20"/>
          <w:szCs w:val="20"/>
        </w:rPr>
        <w:t>zostanie uzgodniona z dyrektor</w:t>
      </w:r>
      <w:r w:rsidR="00C81EB4">
        <w:rPr>
          <w:rFonts w:ascii="Verdana" w:hAnsi="Verdana"/>
          <w:color w:val="2D2E37"/>
          <w:sz w:val="20"/>
          <w:szCs w:val="20"/>
        </w:rPr>
        <w:t>ami</w:t>
      </w:r>
      <w:r w:rsidR="00C81EB4">
        <w:rPr>
          <w:rFonts w:ascii="Verdana" w:hAnsi="Verdana"/>
          <w:color w:val="2D2E37"/>
          <w:sz w:val="20"/>
          <w:szCs w:val="20"/>
        </w:rPr>
        <w:t xml:space="preserve"> </w:t>
      </w:r>
      <w:r w:rsidR="00C81EB4">
        <w:rPr>
          <w:rFonts w:ascii="Verdana" w:hAnsi="Verdana"/>
          <w:color w:val="2D2E37"/>
          <w:sz w:val="20"/>
          <w:szCs w:val="20"/>
        </w:rPr>
        <w:t>szpitali</w:t>
      </w:r>
      <w:bookmarkStart w:id="0" w:name="_GoBack"/>
      <w:bookmarkEnd w:id="0"/>
      <w:r w:rsidR="00C81EB4">
        <w:rPr>
          <w:rFonts w:ascii="Verdana" w:hAnsi="Verdana"/>
          <w:color w:val="2D2E37"/>
          <w:sz w:val="20"/>
          <w:szCs w:val="20"/>
        </w:rPr>
        <w:t xml:space="preserve">, </w:t>
      </w:r>
      <w:r w:rsidR="00C81EB4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C81EB4">
        <w:rPr>
          <w:rFonts w:ascii="Verdana" w:hAnsi="Verdana"/>
          <w:color w:val="2D2E37"/>
          <w:sz w:val="20"/>
          <w:szCs w:val="20"/>
        </w:rPr>
        <w:t xml:space="preserve">obu </w:t>
      </w:r>
      <w:r w:rsidR="00C81EB4">
        <w:rPr>
          <w:rFonts w:ascii="Verdana" w:hAnsi="Verdana"/>
          <w:noProof/>
          <w:color w:val="2D2E37"/>
          <w:sz w:val="20"/>
          <w:szCs w:val="20"/>
        </w:rPr>
        <w:t>placów</w:t>
      </w:r>
      <w:r w:rsidR="00C81EB4">
        <w:rPr>
          <w:rFonts w:ascii="Verdana" w:hAnsi="Verdana"/>
          <w:noProof/>
          <w:color w:val="2D2E37"/>
          <w:sz w:val="20"/>
          <w:szCs w:val="20"/>
        </w:rPr>
        <w:t>ek</w:t>
      </w:r>
      <w:r w:rsidR="00C81EB4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00ECC6AE" w14:textId="77777777" w:rsidR="00C81EB4" w:rsidRPr="0008350F" w:rsidRDefault="00C81EB4" w:rsidP="00C81EB4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168EBD62" w14:textId="77777777" w:rsidR="00C81EB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7D04069B" w14:textId="77777777" w:rsidR="00C81EB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1E7E61E2" w14:textId="77777777" w:rsidR="00C81EB4" w:rsidRPr="00FD6697" w:rsidRDefault="00C81EB4" w:rsidP="00C81EB4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717DD6AB" w14:textId="77777777" w:rsidR="00C81EB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3A14779" w14:textId="77777777" w:rsidR="00C81EB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5D3FAF44" w14:textId="77777777" w:rsidR="00C81EB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F33BA63" w14:textId="77777777" w:rsidR="00C81EB4" w:rsidRPr="00AF135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2E825D61" w14:textId="77777777" w:rsidR="00C81EB4" w:rsidRPr="00AF135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5A451DFD" w14:textId="77777777" w:rsidR="00C81EB4" w:rsidRPr="00C211A1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289C6541" w14:textId="77777777" w:rsidR="00C81EB4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2E52923" w14:textId="77777777" w:rsidR="00C81EB4" w:rsidRPr="00AE78D7" w:rsidRDefault="00C81EB4" w:rsidP="00C81EB4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7C67D1DE" w14:textId="77777777" w:rsidR="00C81EB4" w:rsidRPr="00AE78D7" w:rsidRDefault="00C81EB4" w:rsidP="00C81EB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35EB2DA8" w14:textId="77777777" w:rsidR="00C81EB4" w:rsidRPr="00C6372B" w:rsidRDefault="00C81EB4" w:rsidP="00C81EB4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1A435130" w14:textId="77777777" w:rsidR="00C81EB4" w:rsidRPr="00C6372B" w:rsidRDefault="00C81EB4" w:rsidP="00C81EB4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238E5909" w14:textId="77777777" w:rsidR="00C81EB4" w:rsidRPr="002224C4" w:rsidRDefault="00C81EB4" w:rsidP="00C81EB4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3EF10E0F" w:rsidR="00FB5D72" w:rsidRPr="006A324D" w:rsidRDefault="00FB5D72" w:rsidP="00C81EB4">
      <w:pPr>
        <w:spacing w:after="0" w:line="240" w:lineRule="auto"/>
        <w:jc w:val="both"/>
      </w:pPr>
    </w:p>
    <w:sectPr w:rsidR="00FB5D72" w:rsidRPr="006A324D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91224" w14:textId="77777777" w:rsidR="00281061" w:rsidRDefault="00281061">
      <w:pPr>
        <w:spacing w:after="0" w:line="240" w:lineRule="auto"/>
      </w:pPr>
      <w:r>
        <w:separator/>
      </w:r>
    </w:p>
  </w:endnote>
  <w:endnote w:type="continuationSeparator" w:id="0">
    <w:p w14:paraId="4CB51DBC" w14:textId="77777777" w:rsidR="00281061" w:rsidRDefault="0028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281061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6A324D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6A324D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6A324D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6A324D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640C" w14:textId="77777777" w:rsidR="00281061" w:rsidRDefault="00281061">
      <w:pPr>
        <w:spacing w:after="0" w:line="240" w:lineRule="auto"/>
      </w:pPr>
      <w:r>
        <w:separator/>
      </w:r>
    </w:p>
  </w:footnote>
  <w:footnote w:type="continuationSeparator" w:id="0">
    <w:p w14:paraId="7807B3E9" w14:textId="77777777" w:rsidR="00281061" w:rsidRDefault="0028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6A324D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419C5023" w:rsidR="00BA763E" w:rsidRDefault="00281061" w:rsidP="00C81EB4">
    <w:pPr>
      <w:pStyle w:val="Nagwek"/>
      <w:tabs>
        <w:tab w:val="clear" w:pos="4536"/>
        <w:tab w:val="clear" w:pos="9072"/>
        <w:tab w:val="left" w:pos="5400"/>
      </w:tabs>
      <w:rPr>
        <w:lang w:val="pl-PL"/>
      </w:rPr>
    </w:pPr>
  </w:p>
  <w:p w14:paraId="24BB37B1" w14:textId="77777777" w:rsidR="00C81EB4" w:rsidRPr="00C81EB4" w:rsidRDefault="00C81EB4" w:rsidP="00C81EB4">
    <w:pPr>
      <w:pStyle w:val="Nagwek"/>
      <w:tabs>
        <w:tab w:val="clear" w:pos="4536"/>
        <w:tab w:val="clear" w:pos="9072"/>
        <w:tab w:val="left" w:pos="5400"/>
      </w:tabs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1716D0"/>
    <w:rsid w:val="00281061"/>
    <w:rsid w:val="002B2F81"/>
    <w:rsid w:val="003E59BA"/>
    <w:rsid w:val="003F0CE0"/>
    <w:rsid w:val="00400193"/>
    <w:rsid w:val="00402564"/>
    <w:rsid w:val="004E1EA1"/>
    <w:rsid w:val="004E5278"/>
    <w:rsid w:val="00505F08"/>
    <w:rsid w:val="006A324D"/>
    <w:rsid w:val="008766EB"/>
    <w:rsid w:val="008B135E"/>
    <w:rsid w:val="00A91173"/>
    <w:rsid w:val="00B712A2"/>
    <w:rsid w:val="00C60448"/>
    <w:rsid w:val="00C81EB4"/>
    <w:rsid w:val="00DE58DB"/>
    <w:rsid w:val="00EA1227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C81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EB4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C81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EB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6</cp:revision>
  <dcterms:created xsi:type="dcterms:W3CDTF">2020-03-25T07:43:00Z</dcterms:created>
  <dcterms:modified xsi:type="dcterms:W3CDTF">2020-10-26T15:28:00Z</dcterms:modified>
</cp:coreProperties>
</file>