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C956E" w14:textId="3B4F2B90" w:rsidR="00FB5D72" w:rsidRPr="0008350F" w:rsidRDefault="00FB5D72" w:rsidP="007823C6">
      <w:pPr>
        <w:jc w:val="right"/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7823C6">
        <w:rPr>
          <w:rFonts w:ascii="Verdana" w:hAnsi="Verdana" w:cs="Arial"/>
          <w:color w:val="2D2E37"/>
          <w:sz w:val="20"/>
          <w:szCs w:val="20"/>
        </w:rPr>
        <w:t>27</w:t>
      </w:r>
      <w:r w:rsidRPr="0008350F">
        <w:rPr>
          <w:rFonts w:ascii="Verdana" w:hAnsi="Verdana" w:cs="Arial"/>
          <w:color w:val="2D2E37"/>
          <w:sz w:val="20"/>
          <w:szCs w:val="20"/>
        </w:rPr>
        <w:t xml:space="preserve"> </w:t>
      </w:r>
      <w:r w:rsidR="007823C6">
        <w:rPr>
          <w:rFonts w:ascii="Verdana" w:hAnsi="Verdana" w:cs="Arial"/>
          <w:color w:val="2D2E37"/>
          <w:sz w:val="20"/>
          <w:szCs w:val="20"/>
        </w:rPr>
        <w:t>października</w:t>
      </w:r>
      <w:r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172D5875" w14:textId="77777777" w:rsidR="00FB5D72" w:rsidRPr="0008350F" w:rsidRDefault="00FB5D72" w:rsidP="00FB5D72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2C0F9FFF" w14:textId="385DB181" w:rsidR="007823C6" w:rsidRPr="0008350F" w:rsidRDefault="007823C6" w:rsidP="007823C6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>
        <w:rPr>
          <w:b/>
          <w:color w:val="2D2E37"/>
          <w:sz w:val="24"/>
          <w:szCs w:val="20"/>
        </w:rPr>
        <w:t xml:space="preserve">2 </w:t>
      </w:r>
      <w:r w:rsidRPr="00553562">
        <w:rPr>
          <w:b/>
          <w:noProof/>
          <w:color w:val="2D2E37"/>
          <w:sz w:val="24"/>
          <w:szCs w:val="20"/>
        </w:rPr>
        <w:t>szpital</w:t>
      </w:r>
      <w:r>
        <w:rPr>
          <w:b/>
          <w:noProof/>
          <w:color w:val="2D2E37"/>
          <w:sz w:val="24"/>
          <w:szCs w:val="20"/>
        </w:rPr>
        <w:t>e</w:t>
      </w:r>
      <w:r w:rsidRPr="00553562">
        <w:rPr>
          <w:b/>
          <w:noProof/>
          <w:color w:val="2D2E37"/>
          <w:sz w:val="24"/>
          <w:szCs w:val="20"/>
        </w:rPr>
        <w:t xml:space="preserve"> zakaźn</w:t>
      </w:r>
      <w:r>
        <w:rPr>
          <w:b/>
          <w:noProof/>
          <w:color w:val="2D2E37"/>
          <w:sz w:val="24"/>
          <w:szCs w:val="20"/>
        </w:rPr>
        <w:t>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>Lublinie</w:t>
      </w:r>
      <w:r w:rsidRPr="001D1769">
        <w:rPr>
          <w:b/>
          <w:color w:val="2D2E37"/>
          <w:sz w:val="24"/>
          <w:szCs w:val="20"/>
        </w:rPr>
        <w:t xml:space="preserve"> w walce z drugą falą koronawirusa</w:t>
      </w:r>
      <w:r>
        <w:rPr>
          <w:b/>
          <w:color w:val="2D2E37"/>
          <w:sz w:val="24"/>
          <w:szCs w:val="20"/>
        </w:rPr>
        <w:t xml:space="preserve"> </w:t>
      </w:r>
    </w:p>
    <w:p w14:paraId="47C9A71D" w14:textId="77777777" w:rsidR="00FB5D72" w:rsidRPr="0008350F" w:rsidRDefault="00FB5D72" w:rsidP="00FB5D72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1E1CD37C" w14:textId="70CC10FC" w:rsidR="00FB5D72" w:rsidRPr="0008350F" w:rsidRDefault="007823C6" w:rsidP="00FB5D72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 xml:space="preserve">W </w:t>
      </w:r>
      <w:r>
        <w:rPr>
          <w:rFonts w:ascii="Verdana" w:hAnsi="Verdana"/>
          <w:b/>
          <w:color w:val="2D2E37"/>
          <w:sz w:val="20"/>
          <w:szCs w:val="20"/>
        </w:rPr>
        <w:t>Lublinie</w:t>
      </w:r>
      <w:r>
        <w:rPr>
          <w:rFonts w:ascii="Verdana" w:hAnsi="Verdana"/>
          <w:b/>
          <w:color w:val="2D2E37"/>
          <w:sz w:val="20"/>
          <w:szCs w:val="20"/>
        </w:rPr>
        <w:t xml:space="preserve">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</w:t>
      </w:r>
      <w:r>
        <w:rPr>
          <w:rFonts w:ascii="Verdana" w:hAnsi="Verdana"/>
          <w:b/>
          <w:color w:val="2D2E37"/>
          <w:sz w:val="20"/>
          <w:szCs w:val="20"/>
        </w:rPr>
        <w:t xml:space="preserve">do </w:t>
      </w:r>
      <w:r w:rsidRPr="007823C6">
        <w:rPr>
          <w:rFonts w:ascii="Verdana" w:hAnsi="Verdana"/>
          <w:b/>
          <w:color w:val="2D2E37"/>
          <w:sz w:val="20"/>
          <w:szCs w:val="20"/>
        </w:rPr>
        <w:t>Samodzieln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7823C6">
        <w:rPr>
          <w:rFonts w:ascii="Verdana" w:hAnsi="Verdana"/>
          <w:b/>
          <w:color w:val="2D2E37"/>
          <w:sz w:val="20"/>
          <w:szCs w:val="20"/>
        </w:rPr>
        <w:t xml:space="preserve"> Publiczn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7823C6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7823C6">
        <w:rPr>
          <w:rFonts w:ascii="Verdana" w:hAnsi="Verdana"/>
          <w:b/>
          <w:color w:val="2D2E37"/>
          <w:sz w:val="20"/>
          <w:szCs w:val="20"/>
        </w:rPr>
        <w:t xml:space="preserve"> Wojewódzki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7823C6">
        <w:rPr>
          <w:rFonts w:ascii="Verdana" w:hAnsi="Verdana"/>
          <w:b/>
          <w:color w:val="2D2E37"/>
          <w:sz w:val="20"/>
          <w:szCs w:val="20"/>
        </w:rPr>
        <w:t xml:space="preserve"> </w:t>
      </w:r>
      <w:r>
        <w:rPr>
          <w:rFonts w:ascii="Verdana" w:hAnsi="Verdana"/>
          <w:b/>
          <w:color w:val="2D2E37"/>
          <w:sz w:val="20"/>
          <w:szCs w:val="20"/>
        </w:rPr>
        <w:t>im. Jana Bożego oraz Samodzielnego Szpitala</w:t>
      </w:r>
      <w:r w:rsidRPr="007823C6">
        <w:rPr>
          <w:rFonts w:ascii="Verdana" w:hAnsi="Verdana"/>
          <w:b/>
          <w:color w:val="2D2E37"/>
          <w:sz w:val="20"/>
          <w:szCs w:val="20"/>
        </w:rPr>
        <w:t xml:space="preserve"> Nr.1</w:t>
      </w:r>
      <w:r>
        <w:rPr>
          <w:rFonts w:ascii="Verdana" w:hAnsi="Verdana"/>
          <w:b/>
          <w:color w:val="2D2E37"/>
          <w:sz w:val="20"/>
          <w:szCs w:val="20"/>
        </w:rPr>
        <w:t xml:space="preserve"> bezpośrednio </w:t>
      </w:r>
      <w:r w:rsidR="00FB5D72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FB5D72"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="00FB5D72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FB5D72" w:rsidRPr="00553562">
        <w:rPr>
          <w:rFonts w:ascii="Verdana" w:hAnsi="Verdana"/>
          <w:b/>
          <w:noProof/>
          <w:color w:val="2D2E37"/>
          <w:sz w:val="20"/>
          <w:szCs w:val="20"/>
        </w:rPr>
        <w:t>Witosa</w:t>
      </w:r>
      <w:r w:rsidR="00FB5D72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52EA0E9E" w14:textId="77777777" w:rsidR="00FB5D72" w:rsidRPr="0008350F" w:rsidRDefault="00FB5D72" w:rsidP="00FB5D72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21669A5F" w14:textId="02645FDA" w:rsidR="007823C6" w:rsidRPr="0008350F" w:rsidRDefault="00FB5D72" w:rsidP="007823C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Samodzielny Publiczny Szpital Wojewódzki im. Jana Bożego oraz Samodzielny </w:t>
      </w:r>
      <w:r w:rsidR="007823C6">
        <w:rPr>
          <w:rFonts w:ascii="Verdana" w:hAnsi="Verdana"/>
          <w:noProof/>
          <w:color w:val="2D2E37"/>
          <w:sz w:val="20"/>
          <w:szCs w:val="20"/>
        </w:rPr>
        <w:t xml:space="preserve">Szpital </w:t>
      </w:r>
      <w:r w:rsidRPr="00553562">
        <w:rPr>
          <w:rFonts w:ascii="Verdana" w:hAnsi="Verdana"/>
          <w:noProof/>
          <w:color w:val="2D2E37"/>
          <w:sz w:val="20"/>
          <w:szCs w:val="20"/>
        </w:rPr>
        <w:t>Nr.1 w Lublinie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7823C6">
        <w:rPr>
          <w:rFonts w:ascii="Verdana" w:hAnsi="Verdana"/>
          <w:noProof/>
          <w:color w:val="2D2E37"/>
          <w:sz w:val="20"/>
          <w:szCs w:val="20"/>
        </w:rPr>
        <w:t>otrzymają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lubelskiego </w:t>
      </w:r>
      <w:r w:rsidR="00CB3363">
        <w:rPr>
          <w:rFonts w:ascii="Verdana" w:hAnsi="Verdana"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7823C6" w:rsidRPr="0008350F">
        <w:rPr>
          <w:rFonts w:ascii="Verdana" w:hAnsi="Verdana"/>
          <w:color w:val="2D2E37"/>
          <w:sz w:val="20"/>
          <w:szCs w:val="20"/>
        </w:rPr>
        <w:t>najpotr</w:t>
      </w:r>
      <w:r w:rsidR="007823C6">
        <w:rPr>
          <w:rFonts w:ascii="Verdana" w:hAnsi="Verdana"/>
          <w:color w:val="2D2E37"/>
          <w:sz w:val="20"/>
          <w:szCs w:val="20"/>
        </w:rPr>
        <w:t>zebniejsze produkty żywnościowe z myślą o wsparciu lekarzy i personelu medycznego, którzy walczą z drugą falą pandemii koronawirusa</w:t>
      </w:r>
      <w:r w:rsidR="007823C6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7823C6">
        <w:rPr>
          <w:rFonts w:ascii="Verdana" w:hAnsi="Verdana"/>
          <w:color w:val="2D2E37"/>
          <w:sz w:val="20"/>
          <w:szCs w:val="20"/>
        </w:rPr>
        <w:t xml:space="preserve">niezbędnych </w:t>
      </w:r>
      <w:r w:rsidR="007823C6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7823C6">
        <w:rPr>
          <w:rFonts w:ascii="Verdana" w:hAnsi="Verdana"/>
          <w:color w:val="2D2E37"/>
          <w:sz w:val="20"/>
          <w:szCs w:val="20"/>
        </w:rPr>
        <w:t xml:space="preserve">zostanie uzgodniona </w:t>
      </w:r>
      <w:r w:rsidR="007823C6">
        <w:rPr>
          <w:rFonts w:ascii="Verdana" w:hAnsi="Verdana"/>
          <w:color w:val="2D2E37"/>
          <w:sz w:val="20"/>
          <w:szCs w:val="20"/>
        </w:rPr>
        <w:br/>
        <w:t>z dyrektor</w:t>
      </w:r>
      <w:r w:rsidR="00CB3363">
        <w:rPr>
          <w:rFonts w:ascii="Verdana" w:hAnsi="Verdana"/>
          <w:color w:val="2D2E37"/>
          <w:sz w:val="20"/>
          <w:szCs w:val="20"/>
        </w:rPr>
        <w:t>ami</w:t>
      </w:r>
      <w:r w:rsidR="007823C6">
        <w:rPr>
          <w:rFonts w:ascii="Verdana" w:hAnsi="Verdana"/>
          <w:color w:val="2D2E37"/>
          <w:sz w:val="20"/>
          <w:szCs w:val="20"/>
        </w:rPr>
        <w:t xml:space="preserve"> szpital</w:t>
      </w:r>
      <w:r w:rsidR="00CB3363">
        <w:rPr>
          <w:rFonts w:ascii="Verdana" w:hAnsi="Verdana"/>
          <w:color w:val="2D2E37"/>
          <w:sz w:val="20"/>
          <w:szCs w:val="20"/>
        </w:rPr>
        <w:t>i</w:t>
      </w:r>
      <w:r w:rsidR="007823C6">
        <w:rPr>
          <w:rFonts w:ascii="Verdana" w:hAnsi="Verdana"/>
          <w:color w:val="2D2E37"/>
          <w:sz w:val="20"/>
          <w:szCs w:val="20"/>
        </w:rPr>
        <w:t xml:space="preserve">, </w:t>
      </w:r>
      <w:r w:rsidR="007823C6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CB3363">
        <w:rPr>
          <w:rFonts w:ascii="Verdana" w:hAnsi="Verdana"/>
          <w:color w:val="2D2E37"/>
          <w:sz w:val="20"/>
          <w:szCs w:val="20"/>
        </w:rPr>
        <w:t xml:space="preserve">obu </w:t>
      </w:r>
      <w:bookmarkStart w:id="0" w:name="_GoBack"/>
      <w:bookmarkEnd w:id="0"/>
      <w:r w:rsidR="007823C6">
        <w:rPr>
          <w:rFonts w:ascii="Verdana" w:hAnsi="Verdana"/>
          <w:noProof/>
          <w:color w:val="2D2E37"/>
          <w:sz w:val="20"/>
          <w:szCs w:val="20"/>
        </w:rPr>
        <w:t>placów</w:t>
      </w:r>
      <w:r w:rsidR="00CB3363">
        <w:rPr>
          <w:rFonts w:ascii="Verdana" w:hAnsi="Verdana"/>
          <w:noProof/>
          <w:color w:val="2D2E37"/>
          <w:sz w:val="20"/>
          <w:szCs w:val="20"/>
        </w:rPr>
        <w:t>ek</w:t>
      </w:r>
      <w:r w:rsidR="007823C6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783CE2BC" w14:textId="77777777" w:rsidR="007823C6" w:rsidRPr="0008350F" w:rsidRDefault="007823C6" w:rsidP="007823C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52D3374A" w14:textId="77777777" w:rsidR="007823C6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koronawirusem.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Tareck Ouaibi,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0BFCE86E" w14:textId="77777777" w:rsidR="007823C6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06D6F93" w14:textId="77777777" w:rsidR="007823C6" w:rsidRPr="00FD6697" w:rsidRDefault="007823C6" w:rsidP="007823C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>z koronawirusem.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015E02F1" w14:textId="77777777" w:rsidR="007823C6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EA3954C" w14:textId="77777777" w:rsidR="007823C6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34A336FF" w14:textId="77777777" w:rsidR="007823C6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481B089" w14:textId="77777777" w:rsidR="007823C6" w:rsidRPr="00AF1354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2E5E5C70" w14:textId="77777777" w:rsidR="007823C6" w:rsidRPr="00AF1354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50CFCB1" w14:textId="77777777" w:rsidR="007823C6" w:rsidRPr="00C211A1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przykasowe ekrany z pleksi, zabezpieczające klientów i kasjerów. Przy stanowiskach kasowych oraz ladach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>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przykasowych. Nasza sieć również stale przypomina i apeluje do klientów o konieczności zakrywania ust i nosa podczas wizyt w sklepach.</w:t>
      </w:r>
    </w:p>
    <w:p w14:paraId="0E47017F" w14:textId="77777777" w:rsidR="007823C6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55112DE4" w14:textId="77777777" w:rsidR="007823C6" w:rsidRPr="00AE78D7" w:rsidRDefault="007823C6" w:rsidP="007823C6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0F1A6BFB" w14:textId="77777777" w:rsidR="007823C6" w:rsidRPr="00AE78D7" w:rsidRDefault="007823C6" w:rsidP="007823C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03AD4218" w14:textId="77777777" w:rsidR="007823C6" w:rsidRPr="00C6372B" w:rsidRDefault="007823C6" w:rsidP="007823C6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8CD5841" w14:textId="77777777" w:rsidR="007823C6" w:rsidRPr="00C6372B" w:rsidRDefault="007823C6" w:rsidP="007823C6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r) i na LinkedInie (Carrefour).</w:t>
      </w:r>
    </w:p>
    <w:p w14:paraId="68BF7EAB" w14:textId="77777777" w:rsidR="007823C6" w:rsidRPr="002224C4" w:rsidRDefault="007823C6" w:rsidP="007823C6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633FCB49" w:rsidR="00FB5D72" w:rsidRPr="00AE78D7" w:rsidRDefault="00FB5D72" w:rsidP="007823C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sectPr w:rsidR="00FB5D72" w:rsidRPr="00AE78D7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A552C" w14:textId="77777777" w:rsidR="004F33BE" w:rsidRDefault="004F33BE">
      <w:pPr>
        <w:spacing w:after="0" w:line="240" w:lineRule="auto"/>
      </w:pPr>
      <w:r>
        <w:separator/>
      </w:r>
    </w:p>
  </w:endnote>
  <w:endnote w:type="continuationSeparator" w:id="0">
    <w:p w14:paraId="26F7BBD2" w14:textId="77777777" w:rsidR="004F33BE" w:rsidRDefault="004F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4F33B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FB5D72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FB5D72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FB5D72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FB5D72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90B6D" w14:textId="77777777" w:rsidR="004F33BE" w:rsidRDefault="004F33BE">
      <w:pPr>
        <w:spacing w:after="0" w:line="240" w:lineRule="auto"/>
      </w:pPr>
      <w:r>
        <w:separator/>
      </w:r>
    </w:p>
  </w:footnote>
  <w:footnote w:type="continuationSeparator" w:id="0">
    <w:p w14:paraId="2D5843E4" w14:textId="77777777" w:rsidR="004F33BE" w:rsidRDefault="004F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FB5D72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4F33BE">
    <w:pPr>
      <w:pStyle w:val="Nagwek"/>
      <w:rPr>
        <w:lang w:val="pl-PL"/>
      </w:rPr>
    </w:pPr>
  </w:p>
  <w:p w14:paraId="4B2FB3EE" w14:textId="77777777" w:rsidR="007823C6" w:rsidRPr="007823C6" w:rsidRDefault="007823C6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2B2F81"/>
    <w:rsid w:val="0033393B"/>
    <w:rsid w:val="004E1EA1"/>
    <w:rsid w:val="004F33BE"/>
    <w:rsid w:val="007823C6"/>
    <w:rsid w:val="008259E0"/>
    <w:rsid w:val="008766EB"/>
    <w:rsid w:val="008B135E"/>
    <w:rsid w:val="00C50D6B"/>
    <w:rsid w:val="00CB3363"/>
    <w:rsid w:val="00DD3500"/>
    <w:rsid w:val="00DE58DB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782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3C6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782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3C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723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6</cp:revision>
  <dcterms:created xsi:type="dcterms:W3CDTF">2020-03-25T07:40:00Z</dcterms:created>
  <dcterms:modified xsi:type="dcterms:W3CDTF">2020-10-26T15:35:00Z</dcterms:modified>
</cp:coreProperties>
</file>