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460" w:rsidRDefault="00B0142E" w:rsidP="00EC7BF5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9F310E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BF0850">
        <w:rPr>
          <w:rFonts w:ascii="Verdana" w:hAnsi="Verdana" w:cs="Arial"/>
          <w:color w:val="575756"/>
          <w:sz w:val="20"/>
          <w:szCs w:val="20"/>
        </w:rPr>
        <w:t>2</w:t>
      </w:r>
      <w:r w:rsidR="00704FBD">
        <w:rPr>
          <w:rFonts w:ascii="Verdana" w:hAnsi="Verdana" w:cs="Arial"/>
          <w:color w:val="575756"/>
          <w:sz w:val="20"/>
          <w:szCs w:val="20"/>
        </w:rPr>
        <w:t>8</w:t>
      </w:r>
      <w:r w:rsidR="00DE05EC">
        <w:rPr>
          <w:rFonts w:ascii="Verdana" w:hAnsi="Verdana" w:cs="Arial"/>
          <w:color w:val="575756"/>
          <w:sz w:val="20"/>
          <w:szCs w:val="20"/>
        </w:rPr>
        <w:t xml:space="preserve"> grudnia </w:t>
      </w:r>
      <w:r w:rsidRPr="00587315">
        <w:rPr>
          <w:rFonts w:ascii="Verdana" w:hAnsi="Verdana" w:cs="Arial"/>
          <w:color w:val="575756"/>
          <w:sz w:val="20"/>
          <w:szCs w:val="20"/>
        </w:rPr>
        <w:t>2020 r.</w:t>
      </w:r>
    </w:p>
    <w:p w:rsidR="00EC7BF5" w:rsidRDefault="00EC7BF5" w:rsidP="00EC7BF5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</w:p>
    <w:p w:rsidR="00EC7BF5" w:rsidRDefault="00EC7BF5" w:rsidP="00EC7BF5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</w:p>
    <w:p w:rsidR="00EC7BF5" w:rsidRPr="00EC7BF5" w:rsidRDefault="00EC7BF5" w:rsidP="00EC7BF5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</w:p>
    <w:p w:rsidR="00886324" w:rsidRPr="00DE05EC" w:rsidRDefault="003833B0" w:rsidP="00B80D2A">
      <w:pPr>
        <w:spacing w:after="0" w:line="240" w:lineRule="auto"/>
        <w:jc w:val="both"/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</w:pP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W</w:t>
      </w:r>
      <w:r w:rsidR="007F0460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Carrefour </w:t>
      </w: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oddasz</w:t>
      </w:r>
      <w:r w:rsidR="007F0460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butelki zwrotne bez paragon</w:t>
      </w:r>
      <w:r w:rsidR="00263F69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u</w:t>
      </w: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– rusz</w:t>
      </w:r>
      <w:r w:rsidR="00F86B9B"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>ył</w:t>
      </w:r>
      <w:r>
        <w:rPr>
          <w:rFonts w:ascii="Verdana" w:eastAsia="Times New Roman" w:hAnsi="Verdana" w:cs="Times New Roman"/>
          <w:color w:val="1F497D"/>
          <w:sz w:val="28"/>
          <w:szCs w:val="28"/>
          <w:lang w:eastAsia="pl-PL"/>
        </w:rPr>
        <w:t xml:space="preserve"> test akcji w Warszawie</w:t>
      </w:r>
    </w:p>
    <w:p w:rsidR="00886324" w:rsidRDefault="00886324" w:rsidP="00B80D2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1F497D"/>
          <w:sz w:val="20"/>
          <w:szCs w:val="20"/>
          <w:lang w:eastAsia="pl-PL"/>
        </w:rPr>
      </w:pPr>
    </w:p>
    <w:p w:rsidR="007F0460" w:rsidRDefault="007F0460" w:rsidP="00B80D2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Carrefour</w:t>
      </w:r>
      <w:r w:rsidR="00CA768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rozpocz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ął</w:t>
      </w:r>
      <w:r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w Warszawie </w:t>
      </w:r>
      <w:r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testy oddawania butelek zwrotnych bez paragon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ów</w:t>
      </w:r>
      <w:r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. 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Klienci, którzy </w:t>
      </w:r>
      <w:r w:rsidR="00BF0850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przyniosą ze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sobą butelki zwrotne do </w:t>
      </w:r>
      <w:r w:rsidR="00BF0850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sklepu przy ul. Modzelewskiego,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BF0850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otrzymają 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zwrot pełnej kaucji w postaci e-bonu</w:t>
      </w:r>
      <w:r w:rsidR="00BF0850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, </w:t>
      </w:r>
      <w:r w:rsidR="00B63E7A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którym od raz będą mogli zapłacić za kolejne zakupy</w:t>
      </w:r>
      <w:r w:rsidR="00F86B9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. </w:t>
      </w:r>
      <w:r w:rsidR="001A29F7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Rozwiązanie to p</w:t>
      </w:r>
      <w:r w:rsidR="00457993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ozwoli </w:t>
      </w:r>
      <w:r w:rsidR="0081180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na</w:t>
      </w:r>
      <w:r w:rsidR="007A658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pobudzenie obiegu opakowań zwrotnych</w:t>
      </w:r>
      <w:r w:rsidR="00F84A2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oraz</w:t>
      </w:r>
      <w:r w:rsidR="007A658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1A29F7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znacząco </w:t>
      </w:r>
      <w:r w:rsidR="007A658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wpłynie na</w:t>
      </w:r>
      <w:r w:rsidR="0081180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81180E" w:rsidRPr="0081180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zmniejsz</w:t>
      </w:r>
      <w:r w:rsidR="007A658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enie</w:t>
      </w:r>
      <w:r w:rsidR="0081180E" w:rsidRPr="0081180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ilości </w:t>
      </w:r>
      <w:r w:rsidR="00F84A2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generowanych </w:t>
      </w:r>
      <w:r w:rsidR="0081180E" w:rsidRPr="0081180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odpadów </w:t>
      </w:r>
      <w:r w:rsidR="00F84A2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szklanych i</w:t>
      </w:r>
      <w:r w:rsidR="0081180E" w:rsidRPr="0081180E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 </w:t>
      </w:r>
      <w:r w:rsidR="007A658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produk</w:t>
      </w:r>
      <w:r w:rsidR="00F84A25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 xml:space="preserve">owanych w Polsce </w:t>
      </w:r>
      <w:r w:rsidR="007C041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butelek</w:t>
      </w:r>
      <w:r w:rsidR="007A658B"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  <w:t>.</w:t>
      </w:r>
    </w:p>
    <w:p w:rsidR="007F0460" w:rsidRDefault="007F0460" w:rsidP="00B80D2A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62626" w:themeColor="text1" w:themeTint="D9"/>
          <w:sz w:val="20"/>
          <w:szCs w:val="20"/>
          <w:lang w:eastAsia="pl-PL"/>
        </w:rPr>
      </w:pPr>
    </w:p>
    <w:p w:rsidR="005B3CED" w:rsidRDefault="001A29F7" w:rsidP="00B80D2A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Oddawanie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butelek zwrotnych w Polsce od lat obarczon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e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był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o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koniecznością okazania paragon</w:t>
      </w:r>
      <w:r w:rsidR="00950F9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ów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, potwierdzając</w:t>
      </w:r>
      <w:r w:rsidR="00950F9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ych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zakup butelek w danym sklepie. Carrefour postanowił wyjść naprzeciw </w:t>
      </w:r>
      <w:r w:rsidR="00950F9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oczekiwaniom 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swoim klientom i rozpoczyna w swoim s</w:t>
      </w:r>
      <w:r w:rsidR="00950F95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upermarkecie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przy ul. Modzelewskiego w Warszawie, testy odbioru od klientów wszystkich butelek zwrotnych, które znajdują się w ofercie Carrefour. Za każdą butelkę zwrotną, bez względu na miejsce jej zakupu, klient otrzyma </w:t>
      </w:r>
      <w:r w:rsidR="00677467" w:rsidRPr="002809F8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zwrot kaucji 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w postaci e-bonu, który od razu może zrealizować na zakupach w sklepie. Nowe </w:t>
      </w:r>
      <w:r w:rsidR="00B1477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rozwiązanie nie tylko działa na rzecz 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ochrony </w:t>
      </w:r>
      <w:r w:rsidR="00B1477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środowiska naturalnego, ale również angażuje klientów </w:t>
      </w:r>
      <w:r w:rsidR="003F4F2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w </w:t>
      </w:r>
      <w:r w:rsidR="00B1477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działania proekologiczne, budując w ten sposób świadomość s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połeczną </w:t>
      </w: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w</w:t>
      </w:r>
      <w:r w:rsidR="00BF0850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zakresie recyklingu. </w:t>
      </w:r>
    </w:p>
    <w:p w:rsidR="00A73913" w:rsidRDefault="00A73913" w:rsidP="00B80D2A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:rsidR="00A73913" w:rsidRDefault="00A73913" w:rsidP="00B80D2A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- </w:t>
      </w:r>
      <w:r w:rsidR="00704FBD"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Dążąc</w:t>
      </w:r>
      <w:r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do bycia liderem transformacji żywieniowej, Carrefour </w:t>
      </w:r>
      <w:r w:rsidR="007E4821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podejmuje także wysiłki na rzecz</w:t>
      </w:r>
      <w:r w:rsidR="00CA7685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</w:t>
      </w:r>
      <w:r w:rsidR="007E4821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ochrony środowiska</w:t>
      </w:r>
      <w:r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naturalne</w:t>
      </w:r>
      <w:r w:rsidR="007E4821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go</w:t>
      </w:r>
      <w:r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w Po</w:t>
      </w:r>
      <w:r w:rsidR="007E4821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lsce. Wsłuchując się w oczekiwania naszych klientów,</w:t>
      </w:r>
      <w:r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</w:t>
      </w:r>
      <w:r w:rsidR="007E4821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wspólnie </w:t>
      </w:r>
      <w:r w:rsidR="000B77B0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z dostawcami</w:t>
      </w:r>
      <w:r w:rsidR="00152B6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</w:t>
      </w:r>
      <w:r w:rsidR="000B77B0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przygotowujemy </w:t>
      </w:r>
      <w:r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inicjatyw</w:t>
      </w:r>
      <w:r w:rsidR="000B77B0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y </w:t>
      </w:r>
      <w:r w:rsidR="00704FBD"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handlow</w:t>
      </w:r>
      <w:r w:rsidR="000B77B0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e</w:t>
      </w:r>
      <w:r w:rsidR="00704FBD" w:rsidRP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, które </w:t>
      </w:r>
      <w:r w:rsidR="000B77B0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działają na rzecz poprawy jakości klimatu. Dzięki temu mamy realny</w:t>
      </w:r>
      <w:r w:rsidR="00704FB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wpływ na to w jakim świec</w:t>
      </w:r>
      <w:r w:rsidR="00152B6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ie będą żyły </w:t>
      </w:r>
      <w:r w:rsidR="000B77B0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>przyszłe</w:t>
      </w:r>
      <w:r w:rsidR="00152B6D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pokolenia</w:t>
      </w:r>
      <w:r w:rsidR="000B77B0">
        <w:rPr>
          <w:rFonts w:ascii="Verdana" w:eastAsia="Times New Roman" w:hAnsi="Verdana" w:cs="Times New Roman"/>
          <w:i/>
          <w:color w:val="262626" w:themeColor="text1" w:themeTint="D9"/>
          <w:sz w:val="20"/>
          <w:szCs w:val="20"/>
          <w:lang w:eastAsia="pl-PL"/>
        </w:rPr>
        <w:t xml:space="preserve"> Polaków </w:t>
      </w:r>
      <w:r w:rsidR="00704FBD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– </w:t>
      </w:r>
      <w:r w:rsidR="00704FBD" w:rsidRPr="00704FBD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mówi </w:t>
      </w:r>
      <w:r w:rsidR="00704FBD" w:rsidRPr="00704FBD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 xml:space="preserve">Marek Lipka Dyrektor Handlowy i </w:t>
      </w:r>
      <w:r w:rsidR="000B77B0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>c</w:t>
      </w:r>
      <w:r w:rsidR="00704FBD" w:rsidRPr="00704FBD">
        <w:rPr>
          <w:rFonts w:ascii="Verdana" w:eastAsia="Times New Roman" w:hAnsi="Verdana" w:cs="Times New Roman"/>
          <w:b/>
          <w:color w:val="262626" w:themeColor="text1" w:themeTint="D9"/>
          <w:sz w:val="20"/>
          <w:szCs w:val="20"/>
          <w:lang w:eastAsia="pl-PL"/>
        </w:rPr>
        <w:t>złonek Zarządu Carrefour Polska</w:t>
      </w:r>
      <w:r w:rsidR="00704FBD" w:rsidRPr="00704FBD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.</w:t>
      </w:r>
    </w:p>
    <w:p w:rsidR="00704FBD" w:rsidRDefault="00704FBD" w:rsidP="00B80D2A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:rsidR="00704FBD" w:rsidRPr="00704FBD" w:rsidRDefault="00704FBD" w:rsidP="00B80D2A">
      <w:pPr>
        <w:spacing w:after="0" w:line="240" w:lineRule="auto"/>
        <w:jc w:val="both"/>
        <w:rPr>
          <w:rFonts w:ascii="Verdana" w:hAnsi="Verdana"/>
          <w:bCs/>
          <w:color w:val="262626" w:themeColor="text1" w:themeTint="D9"/>
          <w:sz w:val="20"/>
          <w:szCs w:val="20"/>
        </w:rPr>
      </w:pP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Możliwość oddawania butelek zwrotnych w sklepach Carrefour, bez okazywania </w:t>
      </w:r>
      <w:r w:rsidR="008761C1">
        <w:rPr>
          <w:rFonts w:ascii="Verdana" w:hAnsi="Verdana"/>
          <w:bCs/>
          <w:color w:val="262626" w:themeColor="text1" w:themeTint="D9"/>
          <w:sz w:val="20"/>
          <w:szCs w:val="20"/>
        </w:rPr>
        <w:t>paragonu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, bez względu na to, gdzie zostały zakupione, </w:t>
      </w:r>
      <w:r w:rsidR="000B77B0">
        <w:rPr>
          <w:rFonts w:ascii="Verdana" w:hAnsi="Verdana"/>
          <w:bCs/>
          <w:color w:val="262626" w:themeColor="text1" w:themeTint="D9"/>
          <w:sz w:val="20"/>
          <w:szCs w:val="20"/>
        </w:rPr>
        <w:t>jest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kolejnym krokiem w kierunku gospodarki bezodpadowej. Carrefour kontynuuje w ten sposób swoje działania ukierunkowane na </w:t>
      </w:r>
      <w:r w:rsidR="00C27147">
        <w:rPr>
          <w:rFonts w:ascii="Verdana" w:hAnsi="Verdana"/>
          <w:bCs/>
          <w:color w:val="262626" w:themeColor="text1" w:themeTint="D9"/>
          <w:sz w:val="20"/>
          <w:szCs w:val="20"/>
        </w:rPr>
        <w:t>rzecz przeciwdziałania marnotrawstwu zasobów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>. Warto wspomnieć, że ponad dekadę temu firma była prekursorem, wprowadzając do swoich sklepów torby</w:t>
      </w:r>
      <w:r w:rsidR="007E4821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ze skrobi,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w stu procentach biodegradowalne, wykonane z surowców odnawialnych</w:t>
      </w:r>
      <w:r w:rsidR="007E4821">
        <w:rPr>
          <w:rFonts w:ascii="Verdana" w:hAnsi="Verdana"/>
          <w:bCs/>
          <w:color w:val="262626" w:themeColor="text1" w:themeTint="D9"/>
          <w:sz w:val="20"/>
          <w:szCs w:val="20"/>
        </w:rPr>
        <w:t>.</w:t>
      </w:r>
    </w:p>
    <w:p w:rsidR="00561D81" w:rsidRPr="002D6E25" w:rsidRDefault="00561D81" w:rsidP="00B80D2A">
      <w:pPr>
        <w:spacing w:after="0" w:line="240" w:lineRule="auto"/>
        <w:jc w:val="both"/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</w:pPr>
    </w:p>
    <w:p w:rsidR="002E2D7E" w:rsidRPr="00367195" w:rsidRDefault="000274FA" w:rsidP="00B80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- </w:t>
      </w:r>
      <w:r w:rsidR="000B77B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Realizując program</w:t>
      </w:r>
      <w:r w:rsidR="00EA212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</w:t>
      </w:r>
      <w:r w:rsidR="000B77B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„</w:t>
      </w:r>
      <w:r w:rsidR="00EA212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STOP marnotrawstwu</w:t>
      </w:r>
      <w:r w:rsidR="000B77B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” nasza sieć</w:t>
      </w:r>
      <w:r w:rsidR="00EA212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</w:t>
      </w:r>
      <w:r w:rsidR="00EC7BF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stale wprowadza </w:t>
      </w:r>
      <w:r w:rsidR="00EA212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nowe </w:t>
      </w:r>
      <w:r w:rsidR="00EC7BF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rozwiązania </w:t>
      </w:r>
      <w:r w:rsidR="00EA212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na rzecz</w:t>
      </w:r>
      <w:r w:rsidR="00EC7BF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</w:t>
      </w:r>
      <w:r w:rsidR="000B77B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ochrony </w:t>
      </w:r>
      <w:r w:rsidR="00EC7BF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środowiska naturalnego, a jednocześnie </w:t>
      </w:r>
      <w:r w:rsidR="00C76D01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sprzyjające budowaniu właściwych postaw społecznych. </w:t>
      </w:r>
      <w:r w:rsidR="00C12D54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Wśród zrealizowanych dotąd projektów, warto wspomnieć chociażby umożliwienie klientom kupowania produktów na wag</w:t>
      </w:r>
      <w:r w:rsidR="00134448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ę do własnych opakowań we wszystkich hiper- i supermarketach w </w:t>
      </w:r>
      <w:r w:rsidR="00367195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>Polsce</w:t>
      </w:r>
      <w:r w:rsidR="000B77B0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czy</w:t>
      </w:r>
      <w:r w:rsidR="00FF1B08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wprowadzenie woreczków wielokrotnego użytku na warzywa i owoce</w:t>
      </w:r>
      <w:r w:rsidR="00134448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 </w:t>
      </w:r>
      <w:r w:rsidR="002E2D7E">
        <w:rPr>
          <w:rFonts w:ascii="Verdana" w:eastAsia="Times New Roman" w:hAnsi="Verdana" w:cs="Times New Roman"/>
          <w:i/>
          <w:iCs/>
          <w:color w:val="262626" w:themeColor="text1" w:themeTint="D9"/>
          <w:sz w:val="20"/>
          <w:szCs w:val="20"/>
          <w:lang w:eastAsia="pl-PL"/>
        </w:rPr>
        <w:t xml:space="preserve">- </w:t>
      </w:r>
      <w:r w:rsidR="0025242B" w:rsidRPr="00E200B4">
        <w:rPr>
          <w:rFonts w:ascii="Verdana" w:hAnsi="Verdana"/>
          <w:color w:val="262626" w:themeColor="text1" w:themeTint="D9"/>
          <w:sz w:val="20"/>
          <w:szCs w:val="20"/>
        </w:rPr>
        <w:t xml:space="preserve">mówi </w:t>
      </w:r>
      <w:r w:rsidR="0025242B" w:rsidRPr="00E200B4">
        <w:rPr>
          <w:rFonts w:ascii="Verdana" w:hAnsi="Verdana"/>
          <w:b/>
          <w:color w:val="262626" w:themeColor="text1" w:themeTint="D9"/>
          <w:sz w:val="20"/>
          <w:szCs w:val="20"/>
        </w:rPr>
        <w:t>Barbara Kowalska, Dyrektor Działu Jakości i Zrównoważonego Rozwoju w Carrefour.</w:t>
      </w:r>
      <w:r w:rsidR="00950F9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</w:t>
      </w:r>
      <w:r w:rsidR="009A00D5" w:rsidRPr="009A00D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Nasza najnowsza inicjatywa związana z przyjmowaniem od klientów butelek zwrotnych bez paragonów, ma kluczowe znaczenie do pobudzenia w Polsce obieg</w:t>
      </w:r>
      <w:r w:rsidR="009A00D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u</w:t>
      </w:r>
      <w:r w:rsidR="009A00D5" w:rsidRPr="009A00D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opakowań zwrotnych, co </w:t>
      </w:r>
      <w:r w:rsidR="007E4821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z</w:t>
      </w:r>
      <w:r w:rsidR="009A00D5" w:rsidRPr="009A00D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jednej strony ogranicza ilość odpadów trafiających na wysypiska, a z drugiej – pozwala na zmniejszenie produkcji opakowań szklanych generujących, m.in. znaczne emisje CO2</w:t>
      </w:r>
      <w:r w:rsidR="008761C1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</w:t>
      </w:r>
      <w:r w:rsidR="00226FA8" w:rsidRPr="00367195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>–</w:t>
      </w:r>
      <w:r w:rsidR="00226FA8">
        <w:rPr>
          <w:rFonts w:ascii="Verdana" w:hAnsi="Verdana"/>
          <w:bCs/>
          <w:i/>
          <w:iCs/>
          <w:color w:val="262626" w:themeColor="text1" w:themeTint="D9"/>
          <w:sz w:val="20"/>
          <w:szCs w:val="20"/>
        </w:rPr>
        <w:t xml:space="preserve"> </w:t>
      </w:r>
      <w:r w:rsidR="00226FA8" w:rsidRPr="00226FA8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dodaje </w:t>
      </w:r>
      <w:r w:rsidR="00226FA8" w:rsidRPr="00226FA8">
        <w:rPr>
          <w:rFonts w:ascii="Verdana" w:hAnsi="Verdana"/>
          <w:b/>
          <w:color w:val="262626" w:themeColor="text1" w:themeTint="D9"/>
          <w:sz w:val="20"/>
          <w:szCs w:val="20"/>
        </w:rPr>
        <w:t>Kowalska.</w:t>
      </w:r>
    </w:p>
    <w:p w:rsidR="00950F95" w:rsidRDefault="00950F95" w:rsidP="00B80D2A">
      <w:pPr>
        <w:spacing w:after="0" w:line="240" w:lineRule="auto"/>
        <w:jc w:val="both"/>
        <w:rPr>
          <w:rFonts w:ascii="Verdana" w:hAnsi="Verdana"/>
          <w:bCs/>
          <w:color w:val="262626" w:themeColor="text1" w:themeTint="D9"/>
          <w:sz w:val="20"/>
          <w:szCs w:val="20"/>
        </w:rPr>
      </w:pPr>
    </w:p>
    <w:p w:rsidR="00950F95" w:rsidRDefault="00C27147" w:rsidP="00B80D2A">
      <w:pPr>
        <w:spacing w:after="0" w:line="240" w:lineRule="auto"/>
        <w:jc w:val="both"/>
        <w:rPr>
          <w:rFonts w:ascii="Verdana" w:hAnsi="Verdana"/>
          <w:bCs/>
          <w:color w:val="262626" w:themeColor="text1" w:themeTint="D9"/>
          <w:sz w:val="20"/>
          <w:szCs w:val="20"/>
        </w:rPr>
      </w:pPr>
      <w:r>
        <w:rPr>
          <w:rFonts w:ascii="Verdana" w:hAnsi="Verdana"/>
          <w:bCs/>
          <w:color w:val="262626" w:themeColor="text1" w:themeTint="D9"/>
          <w:sz w:val="20"/>
          <w:szCs w:val="20"/>
        </w:rPr>
        <w:t>Wprowadzenie</w:t>
      </w:r>
      <w:r w:rsidR="00950F95" w:rsidRPr="00950F95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możliwoś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>ci</w:t>
      </w:r>
      <w:r w:rsidR="00950F95" w:rsidRPr="00950F95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zwracania butelek bez okazania paragonu w całej sieci</w:t>
      </w:r>
      <w:r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planowane jest</w:t>
      </w:r>
      <w:r w:rsidR="00950F95" w:rsidRPr="00950F95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już w pierwszym kwartale 2021 roku.</w:t>
      </w:r>
    </w:p>
    <w:p w:rsidR="00580647" w:rsidRDefault="00580647" w:rsidP="00B80D2A">
      <w:pPr>
        <w:spacing w:after="0" w:line="240" w:lineRule="auto"/>
        <w:jc w:val="both"/>
        <w:rPr>
          <w:rFonts w:ascii="Verdana" w:hAnsi="Verdana"/>
          <w:bCs/>
          <w:color w:val="262626" w:themeColor="text1" w:themeTint="D9"/>
          <w:sz w:val="20"/>
          <w:szCs w:val="20"/>
        </w:rPr>
      </w:pPr>
    </w:p>
    <w:p w:rsidR="00B80D2A" w:rsidRPr="00B80D2A" w:rsidRDefault="00580647" w:rsidP="00B80D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pl-PL"/>
        </w:rPr>
      </w:pPr>
      <w:r w:rsidRPr="00B80D2A">
        <w:rPr>
          <w:rFonts w:ascii="Verdana" w:hAnsi="Verdana"/>
          <w:bCs/>
          <w:color w:val="262626" w:themeColor="text1" w:themeTint="D9"/>
          <w:sz w:val="20"/>
          <w:szCs w:val="20"/>
        </w:rPr>
        <w:t>Wszystkie inicjatywy podejmowane przez Carrefour, rozpatrywane są pod kątem ich wpływu na ekosystem.</w:t>
      </w:r>
      <w:r w:rsidR="00B80D2A" w:rsidRPr="00B80D2A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</w:t>
      </w:r>
      <w:r w:rsidR="00B80D2A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Jako firma odpowiedzialna społecznie jest aktywnie zaangażowana w 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zapobieganie</w:t>
      </w:r>
      <w:r w:rsidR="00B80D2A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postępującemu z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anieczyszczeni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u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środowiska naturalnego plastikiem, </w:t>
      </w:r>
      <w:r w:rsidR="00B07B6C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przeciwdziałanie 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marnowani</w:t>
      </w:r>
      <w:r w:rsidR="00B07B6C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u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żywności</w:t>
      </w:r>
      <w:r w:rsidR="00B07B6C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oraz</w:t>
      </w:r>
      <w:r w:rsidR="00B80D2A">
        <w:rPr>
          <w:rFonts w:ascii="Verdana" w:hAnsi="Verdana"/>
          <w:bCs/>
          <w:color w:val="262626" w:themeColor="text1" w:themeTint="D9"/>
          <w:sz w:val="20"/>
          <w:szCs w:val="20"/>
        </w:rPr>
        <w:t xml:space="preserve"> 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utra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cie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różnorodności biologicznej</w:t>
      </w:r>
      <w:r w:rsidR="00B07B6C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,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stanowiąc</w:t>
      </w:r>
      <w:r w:rsidR="00B07B6C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ych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narastający problem zarówno w Polsce, jak i na świecie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. Dlatego też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Carrefour 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ustawicznie 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wdraża 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rozwiązania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mające na celu 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zapobiega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nie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niszczeni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u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, degradacji i zanieczyszczani</w:t>
      </w:r>
      <w:r w:rsid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>u</w:t>
      </w:r>
      <w:r w:rsidR="00B80D2A" w:rsidRPr="00B80D2A">
        <w:rPr>
          <w:rFonts w:ascii="Verdana" w:eastAsia="Times New Roman" w:hAnsi="Verdana" w:cs="Times New Roman"/>
          <w:color w:val="262626" w:themeColor="text1" w:themeTint="D9"/>
          <w:sz w:val="20"/>
          <w:szCs w:val="20"/>
          <w:lang w:eastAsia="pl-PL"/>
        </w:rPr>
        <w:t xml:space="preserve"> naszej planety. </w:t>
      </w:r>
    </w:p>
    <w:p w:rsidR="00580647" w:rsidRDefault="00580647" w:rsidP="00A61089">
      <w:pPr>
        <w:spacing w:after="0" w:line="240" w:lineRule="auto"/>
        <w:jc w:val="both"/>
        <w:rPr>
          <w:rFonts w:ascii="Verdana" w:hAnsi="Verdana"/>
          <w:bCs/>
          <w:color w:val="262626" w:themeColor="text1" w:themeTint="D9"/>
          <w:sz w:val="20"/>
          <w:szCs w:val="20"/>
        </w:rPr>
      </w:pPr>
    </w:p>
    <w:p w:rsidR="00B0142E" w:rsidRDefault="00B0142E" w:rsidP="001A0941">
      <w:pPr>
        <w:shd w:val="clear" w:color="auto" w:fill="FFFFFF"/>
        <w:spacing w:line="230" w:lineRule="atLeast"/>
        <w:jc w:val="both"/>
        <w:rPr>
          <w:rFonts w:ascii="Verdana" w:hAnsi="Verdana"/>
          <w:color w:val="262626"/>
          <w:sz w:val="20"/>
          <w:szCs w:val="20"/>
        </w:rPr>
      </w:pPr>
    </w:p>
    <w:p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r>
        <w:rPr>
          <w:rFonts w:ascii="Verdana" w:hAnsi="Verdana"/>
          <w:b/>
          <w:bCs/>
          <w:color w:val="222222"/>
          <w:sz w:val="16"/>
          <w:szCs w:val="16"/>
        </w:rPr>
        <w:t>O Carrefour</w:t>
      </w:r>
    </w:p>
    <w:p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r>
        <w:rPr>
          <w:rFonts w:ascii="Verdana" w:hAnsi="Verdana"/>
          <w:color w:val="222222"/>
          <w:sz w:val="16"/>
          <w:szCs w:val="16"/>
        </w:rPr>
        <w:t xml:space="preserve">Carrefour Polska to </w:t>
      </w:r>
      <w:proofErr w:type="spellStart"/>
      <w:r>
        <w:rPr>
          <w:rFonts w:ascii="Verdana" w:hAnsi="Verdana"/>
          <w:color w:val="222222"/>
          <w:sz w:val="16"/>
          <w:szCs w:val="16"/>
        </w:rPr>
        <w:t>omnikanałowa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sieć handlowa, pod szyldem której działa w Polsce ponad 900 sklepów </w:t>
      </w:r>
      <w:r>
        <w:rPr>
          <w:rFonts w:ascii="Verdana" w:hAnsi="Verdana"/>
          <w:color w:val="222222"/>
          <w:sz w:val="16"/>
          <w:szCs w:val="16"/>
        </w:rPr>
        <w:br/>
        <w:t>w 6 formatach: hipermarketów, supermarketów, sklepów hurtowo-dyskontowych, osiedlowych, specjalistycznych oraz sklepu internetowego. Carrefour jest w Polsce również właścicielem sieci 20 centrów handlowych o łącznej powierzchni ponad 230 000 GLA oraz sieci ponad 40 stacji paliw.</w:t>
      </w:r>
    </w:p>
    <w:p w:rsidR="00B0142E" w:rsidRDefault="00B0142E" w:rsidP="00B0142E">
      <w:pPr>
        <w:shd w:val="clear" w:color="auto" w:fill="FFFFFF"/>
        <w:spacing w:line="230" w:lineRule="atLeast"/>
        <w:jc w:val="both"/>
        <w:rPr>
          <w:color w:val="222222"/>
          <w:sz w:val="20"/>
          <w:szCs w:val="20"/>
        </w:rPr>
      </w:pPr>
      <w:proofErr w:type="gramStart"/>
      <w:r>
        <w:rPr>
          <w:rFonts w:ascii="Verdana" w:hAnsi="Verdana"/>
          <w:color w:val="222222"/>
          <w:sz w:val="16"/>
          <w:szCs w:val="16"/>
        </w:rPr>
        <w:t>Carrefour,</w:t>
      </w:r>
      <w:proofErr w:type="gramEnd"/>
      <w:r>
        <w:rPr>
          <w:rFonts w:ascii="Verdana" w:hAnsi="Verdana"/>
          <w:color w:val="222222"/>
          <w:sz w:val="16"/>
          <w:szCs w:val="16"/>
        </w:rPr>
        <w:t xml:space="preserve"> jako jeden ze światowych liderów handlu spożywczego, jest silną </w:t>
      </w:r>
      <w:proofErr w:type="spellStart"/>
      <w:r>
        <w:rPr>
          <w:rFonts w:ascii="Verdana" w:hAnsi="Verdana"/>
          <w:color w:val="222222"/>
          <w:sz w:val="16"/>
          <w:szCs w:val="16"/>
        </w:rPr>
        <w:t>multiformatową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siecią, która posiada 12 300 sklepów w ponad 30 krajach. Carrefour obsługuje 105 milionów klientów na całym świecie </w:t>
      </w:r>
      <w:r>
        <w:rPr>
          <w:rFonts w:ascii="Verdana" w:hAnsi="Verdana"/>
          <w:color w:val="222222"/>
          <w:sz w:val="16"/>
          <w:szCs w:val="16"/>
        </w:rPr>
        <w:br/>
        <w:t>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6" w:tgtFrame="_blank" w:history="1">
        <w:r>
          <w:rPr>
            <w:rStyle w:val="Hipercze"/>
            <w:rFonts w:ascii="Verdana" w:hAnsi="Verdana"/>
            <w:sz w:val="16"/>
            <w:szCs w:val="16"/>
          </w:rPr>
          <w:t>www.carrefour.com</w:t>
        </w:r>
      </w:hyperlink>
      <w:r>
        <w:rPr>
          <w:rFonts w:ascii="Verdana" w:hAnsi="Verdana"/>
          <w:color w:val="222222"/>
          <w:sz w:val="16"/>
          <w:szCs w:val="16"/>
        </w:rPr>
        <w:t xml:space="preserve"> oraz na </w:t>
      </w:r>
      <w:proofErr w:type="spellStart"/>
      <w:r>
        <w:rPr>
          <w:rFonts w:ascii="Verdana" w:hAnsi="Verdana"/>
          <w:color w:val="222222"/>
          <w:sz w:val="16"/>
          <w:szCs w:val="16"/>
        </w:rPr>
        <w:t>Twitterze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(@GroupeCarrefour) i na </w:t>
      </w:r>
      <w:proofErr w:type="spellStart"/>
      <w:r>
        <w:rPr>
          <w:rFonts w:ascii="Verdana" w:hAnsi="Verdana"/>
          <w:color w:val="222222"/>
          <w:sz w:val="16"/>
          <w:szCs w:val="16"/>
        </w:rPr>
        <w:t>LinkedInie</w:t>
      </w:r>
      <w:proofErr w:type="spellEnd"/>
      <w:r>
        <w:rPr>
          <w:rFonts w:ascii="Verdana" w:hAnsi="Verdana"/>
          <w:color w:val="222222"/>
          <w:sz w:val="16"/>
          <w:szCs w:val="16"/>
        </w:rPr>
        <w:t xml:space="preserve"> (Carrefour).</w:t>
      </w:r>
    </w:p>
    <w:p w:rsidR="00B0142E" w:rsidRDefault="00B0142E" w:rsidP="00B0142E">
      <w:pPr>
        <w:shd w:val="clear" w:color="auto" w:fill="FFFFFF"/>
        <w:spacing w:line="230" w:lineRule="atLeast"/>
        <w:ind w:right="20"/>
        <w:jc w:val="both"/>
        <w:rPr>
          <w:color w:val="222222"/>
          <w:sz w:val="20"/>
          <w:szCs w:val="20"/>
        </w:rPr>
      </w:pPr>
      <w:r>
        <w:rPr>
          <w:rFonts w:ascii="Verdana" w:hAnsi="Verdana"/>
          <w:color w:val="222222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p w:rsidR="00B0142E" w:rsidRDefault="00B0142E" w:rsidP="001A0941">
      <w:pPr>
        <w:shd w:val="clear" w:color="auto" w:fill="FFFFFF"/>
        <w:spacing w:line="230" w:lineRule="atLeast"/>
        <w:jc w:val="both"/>
        <w:rPr>
          <w:rFonts w:ascii="Verdana" w:hAnsi="Verdana"/>
          <w:color w:val="262626"/>
          <w:sz w:val="20"/>
          <w:szCs w:val="20"/>
        </w:rPr>
      </w:pPr>
    </w:p>
    <w:p w:rsidR="001A0941" w:rsidRDefault="001A0941" w:rsidP="00886324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</w:rPr>
      </w:pPr>
    </w:p>
    <w:p w:rsidR="00015BD2" w:rsidRDefault="00015BD2"/>
    <w:sectPr w:rsidR="00015B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77FF" w:rsidRDefault="004677FF" w:rsidP="00B0142E">
      <w:pPr>
        <w:spacing w:after="0" w:line="240" w:lineRule="auto"/>
      </w:pPr>
      <w:r>
        <w:separator/>
      </w:r>
    </w:p>
  </w:endnote>
  <w:endnote w:type="continuationSeparator" w:id="0">
    <w:p w:rsidR="004677FF" w:rsidRDefault="004677FF" w:rsidP="00B0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3F69" w:rsidRDefault="00263F69" w:rsidP="00B0142E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  <w:lang w:val="pl-PL"/>
      </w:rPr>
    </w:pPr>
  </w:p>
  <w:p w:rsidR="00B0142E" w:rsidRPr="0042451E" w:rsidRDefault="00B0142E" w:rsidP="00B0142E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B0142E" w:rsidRPr="0042451E" w:rsidRDefault="00B0142E" w:rsidP="00B0142E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0142E" w:rsidRPr="0042451E" w:rsidRDefault="00B0142E" w:rsidP="00B0142E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0142E" w:rsidRPr="0042451E" w:rsidRDefault="00B0142E" w:rsidP="00B0142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  <w:p w:rsidR="00B0142E" w:rsidRPr="00B0142E" w:rsidRDefault="00B0142E" w:rsidP="00B01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77FF" w:rsidRDefault="004677FF" w:rsidP="00B0142E">
      <w:pPr>
        <w:spacing w:after="0" w:line="240" w:lineRule="auto"/>
      </w:pPr>
      <w:r>
        <w:separator/>
      </w:r>
    </w:p>
  </w:footnote>
  <w:footnote w:type="continuationSeparator" w:id="0">
    <w:p w:rsidR="004677FF" w:rsidRDefault="004677FF" w:rsidP="00B01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42E" w:rsidRPr="00B0142E" w:rsidRDefault="00B0142E" w:rsidP="00B0142E">
    <w:pPr>
      <w:pStyle w:val="Nagwek"/>
      <w:jc w:val="center"/>
    </w:pPr>
    <w:r w:rsidRPr="00554FFA">
      <w:rPr>
        <w:rFonts w:cs="Arial"/>
        <w:b/>
        <w:noProof/>
        <w:lang w:eastAsia="pl-PL"/>
      </w:rPr>
      <w:drawing>
        <wp:inline distT="0" distB="0" distL="0" distR="0" wp14:anchorId="178585D1" wp14:editId="786B7139">
          <wp:extent cx="1050290" cy="887095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D2"/>
    <w:rsid w:val="00015BD2"/>
    <w:rsid w:val="000274FA"/>
    <w:rsid w:val="0005487E"/>
    <w:rsid w:val="00061185"/>
    <w:rsid w:val="00067CAB"/>
    <w:rsid w:val="000777ED"/>
    <w:rsid w:val="00082E87"/>
    <w:rsid w:val="000B05D1"/>
    <w:rsid w:val="000B77B0"/>
    <w:rsid w:val="000D24C6"/>
    <w:rsid w:val="000D67D0"/>
    <w:rsid w:val="000D6938"/>
    <w:rsid w:val="00134448"/>
    <w:rsid w:val="00137C53"/>
    <w:rsid w:val="00152B6D"/>
    <w:rsid w:val="001606A8"/>
    <w:rsid w:val="00167C3B"/>
    <w:rsid w:val="001A0941"/>
    <w:rsid w:val="001A29F7"/>
    <w:rsid w:val="001D67DD"/>
    <w:rsid w:val="001E72EE"/>
    <w:rsid w:val="00226FA8"/>
    <w:rsid w:val="00246E0A"/>
    <w:rsid w:val="0025242B"/>
    <w:rsid w:val="0026300C"/>
    <w:rsid w:val="00263F69"/>
    <w:rsid w:val="002A0031"/>
    <w:rsid w:val="002C5902"/>
    <w:rsid w:val="002D63D0"/>
    <w:rsid w:val="002D6E25"/>
    <w:rsid w:val="002E2D7E"/>
    <w:rsid w:val="002E58C3"/>
    <w:rsid w:val="0031765C"/>
    <w:rsid w:val="003337CA"/>
    <w:rsid w:val="00354826"/>
    <w:rsid w:val="00367195"/>
    <w:rsid w:val="003833B0"/>
    <w:rsid w:val="00383EE1"/>
    <w:rsid w:val="003951E5"/>
    <w:rsid w:val="00395DE4"/>
    <w:rsid w:val="003B1AE9"/>
    <w:rsid w:val="003B213F"/>
    <w:rsid w:val="003B5A31"/>
    <w:rsid w:val="003F0052"/>
    <w:rsid w:val="003F4F20"/>
    <w:rsid w:val="0040042F"/>
    <w:rsid w:val="0042589B"/>
    <w:rsid w:val="00444D2A"/>
    <w:rsid w:val="004455C3"/>
    <w:rsid w:val="00457993"/>
    <w:rsid w:val="00460549"/>
    <w:rsid w:val="004677FF"/>
    <w:rsid w:val="0048177D"/>
    <w:rsid w:val="004865A7"/>
    <w:rsid w:val="004A28B5"/>
    <w:rsid w:val="004B2608"/>
    <w:rsid w:val="004C2C4E"/>
    <w:rsid w:val="004D1B11"/>
    <w:rsid w:val="004D2539"/>
    <w:rsid w:val="005054CD"/>
    <w:rsid w:val="00505B5B"/>
    <w:rsid w:val="00554ABF"/>
    <w:rsid w:val="00561D81"/>
    <w:rsid w:val="005626C9"/>
    <w:rsid w:val="00580647"/>
    <w:rsid w:val="005A2F42"/>
    <w:rsid w:val="005B3CED"/>
    <w:rsid w:val="005C4A5D"/>
    <w:rsid w:val="005F5C59"/>
    <w:rsid w:val="00636F4A"/>
    <w:rsid w:val="00660D12"/>
    <w:rsid w:val="0067395C"/>
    <w:rsid w:val="00677467"/>
    <w:rsid w:val="006A44E4"/>
    <w:rsid w:val="006B1085"/>
    <w:rsid w:val="006E118E"/>
    <w:rsid w:val="006E5211"/>
    <w:rsid w:val="006F3159"/>
    <w:rsid w:val="00704FBD"/>
    <w:rsid w:val="00732C96"/>
    <w:rsid w:val="00753BC2"/>
    <w:rsid w:val="007574F4"/>
    <w:rsid w:val="007A658B"/>
    <w:rsid w:val="007B793F"/>
    <w:rsid w:val="007C041B"/>
    <w:rsid w:val="007D417B"/>
    <w:rsid w:val="007E4821"/>
    <w:rsid w:val="007E5C55"/>
    <w:rsid w:val="007F0460"/>
    <w:rsid w:val="0081180E"/>
    <w:rsid w:val="00815513"/>
    <w:rsid w:val="00821A2D"/>
    <w:rsid w:val="00830178"/>
    <w:rsid w:val="0084231F"/>
    <w:rsid w:val="0084784D"/>
    <w:rsid w:val="008518C3"/>
    <w:rsid w:val="00862C51"/>
    <w:rsid w:val="00863173"/>
    <w:rsid w:val="00864FA0"/>
    <w:rsid w:val="008761C1"/>
    <w:rsid w:val="00886324"/>
    <w:rsid w:val="008A6F7A"/>
    <w:rsid w:val="008B4528"/>
    <w:rsid w:val="008E46DC"/>
    <w:rsid w:val="008E6B5A"/>
    <w:rsid w:val="00904525"/>
    <w:rsid w:val="009132CB"/>
    <w:rsid w:val="00933C79"/>
    <w:rsid w:val="00950F95"/>
    <w:rsid w:val="009517B3"/>
    <w:rsid w:val="009541E2"/>
    <w:rsid w:val="009542D9"/>
    <w:rsid w:val="009A00D5"/>
    <w:rsid w:val="009E61B4"/>
    <w:rsid w:val="009F310E"/>
    <w:rsid w:val="00A00ACC"/>
    <w:rsid w:val="00A14C64"/>
    <w:rsid w:val="00A203B2"/>
    <w:rsid w:val="00A3124F"/>
    <w:rsid w:val="00A31773"/>
    <w:rsid w:val="00A4248E"/>
    <w:rsid w:val="00A47EA7"/>
    <w:rsid w:val="00A5759E"/>
    <w:rsid w:val="00A61089"/>
    <w:rsid w:val="00A73913"/>
    <w:rsid w:val="00A8232E"/>
    <w:rsid w:val="00AC2D5F"/>
    <w:rsid w:val="00B0142E"/>
    <w:rsid w:val="00B07B6C"/>
    <w:rsid w:val="00B12957"/>
    <w:rsid w:val="00B14770"/>
    <w:rsid w:val="00B26E16"/>
    <w:rsid w:val="00B5163F"/>
    <w:rsid w:val="00B56EB9"/>
    <w:rsid w:val="00B63E7A"/>
    <w:rsid w:val="00B80D2A"/>
    <w:rsid w:val="00B944E7"/>
    <w:rsid w:val="00BB0617"/>
    <w:rsid w:val="00BB6809"/>
    <w:rsid w:val="00BC0484"/>
    <w:rsid w:val="00BD6043"/>
    <w:rsid w:val="00BF0850"/>
    <w:rsid w:val="00BF4477"/>
    <w:rsid w:val="00C12D54"/>
    <w:rsid w:val="00C27147"/>
    <w:rsid w:val="00C40635"/>
    <w:rsid w:val="00C4721E"/>
    <w:rsid w:val="00C76D01"/>
    <w:rsid w:val="00C97DC1"/>
    <w:rsid w:val="00CA42B5"/>
    <w:rsid w:val="00CA7685"/>
    <w:rsid w:val="00CB74E7"/>
    <w:rsid w:val="00CC0947"/>
    <w:rsid w:val="00D05395"/>
    <w:rsid w:val="00D10C78"/>
    <w:rsid w:val="00D3060A"/>
    <w:rsid w:val="00D442B8"/>
    <w:rsid w:val="00D97FAC"/>
    <w:rsid w:val="00DD079F"/>
    <w:rsid w:val="00DE05EC"/>
    <w:rsid w:val="00DF0418"/>
    <w:rsid w:val="00E0464D"/>
    <w:rsid w:val="00E200B4"/>
    <w:rsid w:val="00E23C29"/>
    <w:rsid w:val="00E6422B"/>
    <w:rsid w:val="00E64F8E"/>
    <w:rsid w:val="00E77073"/>
    <w:rsid w:val="00E921D9"/>
    <w:rsid w:val="00EA1132"/>
    <w:rsid w:val="00EA2125"/>
    <w:rsid w:val="00EB1428"/>
    <w:rsid w:val="00EC7BF5"/>
    <w:rsid w:val="00ED4665"/>
    <w:rsid w:val="00F23B92"/>
    <w:rsid w:val="00F345AE"/>
    <w:rsid w:val="00F4276F"/>
    <w:rsid w:val="00F61BC6"/>
    <w:rsid w:val="00F66FFA"/>
    <w:rsid w:val="00F80ADC"/>
    <w:rsid w:val="00F84A25"/>
    <w:rsid w:val="00F86B9B"/>
    <w:rsid w:val="00FC0222"/>
    <w:rsid w:val="00FD4D65"/>
    <w:rsid w:val="00FE4297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BF6F7"/>
  <w15:docId w15:val="{1F1B31EA-C262-4DD4-BBE0-6C8D67B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324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0142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C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42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1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42E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0142E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B014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F7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C5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refour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Buglewicz</dc:creator>
  <cp:lastModifiedBy>Ksenia Buglewicz</cp:lastModifiedBy>
  <cp:revision>3</cp:revision>
  <cp:lastPrinted>2020-12-29T11:16:00Z</cp:lastPrinted>
  <dcterms:created xsi:type="dcterms:W3CDTF">2020-12-29T11:16:00Z</dcterms:created>
  <dcterms:modified xsi:type="dcterms:W3CDTF">2020-12-29T11:24:00Z</dcterms:modified>
</cp:coreProperties>
</file>