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D4B" w:rsidRDefault="00B50D4B">
      <w:pPr>
        <w:jc w:val="both"/>
        <w:rPr>
          <w:rFonts w:ascii="Verdana" w:eastAsia="Verdana" w:hAnsi="Verdana" w:cs="Verdana"/>
          <w:sz w:val="20"/>
          <w:szCs w:val="20"/>
        </w:rPr>
      </w:pPr>
      <w:bookmarkStart w:id="0" w:name="_GoBack"/>
      <w:bookmarkEnd w:id="0"/>
    </w:p>
    <w:p w:rsidR="00B50D4B" w:rsidRDefault="00501BE4">
      <w:pPr>
        <w:spacing w:after="0"/>
        <w:jc w:val="right"/>
        <w:rPr>
          <w:rFonts w:ascii="Verdana" w:eastAsia="Verdana" w:hAnsi="Verdana" w:cs="Verdana"/>
          <w:color w:val="575756"/>
          <w:sz w:val="20"/>
          <w:szCs w:val="20"/>
        </w:rPr>
      </w:pPr>
      <w:r w:rsidRPr="00211123">
        <w:rPr>
          <w:rFonts w:ascii="Verdana" w:eastAsia="Verdana" w:hAnsi="Verdana" w:cs="Verdana"/>
          <w:color w:val="575756"/>
          <w:sz w:val="20"/>
          <w:szCs w:val="20"/>
        </w:rPr>
        <w:t>Warszawa, 1 lutego 2021 r.</w:t>
      </w:r>
    </w:p>
    <w:p w:rsidR="00B50D4B" w:rsidRDefault="00B50D4B">
      <w:pPr>
        <w:spacing w:after="0" w:line="240" w:lineRule="auto"/>
        <w:jc w:val="both"/>
        <w:rPr>
          <w:rFonts w:ascii="Verdana" w:eastAsia="Verdana" w:hAnsi="Verdana" w:cs="Verdana"/>
          <w:color w:val="1F4E79"/>
          <w:sz w:val="28"/>
          <w:szCs w:val="28"/>
        </w:rPr>
      </w:pPr>
      <w:bookmarkStart w:id="1" w:name="_heading=h.30j0zll" w:colFirst="0" w:colLast="0"/>
      <w:bookmarkEnd w:id="1"/>
    </w:p>
    <w:p w:rsidR="00B50D4B" w:rsidRDefault="00501BE4">
      <w:pPr>
        <w:spacing w:after="0" w:line="240" w:lineRule="auto"/>
        <w:jc w:val="both"/>
        <w:rPr>
          <w:rFonts w:ascii="Verdana" w:eastAsia="Verdana" w:hAnsi="Verdana" w:cs="Verdana"/>
          <w:color w:val="1F4E79"/>
          <w:sz w:val="28"/>
          <w:szCs w:val="28"/>
        </w:rPr>
      </w:pPr>
      <w:r>
        <w:rPr>
          <w:rFonts w:ascii="Verdana" w:eastAsia="Verdana" w:hAnsi="Verdana" w:cs="Verdana"/>
          <w:color w:val="1F4E79"/>
          <w:sz w:val="28"/>
          <w:szCs w:val="28"/>
        </w:rPr>
        <w:t>Carrefour uruchamia nowy Dział Komunikacji w Polsce</w:t>
      </w:r>
    </w:p>
    <w:p w:rsidR="00B50D4B" w:rsidRDefault="00B50D4B">
      <w:pPr>
        <w:spacing w:after="0" w:line="240" w:lineRule="auto"/>
        <w:jc w:val="both"/>
        <w:rPr>
          <w:rFonts w:ascii="Verdana" w:eastAsia="Verdana" w:hAnsi="Verdana" w:cs="Verdana"/>
          <w:color w:val="1F4E79"/>
          <w:sz w:val="28"/>
          <w:szCs w:val="28"/>
        </w:rPr>
      </w:pPr>
    </w:p>
    <w:p w:rsidR="00B50D4B" w:rsidRDefault="00501BE4">
      <w:pPr>
        <w:spacing w:after="0" w:line="240" w:lineRule="auto"/>
        <w:jc w:val="both"/>
        <w:rPr>
          <w:rFonts w:ascii="Verdana" w:eastAsia="Verdana" w:hAnsi="Verdana" w:cs="Verdana"/>
          <w:b/>
          <w:color w:val="262626"/>
          <w:sz w:val="20"/>
          <w:szCs w:val="20"/>
        </w:rPr>
      </w:pPr>
      <w:r>
        <w:rPr>
          <w:rFonts w:ascii="Verdana" w:eastAsia="Verdana" w:hAnsi="Verdana" w:cs="Verdana"/>
          <w:b/>
          <w:color w:val="262626"/>
          <w:sz w:val="20"/>
          <w:szCs w:val="20"/>
        </w:rPr>
        <w:t>W odpowiedzi na wyzwania komunikacyjne, w Carrefour Polska od dzisiaj rozpoczął funkcjonowanie Dział Komunikacji, na którego czele stanęła Izabella Rokicka, obejmując nową funkcję Dyrektora Komunikacji. Celem zmian jest lepsze wsparcie realizacji celów biznesowych poprzez wzmocnienie spójności oraz wykorzystanie synergii komunikacji zewnętrznej, korporacyjnej i wewnętrznej.</w:t>
      </w:r>
    </w:p>
    <w:p w:rsidR="00B50D4B" w:rsidRDefault="00B50D4B">
      <w:pPr>
        <w:spacing w:after="0" w:line="240" w:lineRule="auto"/>
        <w:jc w:val="both"/>
        <w:rPr>
          <w:rFonts w:ascii="Verdana" w:eastAsia="Verdana" w:hAnsi="Verdana" w:cs="Verdana"/>
          <w:b/>
          <w:color w:val="262626"/>
          <w:sz w:val="20"/>
          <w:szCs w:val="20"/>
        </w:rPr>
      </w:pPr>
    </w:p>
    <w:p w:rsidR="00B50D4B" w:rsidRDefault="00501BE4">
      <w:pPr>
        <w:spacing w:after="0" w:line="240" w:lineRule="auto"/>
        <w:jc w:val="both"/>
        <w:rPr>
          <w:rFonts w:ascii="Verdana" w:eastAsia="Verdana" w:hAnsi="Verdana" w:cs="Verdana"/>
          <w:color w:val="262626"/>
          <w:sz w:val="20"/>
          <w:szCs w:val="20"/>
        </w:rPr>
      </w:pPr>
      <w:r>
        <w:rPr>
          <w:rFonts w:ascii="Verdana" w:eastAsia="Verdana" w:hAnsi="Verdana" w:cs="Verdana"/>
          <w:color w:val="262626"/>
          <w:sz w:val="20"/>
          <w:szCs w:val="20"/>
        </w:rPr>
        <w:t xml:space="preserve">„Chcemy połączyć dotychczasowe kompetencje działu relacji zewnętrznych i PR oraz zespołów odpowiedzialnych za komunikację wewnętrzną i wizerunek pracodawcy, tworząc Dział Komunikacji. Tym samym, stawiamy przed nowym Działem ambitne wyzwania, </w:t>
      </w:r>
      <w:r>
        <w:rPr>
          <w:rFonts w:ascii="Verdana" w:eastAsia="Verdana" w:hAnsi="Verdana" w:cs="Verdana"/>
          <w:color w:val="262626"/>
          <w:sz w:val="20"/>
          <w:szCs w:val="20"/>
        </w:rPr>
        <w:br/>
        <w:t xml:space="preserve">w tym standaryzację i uproszczenie procesów, a także wspólnych narzędzi oraz zachowanie dużej spójności w komunikacji marki przy bliskiej współpracy z zespołem marketingowym” – powiedział </w:t>
      </w:r>
      <w:proofErr w:type="spellStart"/>
      <w:r>
        <w:rPr>
          <w:rFonts w:ascii="Verdana" w:eastAsia="Verdana" w:hAnsi="Verdana" w:cs="Verdana"/>
          <w:color w:val="262626"/>
          <w:sz w:val="20"/>
          <w:szCs w:val="20"/>
        </w:rPr>
        <w:t>Tareck</w:t>
      </w:r>
      <w:proofErr w:type="spellEnd"/>
      <w:r>
        <w:rPr>
          <w:rFonts w:ascii="Verdana" w:eastAsia="Verdana" w:hAnsi="Verdana" w:cs="Verdana"/>
          <w:color w:val="262626"/>
          <w:sz w:val="20"/>
          <w:szCs w:val="20"/>
        </w:rPr>
        <w:t xml:space="preserve"> </w:t>
      </w:r>
      <w:proofErr w:type="spellStart"/>
      <w:r>
        <w:rPr>
          <w:rFonts w:ascii="Verdana" w:eastAsia="Verdana" w:hAnsi="Verdana" w:cs="Verdana"/>
          <w:color w:val="262626"/>
          <w:sz w:val="20"/>
          <w:szCs w:val="20"/>
        </w:rPr>
        <w:t>Ouaibi</w:t>
      </w:r>
      <w:proofErr w:type="spellEnd"/>
      <w:r>
        <w:rPr>
          <w:rFonts w:ascii="Verdana" w:eastAsia="Verdana" w:hAnsi="Verdana" w:cs="Verdana"/>
          <w:color w:val="262626"/>
          <w:sz w:val="20"/>
          <w:szCs w:val="20"/>
        </w:rPr>
        <w:t xml:space="preserve">, Dyrektor Generalny Carrefour Polska. </w:t>
      </w:r>
    </w:p>
    <w:p w:rsidR="00B50D4B" w:rsidRDefault="00B50D4B">
      <w:pPr>
        <w:spacing w:after="0" w:line="240" w:lineRule="auto"/>
        <w:jc w:val="both"/>
        <w:rPr>
          <w:rFonts w:ascii="Verdana" w:eastAsia="Verdana" w:hAnsi="Verdana" w:cs="Verdana"/>
          <w:color w:val="262626"/>
          <w:sz w:val="20"/>
          <w:szCs w:val="20"/>
        </w:rPr>
      </w:pPr>
    </w:p>
    <w:p w:rsidR="00B50D4B" w:rsidRDefault="00501BE4">
      <w:pPr>
        <w:pBdr>
          <w:top w:val="nil"/>
          <w:left w:val="nil"/>
          <w:bottom w:val="nil"/>
          <w:right w:val="nil"/>
          <w:between w:val="nil"/>
        </w:pBdr>
        <w:spacing w:line="240" w:lineRule="auto"/>
        <w:jc w:val="both"/>
        <w:rPr>
          <w:rFonts w:ascii="Arial" w:eastAsia="Arial" w:hAnsi="Arial" w:cs="Arial"/>
          <w:color w:val="000000"/>
          <w:sz w:val="20"/>
          <w:szCs w:val="20"/>
        </w:rPr>
      </w:pPr>
      <w:r>
        <w:rPr>
          <w:rFonts w:ascii="Verdana" w:eastAsia="Verdana" w:hAnsi="Verdana" w:cs="Verdana"/>
          <w:color w:val="262626"/>
          <w:sz w:val="20"/>
          <w:szCs w:val="20"/>
        </w:rPr>
        <w:t xml:space="preserve">Stanowisko Dyrektora Komunikacji obejmie Izabella Rokicka, która będzie zarządzała nowym zespołem komunikacji. Dzięki swojemu długoletniemu doświadczeniu oraz eksperckiej wiedzy, łączy kompetencyjnie wszystkie obszary. </w:t>
      </w:r>
    </w:p>
    <w:p w:rsidR="00B50D4B" w:rsidRDefault="00501BE4">
      <w:pPr>
        <w:spacing w:line="240" w:lineRule="auto"/>
        <w:jc w:val="both"/>
        <w:rPr>
          <w:rFonts w:ascii="Verdana" w:eastAsia="Verdana" w:hAnsi="Verdana" w:cs="Verdana"/>
          <w:color w:val="262626"/>
          <w:sz w:val="20"/>
          <w:szCs w:val="20"/>
        </w:rPr>
      </w:pPr>
      <w:r>
        <w:rPr>
          <w:rFonts w:ascii="Verdana" w:eastAsia="Verdana" w:hAnsi="Verdana" w:cs="Verdana"/>
          <w:color w:val="262626"/>
          <w:sz w:val="20"/>
          <w:szCs w:val="20"/>
        </w:rPr>
        <w:t xml:space="preserve">Ponad 20-letnie doświadczenie Izabelli Rokickiej w branży zaowocowało nagrodą „Ludzie, którzy zmieniają biznes” w 2015 roku, uzyskiwaną głosami internautów. Pracowała między innymi w największych firmach branży budowlanej, odpowiadając za komunikację wewnętrzną, PR, obszar CSR oraz Public </w:t>
      </w:r>
      <w:proofErr w:type="spellStart"/>
      <w:r>
        <w:rPr>
          <w:rFonts w:ascii="Verdana" w:eastAsia="Verdana" w:hAnsi="Verdana" w:cs="Verdana"/>
          <w:color w:val="262626"/>
          <w:sz w:val="20"/>
          <w:szCs w:val="20"/>
        </w:rPr>
        <w:t>Affairs</w:t>
      </w:r>
      <w:proofErr w:type="spellEnd"/>
      <w:r>
        <w:rPr>
          <w:rFonts w:ascii="Verdana" w:eastAsia="Verdana" w:hAnsi="Verdana" w:cs="Verdana"/>
          <w:color w:val="262626"/>
          <w:sz w:val="20"/>
          <w:szCs w:val="20"/>
        </w:rPr>
        <w:t>. Zakładała i przez 11 lat prowadziła działania Fundacji „Budujemy Przyszłość”. Od wielu lat aktywnie angażuje się w promowanie idei dialogu społecznego, zrównoważonego rozwoju, promocję kobiet w biznesie oraz komunikację i współpracę z lokalnymi społecznościami. Izabella Rokicka jest absolwentką Uniwersytetu w Sztokholmie i London School of Public Relations.</w:t>
      </w:r>
    </w:p>
    <w:p w:rsidR="00B50D4B" w:rsidRDefault="00501BE4">
      <w:pPr>
        <w:spacing w:line="240" w:lineRule="auto"/>
        <w:jc w:val="both"/>
      </w:pPr>
      <w:r>
        <w:rPr>
          <w:rFonts w:ascii="Verdana" w:eastAsia="Verdana" w:hAnsi="Verdana" w:cs="Verdana"/>
          <w:color w:val="262626"/>
          <w:sz w:val="20"/>
          <w:szCs w:val="20"/>
        </w:rPr>
        <w:t>„Bardzo się cieszę z wyzwania jakim jest budowa nowego Działu w Carrefour Polska, i zamierzam w pełni zaangażować się w realizację nowych, strategicznych zadań komunikacyjnych” – powiedziała Izabella Rokicka.</w:t>
      </w:r>
    </w:p>
    <w:p w:rsidR="00B50D4B" w:rsidRDefault="00501BE4">
      <w:pPr>
        <w:jc w:val="both"/>
        <w:rPr>
          <w:rFonts w:ascii="Verdana" w:eastAsia="Verdana" w:hAnsi="Verdana" w:cs="Verdana"/>
          <w:color w:val="262626"/>
          <w:sz w:val="20"/>
          <w:szCs w:val="20"/>
        </w:rPr>
      </w:pPr>
      <w:bookmarkStart w:id="2" w:name="_heading=h.1fob9te" w:colFirst="0" w:colLast="0"/>
      <w:bookmarkEnd w:id="2"/>
      <w:r>
        <w:rPr>
          <w:rFonts w:ascii="Verdana" w:eastAsia="Verdana" w:hAnsi="Verdana" w:cs="Verdana"/>
          <w:color w:val="262626"/>
          <w:sz w:val="20"/>
          <w:szCs w:val="20"/>
        </w:rPr>
        <w:t>Jednocześnie do nowego Działu Komunikacji został włączony dotychczasowy Dział Komunikacji Zewnętrznej i PR, zaś jego dotychczasowy Dyrektor i rzecznik prasowy Maria Cieślikowska rozstała się z firmą. Carrefour Polska dziękuje jej za wieloletnie zaangażowanie w budowanie wizerunku firmy i wszystkie działania komunikacyjne.</w:t>
      </w:r>
    </w:p>
    <w:p w:rsidR="00B50D4B" w:rsidRDefault="00B50D4B">
      <w:pPr>
        <w:spacing w:after="0" w:line="240" w:lineRule="auto"/>
        <w:jc w:val="both"/>
        <w:rPr>
          <w:rFonts w:ascii="Verdana" w:eastAsia="Verdana" w:hAnsi="Verdana" w:cs="Verdana"/>
          <w:color w:val="262626"/>
          <w:sz w:val="20"/>
          <w:szCs w:val="20"/>
        </w:rPr>
      </w:pPr>
    </w:p>
    <w:p w:rsidR="00B50D4B" w:rsidRDefault="00501BE4">
      <w:pPr>
        <w:tabs>
          <w:tab w:val="left" w:pos="6240"/>
        </w:tabs>
        <w:jc w:val="both"/>
        <w:rPr>
          <w:rFonts w:ascii="Verdana" w:eastAsia="Verdana" w:hAnsi="Verdana" w:cs="Verdana"/>
          <w:b/>
          <w:color w:val="404040"/>
          <w:sz w:val="16"/>
          <w:szCs w:val="16"/>
        </w:rPr>
      </w:pPr>
      <w:r>
        <w:rPr>
          <w:rFonts w:ascii="Verdana" w:eastAsia="Verdana" w:hAnsi="Verdana" w:cs="Verdana"/>
          <w:b/>
          <w:color w:val="404040"/>
          <w:sz w:val="16"/>
          <w:szCs w:val="16"/>
        </w:rPr>
        <w:t>O Carrefour</w:t>
      </w:r>
    </w:p>
    <w:p w:rsidR="00B50D4B" w:rsidRDefault="00501BE4">
      <w:pPr>
        <w:tabs>
          <w:tab w:val="left" w:pos="6240"/>
        </w:tabs>
        <w:jc w:val="both"/>
        <w:rPr>
          <w:rFonts w:ascii="Verdana" w:eastAsia="Verdana" w:hAnsi="Verdana" w:cs="Verdana"/>
          <w:color w:val="404040"/>
          <w:sz w:val="16"/>
          <w:szCs w:val="16"/>
        </w:rPr>
      </w:pPr>
      <w:r>
        <w:rPr>
          <w:rFonts w:ascii="Verdana" w:eastAsia="Verdana" w:hAnsi="Verdana" w:cs="Verdana"/>
          <w:color w:val="404040"/>
          <w:sz w:val="16"/>
          <w:szCs w:val="16"/>
        </w:rPr>
        <w:t xml:space="preserve">Carrefour Polska to </w:t>
      </w:r>
      <w:proofErr w:type="spellStart"/>
      <w:r>
        <w:rPr>
          <w:rFonts w:ascii="Verdana" w:eastAsia="Verdana" w:hAnsi="Verdana" w:cs="Verdana"/>
          <w:color w:val="404040"/>
          <w:sz w:val="16"/>
          <w:szCs w:val="16"/>
        </w:rPr>
        <w:t>omnikanałowa</w:t>
      </w:r>
      <w:proofErr w:type="spellEnd"/>
      <w:r>
        <w:rPr>
          <w:rFonts w:ascii="Verdana" w:eastAsia="Verdana" w:hAnsi="Verdana" w:cs="Verdana"/>
          <w:color w:val="404040"/>
          <w:sz w:val="16"/>
          <w:szCs w:val="16"/>
        </w:rPr>
        <w:t xml:space="preserve"> sieć handlowa, pod szyldem której działa w Polsce ponad 900 sklepów </w:t>
      </w:r>
      <w:r>
        <w:rPr>
          <w:rFonts w:ascii="Verdana" w:eastAsia="Verdana" w:hAnsi="Verdana" w:cs="Verdana"/>
          <w:color w:val="404040"/>
          <w:sz w:val="16"/>
          <w:szCs w:val="16"/>
        </w:rPr>
        <w:br/>
        <w:t xml:space="preserve">w 6 formatach: hipermarketów, supermarketów, sklepów hurtowo-dyskontowych, osiedlowych </w:t>
      </w:r>
      <w:r>
        <w:rPr>
          <w:rFonts w:ascii="Verdana" w:eastAsia="Verdana" w:hAnsi="Verdana" w:cs="Verdana"/>
          <w:color w:val="404040"/>
          <w:sz w:val="16"/>
          <w:szCs w:val="16"/>
        </w:rPr>
        <w:br/>
        <w:t xml:space="preserve">i specjalistycznych oraz sklepu internetowego. Carrefour jest w Polsce również właścicielem sieci 20 centrów handlowych o łącznej powierzchni ponad 230 000 GLA oraz sieci ponad 40 stacji paliw. </w:t>
      </w:r>
    </w:p>
    <w:p w:rsidR="00B50D4B" w:rsidRDefault="00501BE4">
      <w:pPr>
        <w:tabs>
          <w:tab w:val="left" w:pos="6240"/>
        </w:tabs>
        <w:jc w:val="both"/>
        <w:rPr>
          <w:rFonts w:ascii="Verdana" w:eastAsia="Verdana" w:hAnsi="Verdana" w:cs="Verdana"/>
          <w:color w:val="404040"/>
          <w:sz w:val="16"/>
          <w:szCs w:val="16"/>
        </w:rPr>
      </w:pPr>
      <w:r>
        <w:rPr>
          <w:rFonts w:ascii="Verdana" w:eastAsia="Verdana" w:hAnsi="Verdana" w:cs="Verdana"/>
          <w:color w:val="404040"/>
          <w:sz w:val="16"/>
          <w:szCs w:val="16"/>
        </w:rPr>
        <w:t xml:space="preserve">Carrefour, jako jeden ze światowych liderów handlu spożywczego, jest silną </w:t>
      </w:r>
      <w:proofErr w:type="spellStart"/>
      <w:r>
        <w:rPr>
          <w:rFonts w:ascii="Verdana" w:eastAsia="Verdana" w:hAnsi="Verdana" w:cs="Verdana"/>
          <w:color w:val="404040"/>
          <w:sz w:val="16"/>
          <w:szCs w:val="16"/>
        </w:rPr>
        <w:t>multiformatową</w:t>
      </w:r>
      <w:proofErr w:type="spellEnd"/>
      <w:r>
        <w:rPr>
          <w:rFonts w:ascii="Verdana" w:eastAsia="Verdana" w:hAnsi="Verdana" w:cs="Verdana"/>
          <w:color w:val="404040"/>
          <w:sz w:val="16"/>
          <w:szCs w:val="16"/>
        </w:rPr>
        <w:t xml:space="preserve"> siecią, która posiada 12 300 sklepów w ponad 30 krajach. Carrefour obsługuje 105 milionów klientów na całym świecie </w:t>
      </w:r>
      <w:r>
        <w:rPr>
          <w:rFonts w:ascii="Verdana" w:eastAsia="Verdana" w:hAnsi="Verdana" w:cs="Verdana"/>
          <w:color w:val="404040"/>
          <w:sz w:val="16"/>
          <w:szCs w:val="16"/>
        </w:rPr>
        <w:br/>
      </w:r>
      <w:r>
        <w:rPr>
          <w:rFonts w:ascii="Verdana" w:eastAsia="Verdana" w:hAnsi="Verdana" w:cs="Verdana"/>
          <w:color w:val="404040"/>
          <w:sz w:val="16"/>
          <w:szCs w:val="16"/>
        </w:rPr>
        <w:lastRenderedPageBreak/>
        <w:t xml:space="preserve">i wygenerował w 2019 roku sprzedaż w wysokości 80,7 miliarda euro. Grupa liczy ponad 325 000 pracowników, którzy pracują wspólnie, aby Carrefour został światowym liderem transformacji żywieniowej, oferując wszystkim klientom produkty spożywcze wysokiej jakości, ogólnie dostępne i w atrakcyjnej cenie. Więcej informacji na www.carrefour.com oraz na </w:t>
      </w:r>
      <w:proofErr w:type="spellStart"/>
      <w:r>
        <w:rPr>
          <w:rFonts w:ascii="Verdana" w:eastAsia="Verdana" w:hAnsi="Verdana" w:cs="Verdana"/>
          <w:color w:val="404040"/>
          <w:sz w:val="16"/>
          <w:szCs w:val="16"/>
        </w:rPr>
        <w:t>Twitterze</w:t>
      </w:r>
      <w:proofErr w:type="spellEnd"/>
      <w:r>
        <w:rPr>
          <w:rFonts w:ascii="Verdana" w:eastAsia="Verdana" w:hAnsi="Verdana" w:cs="Verdana"/>
          <w:color w:val="404040"/>
          <w:sz w:val="16"/>
          <w:szCs w:val="16"/>
        </w:rPr>
        <w:t xml:space="preserve"> (@</w:t>
      </w:r>
      <w:proofErr w:type="spellStart"/>
      <w:r>
        <w:rPr>
          <w:rFonts w:ascii="Verdana" w:eastAsia="Verdana" w:hAnsi="Verdana" w:cs="Verdana"/>
          <w:color w:val="404040"/>
          <w:sz w:val="16"/>
          <w:szCs w:val="16"/>
        </w:rPr>
        <w:t>GroupeCarrefour</w:t>
      </w:r>
      <w:proofErr w:type="spellEnd"/>
      <w:r>
        <w:rPr>
          <w:rFonts w:ascii="Verdana" w:eastAsia="Verdana" w:hAnsi="Verdana" w:cs="Verdana"/>
          <w:color w:val="404040"/>
          <w:sz w:val="16"/>
          <w:szCs w:val="16"/>
        </w:rPr>
        <w:t xml:space="preserve">) i na </w:t>
      </w:r>
      <w:proofErr w:type="spellStart"/>
      <w:r>
        <w:rPr>
          <w:rFonts w:ascii="Verdana" w:eastAsia="Verdana" w:hAnsi="Verdana" w:cs="Verdana"/>
          <w:color w:val="404040"/>
          <w:sz w:val="16"/>
          <w:szCs w:val="16"/>
        </w:rPr>
        <w:t>LinkedInie</w:t>
      </w:r>
      <w:proofErr w:type="spellEnd"/>
      <w:r>
        <w:rPr>
          <w:rFonts w:ascii="Verdana" w:eastAsia="Verdana" w:hAnsi="Verdana" w:cs="Verdana"/>
          <w:color w:val="404040"/>
          <w:sz w:val="16"/>
          <w:szCs w:val="16"/>
        </w:rPr>
        <w:t xml:space="preserve"> (Carrefour). </w:t>
      </w:r>
    </w:p>
    <w:p w:rsidR="00B50D4B" w:rsidRDefault="00501BE4">
      <w:pPr>
        <w:tabs>
          <w:tab w:val="left" w:pos="6240"/>
        </w:tabs>
        <w:jc w:val="both"/>
        <w:rPr>
          <w:rFonts w:ascii="Verdana" w:eastAsia="Verdana" w:hAnsi="Verdana" w:cs="Verdana"/>
          <w:color w:val="404040"/>
          <w:sz w:val="16"/>
          <w:szCs w:val="16"/>
        </w:rPr>
      </w:pPr>
      <w:r>
        <w:rPr>
          <w:rFonts w:ascii="Verdana" w:eastAsia="Verdana" w:hAnsi="Verdana" w:cs="Verdana"/>
          <w:color w:val="404040"/>
          <w:sz w:val="16"/>
          <w:szCs w:val="16"/>
        </w:rPr>
        <w:t>Polityka biznesu odpowiedzialnego społecznie Grupy Carrefour opiera się na trzech filarach: zwalczanie wszelkich form marnotrawstwa, ochrona bioróżnorodności oraz wsparcie dla partnerów firmy.</w:t>
      </w:r>
    </w:p>
    <w:p w:rsidR="00B50D4B" w:rsidRDefault="00B50D4B">
      <w:pPr>
        <w:spacing w:after="0" w:line="240" w:lineRule="auto"/>
        <w:jc w:val="both"/>
        <w:rPr>
          <w:rFonts w:ascii="Verdana" w:eastAsia="Verdana" w:hAnsi="Verdana" w:cs="Verdana"/>
          <w:color w:val="1F4E79"/>
          <w:sz w:val="28"/>
          <w:szCs w:val="28"/>
        </w:rPr>
      </w:pPr>
    </w:p>
    <w:p w:rsidR="00B50D4B" w:rsidRDefault="00B50D4B">
      <w:pPr>
        <w:spacing w:after="0" w:line="240" w:lineRule="auto"/>
        <w:jc w:val="both"/>
        <w:rPr>
          <w:rFonts w:ascii="Verdana" w:eastAsia="Verdana" w:hAnsi="Verdana" w:cs="Verdana"/>
          <w:b/>
          <w:color w:val="00B050"/>
          <w:sz w:val="20"/>
          <w:szCs w:val="20"/>
        </w:rPr>
      </w:pPr>
    </w:p>
    <w:sectPr w:rsidR="00B50D4B">
      <w:headerReference w:type="even" r:id="rId7"/>
      <w:headerReference w:type="default" r:id="rId8"/>
      <w:footerReference w:type="even" r:id="rId9"/>
      <w:footerReference w:type="default" r:id="rId10"/>
      <w:headerReference w:type="first" r:id="rId11"/>
      <w:footerReference w:type="first" r:id="rId12"/>
      <w:pgSz w:w="11906" w:h="16838"/>
      <w:pgMar w:top="1417" w:right="1410"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3C3" w:rsidRDefault="00B143C3">
      <w:pPr>
        <w:spacing w:after="0" w:line="240" w:lineRule="auto"/>
      </w:pPr>
      <w:r>
        <w:separator/>
      </w:r>
    </w:p>
  </w:endnote>
  <w:endnote w:type="continuationSeparator" w:id="0">
    <w:p w:rsidR="00B143C3" w:rsidRDefault="00B14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D4B" w:rsidRDefault="00B50D4B">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D4B" w:rsidRDefault="00B50D4B">
    <w:pPr>
      <w:keepNext/>
      <w:pBdr>
        <w:top w:val="nil"/>
        <w:left w:val="nil"/>
        <w:bottom w:val="nil"/>
        <w:right w:val="nil"/>
        <w:between w:val="nil"/>
      </w:pBdr>
      <w:spacing w:after="0" w:line="240" w:lineRule="auto"/>
      <w:jc w:val="both"/>
      <w:rPr>
        <w:b/>
        <w:color w:val="000000"/>
        <w:sz w:val="18"/>
        <w:szCs w:val="18"/>
        <w:u w:val="single"/>
      </w:rPr>
    </w:pPr>
  </w:p>
  <w:p w:rsidR="00B50D4B" w:rsidRDefault="00501BE4">
    <w:pPr>
      <w:keepNext/>
      <w:pBdr>
        <w:top w:val="nil"/>
        <w:left w:val="nil"/>
        <w:bottom w:val="nil"/>
        <w:right w:val="nil"/>
        <w:between w:val="nil"/>
      </w:pBdr>
      <w:spacing w:after="0" w:line="240" w:lineRule="auto"/>
      <w:jc w:val="both"/>
      <w:rPr>
        <w:rFonts w:ascii="Verdana" w:eastAsia="Verdana" w:hAnsi="Verdana" w:cs="Verdana"/>
        <w:b/>
        <w:color w:val="254F9B"/>
        <w:sz w:val="14"/>
        <w:szCs w:val="14"/>
      </w:rPr>
    </w:pPr>
    <w:r>
      <w:rPr>
        <w:rFonts w:ascii="Verdana" w:eastAsia="Verdana" w:hAnsi="Verdana" w:cs="Verdana"/>
        <w:b/>
        <w:color w:val="254F9B"/>
        <w:sz w:val="14"/>
        <w:szCs w:val="14"/>
      </w:rPr>
      <w:t>Kontakt dla mediów:</w:t>
    </w:r>
  </w:p>
  <w:p w:rsidR="00B50D4B" w:rsidRDefault="00501BE4">
    <w:pPr>
      <w:keepNext/>
      <w:spacing w:after="0"/>
      <w:jc w:val="both"/>
      <w:rPr>
        <w:rFonts w:ascii="Verdana" w:eastAsia="Verdana" w:hAnsi="Verdana" w:cs="Verdana"/>
        <w:sz w:val="14"/>
        <w:szCs w:val="14"/>
      </w:rPr>
    </w:pPr>
    <w:r>
      <w:rPr>
        <w:rFonts w:ascii="Verdana" w:eastAsia="Verdana" w:hAnsi="Verdana" w:cs="Verdana"/>
        <w:color w:val="575756"/>
        <w:sz w:val="14"/>
        <w:szCs w:val="14"/>
      </w:rPr>
      <w:t xml:space="preserve">Biuro Prasowe Carrefour Polska, tel.: 22 517 22 21, e-mail: </w:t>
    </w:r>
    <w:hyperlink r:id="rId1">
      <w:r>
        <w:rPr>
          <w:rFonts w:ascii="Verdana" w:eastAsia="Verdana" w:hAnsi="Verdana" w:cs="Verdana"/>
          <w:color w:val="0000FF"/>
          <w:sz w:val="14"/>
          <w:szCs w:val="14"/>
          <w:u w:val="single"/>
        </w:rPr>
        <w:t>biuroprasowe@carrefour.com</w:t>
      </w:r>
    </w:hyperlink>
  </w:p>
  <w:p w:rsidR="00B50D4B" w:rsidRDefault="00501BE4">
    <w:pPr>
      <w:keepNext/>
      <w:jc w:val="right"/>
      <w:rPr>
        <w:rFonts w:ascii="Verdana" w:eastAsia="Verdana" w:hAnsi="Verdana" w:cs="Verdana"/>
        <w:b/>
        <w:sz w:val="14"/>
        <w:szCs w:val="14"/>
      </w:rPr>
    </w:pPr>
    <w:r>
      <w:rPr>
        <w:rFonts w:ascii="Verdana" w:eastAsia="Verdana" w:hAnsi="Verdana" w:cs="Verdana"/>
        <w:b/>
        <w:color w:val="254F9B"/>
        <w:sz w:val="14"/>
        <w:szCs w:val="14"/>
      </w:rPr>
      <w:t>CARREFOUR</w:t>
    </w:r>
    <w:r>
      <w:rPr>
        <w:rFonts w:ascii="Verdana" w:eastAsia="Verdana" w:hAnsi="Verdana" w:cs="Verdana"/>
        <w:b/>
        <w:sz w:val="14"/>
        <w:szCs w:val="14"/>
      </w:rPr>
      <w:t xml:space="preserve"> </w:t>
    </w:r>
    <w:r>
      <w:rPr>
        <w:rFonts w:ascii="Verdana" w:eastAsia="Verdana" w:hAnsi="Verdana" w:cs="Verdana"/>
        <w:b/>
        <w:color w:val="C20016"/>
        <w:sz w:val="14"/>
        <w:szCs w:val="14"/>
      </w:rPr>
      <w:t>POLSKA</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D4B" w:rsidRDefault="00B50D4B">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3C3" w:rsidRDefault="00B143C3">
      <w:pPr>
        <w:spacing w:after="0" w:line="240" w:lineRule="auto"/>
      </w:pPr>
      <w:r>
        <w:separator/>
      </w:r>
    </w:p>
  </w:footnote>
  <w:footnote w:type="continuationSeparator" w:id="0">
    <w:p w:rsidR="00B143C3" w:rsidRDefault="00B14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D4B" w:rsidRDefault="00B50D4B">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D4B" w:rsidRDefault="00501BE4">
    <w:pPr>
      <w:pBdr>
        <w:top w:val="nil"/>
        <w:left w:val="nil"/>
        <w:bottom w:val="nil"/>
        <w:right w:val="nil"/>
        <w:between w:val="nil"/>
      </w:pBdr>
      <w:tabs>
        <w:tab w:val="center" w:pos="4536"/>
        <w:tab w:val="right" w:pos="9072"/>
      </w:tabs>
      <w:jc w:val="center"/>
      <w:rPr>
        <w:color w:val="000000"/>
      </w:rPr>
    </w:pPr>
    <w:r>
      <w:rPr>
        <w:b/>
        <w:noProof/>
        <w:color w:val="000000"/>
        <w:lang w:eastAsia="pl-PL"/>
      </w:rPr>
      <w:drawing>
        <wp:inline distT="0" distB="0" distL="0" distR="0">
          <wp:extent cx="1057275" cy="895350"/>
          <wp:effectExtent l="0" t="0" r="0" b="0"/>
          <wp:docPr id="11" name="image1.jpg" descr="logo_Carrefour_pion"/>
          <wp:cNvGraphicFramePr/>
          <a:graphic xmlns:a="http://schemas.openxmlformats.org/drawingml/2006/main">
            <a:graphicData uri="http://schemas.openxmlformats.org/drawingml/2006/picture">
              <pic:pic xmlns:pic="http://schemas.openxmlformats.org/drawingml/2006/picture">
                <pic:nvPicPr>
                  <pic:cNvPr id="0" name="image1.jpg" descr="logo_Carrefour_pion"/>
                  <pic:cNvPicPr preferRelativeResize="0"/>
                </pic:nvPicPr>
                <pic:blipFill>
                  <a:blip r:embed="rId1"/>
                  <a:srcRect/>
                  <a:stretch>
                    <a:fillRect/>
                  </a:stretch>
                </pic:blipFill>
                <pic:spPr>
                  <a:xfrm>
                    <a:off x="0" y="0"/>
                    <a:ext cx="1057275" cy="89535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D4B" w:rsidRDefault="00B50D4B">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D4B"/>
    <w:rsid w:val="000A0DCF"/>
    <w:rsid w:val="00211123"/>
    <w:rsid w:val="00501BE4"/>
    <w:rsid w:val="005D2AC9"/>
    <w:rsid w:val="00B143C3"/>
    <w:rsid w:val="00B50D4B"/>
    <w:rsid w:val="00C429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F506FD-7F76-4DD8-93C0-022F33B7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387C"/>
    <w:rPr>
      <w:lang w:eastAsia="en-US"/>
    </w:rPr>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link w:val="Nagwek2Znak"/>
    <w:qFormat/>
    <w:rsid w:val="0001387C"/>
    <w:pPr>
      <w:keepNext/>
      <w:spacing w:before="240" w:after="60" w:line="240" w:lineRule="auto"/>
      <w:outlineLvl w:val="1"/>
    </w:pPr>
    <w:rPr>
      <w:rFonts w:ascii="Cambria" w:eastAsia="Times New Roman" w:hAnsi="Cambria"/>
      <w:b/>
      <w:bCs/>
      <w:i/>
      <w:iCs/>
      <w:sz w:val="28"/>
      <w:szCs w:val="28"/>
      <w:lang w:val="x-none" w:eastAsia="pl-PL"/>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link w:val="Nagwek4Znak"/>
    <w:uiPriority w:val="9"/>
    <w:semiHidden/>
    <w:unhideWhenUsed/>
    <w:qFormat/>
    <w:rsid w:val="00DE0A20"/>
    <w:pPr>
      <w:keepNext/>
      <w:spacing w:before="240" w:after="60"/>
      <w:outlineLvl w:val="3"/>
    </w:pPr>
    <w:rPr>
      <w:rFonts w:eastAsia="Times New Roman"/>
      <w:b/>
      <w:bCs/>
      <w:sz w:val="28"/>
      <w:szCs w:val="28"/>
      <w:lang w:val="x-none"/>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character" w:customStyle="1" w:styleId="Nagwek2Znak">
    <w:name w:val="Nagłówek 2 Znak"/>
    <w:link w:val="Nagwek2"/>
    <w:rsid w:val="0001387C"/>
    <w:rPr>
      <w:rFonts w:ascii="Cambria" w:eastAsia="Times New Roman" w:hAnsi="Cambria" w:cs="Times New Roman"/>
      <w:b/>
      <w:bCs/>
      <w:i/>
      <w:iCs/>
      <w:sz w:val="28"/>
      <w:szCs w:val="28"/>
      <w:lang w:eastAsia="pl-PL"/>
    </w:rPr>
  </w:style>
  <w:style w:type="character" w:styleId="Hipercze">
    <w:name w:val="Hyperlink"/>
    <w:rsid w:val="0001387C"/>
    <w:rPr>
      <w:color w:val="0000FF"/>
      <w:u w:val="single"/>
    </w:rPr>
  </w:style>
  <w:style w:type="paragraph" w:customStyle="1" w:styleId="Standard">
    <w:name w:val="Standard"/>
    <w:rsid w:val="008C0EE3"/>
    <w:pPr>
      <w:suppressAutoHyphens/>
      <w:autoSpaceDN w:val="0"/>
      <w:textAlignment w:val="baseline"/>
    </w:pPr>
    <w:rPr>
      <w:rFonts w:eastAsia="Arial Unicode MS"/>
      <w:kern w:val="3"/>
      <w:lang w:eastAsia="en-US"/>
    </w:rPr>
  </w:style>
  <w:style w:type="character" w:customStyle="1" w:styleId="apple-converted-space">
    <w:name w:val="apple-converted-space"/>
    <w:rsid w:val="008C0EE3"/>
  </w:style>
  <w:style w:type="character" w:styleId="Pogrubienie">
    <w:name w:val="Strong"/>
    <w:uiPriority w:val="22"/>
    <w:qFormat/>
    <w:rsid w:val="00E562A7"/>
    <w:rPr>
      <w:b/>
      <w:bCs/>
    </w:rPr>
  </w:style>
  <w:style w:type="paragraph" w:styleId="Tekstdymka">
    <w:name w:val="Balloon Text"/>
    <w:basedOn w:val="Normalny"/>
    <w:link w:val="TekstdymkaZnak"/>
    <w:uiPriority w:val="99"/>
    <w:semiHidden/>
    <w:unhideWhenUsed/>
    <w:rsid w:val="00D25189"/>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D25189"/>
    <w:rPr>
      <w:rFonts w:ascii="Tahoma" w:hAnsi="Tahoma" w:cs="Tahoma"/>
      <w:sz w:val="16"/>
      <w:szCs w:val="16"/>
      <w:lang w:eastAsia="en-US"/>
    </w:rPr>
  </w:style>
  <w:style w:type="paragraph" w:styleId="Nagwek">
    <w:name w:val="header"/>
    <w:basedOn w:val="Normalny"/>
    <w:link w:val="NagwekZnak"/>
    <w:uiPriority w:val="99"/>
    <w:unhideWhenUsed/>
    <w:rsid w:val="00FA6263"/>
    <w:pPr>
      <w:tabs>
        <w:tab w:val="center" w:pos="4536"/>
        <w:tab w:val="right" w:pos="9072"/>
      </w:tabs>
    </w:pPr>
    <w:rPr>
      <w:lang w:val="x-none"/>
    </w:rPr>
  </w:style>
  <w:style w:type="character" w:customStyle="1" w:styleId="NagwekZnak">
    <w:name w:val="Nagłówek Znak"/>
    <w:link w:val="Nagwek"/>
    <w:uiPriority w:val="99"/>
    <w:rsid w:val="00FA6263"/>
    <w:rPr>
      <w:sz w:val="22"/>
      <w:szCs w:val="22"/>
      <w:lang w:eastAsia="en-US"/>
    </w:rPr>
  </w:style>
  <w:style w:type="paragraph" w:styleId="Stopka">
    <w:name w:val="footer"/>
    <w:basedOn w:val="Normalny"/>
    <w:link w:val="StopkaZnak"/>
    <w:uiPriority w:val="99"/>
    <w:unhideWhenUsed/>
    <w:rsid w:val="00FA6263"/>
    <w:pPr>
      <w:tabs>
        <w:tab w:val="center" w:pos="4536"/>
        <w:tab w:val="right" w:pos="9072"/>
      </w:tabs>
    </w:pPr>
    <w:rPr>
      <w:lang w:val="x-none"/>
    </w:rPr>
  </w:style>
  <w:style w:type="character" w:customStyle="1" w:styleId="StopkaZnak">
    <w:name w:val="Stopka Znak"/>
    <w:link w:val="Stopka"/>
    <w:uiPriority w:val="99"/>
    <w:rsid w:val="00FA6263"/>
    <w:rPr>
      <w:sz w:val="22"/>
      <w:szCs w:val="22"/>
      <w:lang w:eastAsia="en-US"/>
    </w:rPr>
  </w:style>
  <w:style w:type="character" w:styleId="Odwoaniedokomentarza">
    <w:name w:val="annotation reference"/>
    <w:uiPriority w:val="99"/>
    <w:semiHidden/>
    <w:unhideWhenUsed/>
    <w:rsid w:val="00C454E2"/>
    <w:rPr>
      <w:sz w:val="16"/>
      <w:szCs w:val="16"/>
    </w:rPr>
  </w:style>
  <w:style w:type="paragraph" w:styleId="Tekstkomentarza">
    <w:name w:val="annotation text"/>
    <w:basedOn w:val="Normalny"/>
    <w:link w:val="TekstkomentarzaZnak"/>
    <w:uiPriority w:val="99"/>
    <w:semiHidden/>
    <w:unhideWhenUsed/>
    <w:rsid w:val="00C454E2"/>
    <w:pPr>
      <w:spacing w:after="0" w:line="240" w:lineRule="auto"/>
    </w:pPr>
    <w:rPr>
      <w:rFonts w:ascii="Times New Roman" w:eastAsia="Times New Roman" w:hAnsi="Times New Roman"/>
      <w:sz w:val="20"/>
      <w:szCs w:val="20"/>
      <w:lang w:val="x-none" w:eastAsia="x-none"/>
    </w:rPr>
  </w:style>
  <w:style w:type="character" w:customStyle="1" w:styleId="TekstkomentarzaZnak">
    <w:name w:val="Tekst komentarza Znak"/>
    <w:link w:val="Tekstkomentarza"/>
    <w:uiPriority w:val="99"/>
    <w:semiHidden/>
    <w:rsid w:val="00C454E2"/>
    <w:rPr>
      <w:rFonts w:ascii="Times New Roman" w:eastAsia="Times New Roman" w:hAnsi="Times New Roman"/>
    </w:rPr>
  </w:style>
  <w:style w:type="character" w:styleId="Uwydatnienie">
    <w:name w:val="Emphasis"/>
    <w:uiPriority w:val="20"/>
    <w:qFormat/>
    <w:rsid w:val="00325642"/>
    <w:rPr>
      <w:i/>
      <w:iCs/>
    </w:rPr>
  </w:style>
  <w:style w:type="paragraph" w:styleId="Akapitzlist">
    <w:name w:val="List Paragraph"/>
    <w:basedOn w:val="Normalny"/>
    <w:uiPriority w:val="34"/>
    <w:qFormat/>
    <w:rsid w:val="00903058"/>
    <w:pPr>
      <w:ind w:left="708"/>
    </w:pPr>
  </w:style>
  <w:style w:type="paragraph" w:styleId="NormalnyWeb">
    <w:name w:val="Normal (Web)"/>
    <w:basedOn w:val="Normalny"/>
    <w:uiPriority w:val="99"/>
    <w:unhideWhenUsed/>
    <w:rsid w:val="000E680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4Znak">
    <w:name w:val="Nagłówek 4 Znak"/>
    <w:link w:val="Nagwek4"/>
    <w:uiPriority w:val="9"/>
    <w:semiHidden/>
    <w:rsid w:val="00DE0A20"/>
    <w:rPr>
      <w:rFonts w:ascii="Calibri" w:eastAsia="Times New Roman" w:hAnsi="Calibri" w:cs="Times New Roman"/>
      <w:b/>
      <w:bCs/>
      <w:sz w:val="28"/>
      <w:szCs w:val="28"/>
      <w:lang w:eastAsia="en-US"/>
    </w:rPr>
  </w:style>
  <w:style w:type="paragraph" w:styleId="Tematkomentarza">
    <w:name w:val="annotation subject"/>
    <w:basedOn w:val="Tekstkomentarza"/>
    <w:next w:val="Tekstkomentarza"/>
    <w:link w:val="TematkomentarzaZnak"/>
    <w:uiPriority w:val="99"/>
    <w:semiHidden/>
    <w:unhideWhenUsed/>
    <w:rsid w:val="00533A36"/>
    <w:pPr>
      <w:spacing w:after="200" w:line="276" w:lineRule="auto"/>
    </w:pPr>
    <w:rPr>
      <w:b/>
      <w:bCs/>
      <w:lang w:eastAsia="en-US"/>
    </w:rPr>
  </w:style>
  <w:style w:type="character" w:customStyle="1" w:styleId="TematkomentarzaZnak">
    <w:name w:val="Temat komentarza Znak"/>
    <w:link w:val="Tematkomentarza"/>
    <w:uiPriority w:val="99"/>
    <w:semiHidden/>
    <w:rsid w:val="00533A36"/>
    <w:rPr>
      <w:rFonts w:ascii="Times New Roman" w:eastAsia="Times New Roman" w:hAnsi="Times New Roman"/>
      <w:b/>
      <w:bCs/>
      <w:lang w:eastAsia="en-US"/>
    </w:rPr>
  </w:style>
  <w:style w:type="paragraph" w:styleId="Tekstprzypisukocowego">
    <w:name w:val="endnote text"/>
    <w:basedOn w:val="Normalny"/>
    <w:link w:val="TekstprzypisukocowegoZnak"/>
    <w:uiPriority w:val="99"/>
    <w:semiHidden/>
    <w:unhideWhenUsed/>
    <w:rsid w:val="00637F8A"/>
    <w:rPr>
      <w:sz w:val="20"/>
      <w:szCs w:val="20"/>
    </w:rPr>
  </w:style>
  <w:style w:type="character" w:customStyle="1" w:styleId="TekstprzypisukocowegoZnak">
    <w:name w:val="Tekst przypisu końcowego Znak"/>
    <w:link w:val="Tekstprzypisukocowego"/>
    <w:uiPriority w:val="99"/>
    <w:semiHidden/>
    <w:rsid w:val="00637F8A"/>
    <w:rPr>
      <w:lang w:eastAsia="en-US"/>
    </w:rPr>
  </w:style>
  <w:style w:type="character" w:styleId="Odwoanieprzypisukocowego">
    <w:name w:val="endnote reference"/>
    <w:uiPriority w:val="99"/>
    <w:semiHidden/>
    <w:unhideWhenUsed/>
    <w:rsid w:val="00637F8A"/>
    <w:rPr>
      <w:vertAlign w:val="superscript"/>
    </w:rPr>
  </w:style>
  <w:style w:type="paragraph" w:styleId="Podtytu">
    <w:name w:val="Subtitle"/>
    <w:basedOn w:val="Normalny"/>
    <w:next w:val="Normalny"/>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TytuZnak">
    <w:name w:val="Tytuł Znak"/>
    <w:basedOn w:val="Domylnaczcionkaakapitu"/>
    <w:link w:val="Tytu"/>
    <w:uiPriority w:val="10"/>
    <w:rsid w:val="00AA526D"/>
    <w:rPr>
      <w:b/>
      <w:sz w:val="72"/>
      <w:szCs w:val="72"/>
      <w:lang w:eastAsia="en-US"/>
    </w:rPr>
  </w:style>
  <w:style w:type="paragraph" w:customStyle="1" w:styleId="PBI-tresc">
    <w:name w:val="PBI - tresc"/>
    <w:basedOn w:val="Normalny"/>
    <w:qFormat/>
    <w:rsid w:val="00583068"/>
    <w:pPr>
      <w:spacing w:after="0" w:line="240" w:lineRule="auto"/>
    </w:pPr>
    <w:rPr>
      <w:rFonts w:ascii="Arial" w:eastAsiaTheme="minorEastAsia" w:hAnsi="Arial" w:cstheme="minorBidi"/>
      <w:color w:val="000000" w:themeColor="text1"/>
      <w:sz w:val="20"/>
      <w:szCs w:val="24"/>
      <w:lang w:eastAsia="pl-PL"/>
    </w:rPr>
  </w:style>
  <w:style w:type="paragraph" w:customStyle="1" w:styleId="PBI-zwrotgrzecznosciowy">
    <w:name w:val="PBI - zwrot grzecznosciowy"/>
    <w:basedOn w:val="PBI-tresc"/>
    <w:qFormat/>
    <w:rsid w:val="00583068"/>
    <w:rPr>
      <w:b/>
      <w:color w:val="auto"/>
      <w:sz w:val="32"/>
    </w:rPr>
  </w:style>
  <w:style w:type="character" w:customStyle="1" w:styleId="acopre">
    <w:name w:val="acopre"/>
    <w:basedOn w:val="Domylnaczcionkaakapitu"/>
    <w:rsid w:val="001C712A"/>
  </w:style>
  <w:style w:type="character" w:customStyle="1" w:styleId="jlqj4b">
    <w:name w:val="jlqj4b"/>
    <w:basedOn w:val="Domylnaczcionkaakapitu"/>
    <w:rsid w:val="005D169D"/>
  </w:style>
  <w:style w:type="paragraph" w:styleId="Poprawka">
    <w:name w:val="Revision"/>
    <w:hidden/>
    <w:uiPriority w:val="99"/>
    <w:semiHidden/>
    <w:rsid w:val="0049180A"/>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biuroprasowe@carrefou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Rn8c/99mdmX0npOOZ/+CzZVgPQ==">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3056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Carrefour</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Marlena</dc:creator>
  <cp:lastModifiedBy>Anna KRYSICKA</cp:lastModifiedBy>
  <cp:revision>2</cp:revision>
  <dcterms:created xsi:type="dcterms:W3CDTF">2021-02-01T12:56:00Z</dcterms:created>
  <dcterms:modified xsi:type="dcterms:W3CDTF">2021-02-01T12:56:00Z</dcterms:modified>
</cp:coreProperties>
</file>