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57A76408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3A396E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21B9593D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</w:r>
      <w:r w:rsidR="00E04246">
        <w:rPr>
          <w:rFonts w:ascii="Verdana" w:eastAsia="Verdana" w:hAnsi="Verdana" w:cs="Verdana"/>
          <w:b/>
          <w:color w:val="254F9B"/>
          <w:sz w:val="22"/>
          <w:szCs w:val="22"/>
        </w:rPr>
        <w:t>w Łódzkiem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77983D20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E04246">
        <w:rPr>
          <w:rFonts w:ascii="Verdana" w:eastAsia="Verdana" w:hAnsi="Verdana" w:cs="Verdana"/>
          <w:b/>
          <w:color w:val="000000" w:themeColor="text1"/>
        </w:rPr>
        <w:t>H</w:t>
      </w:r>
      <w:r w:rsidR="007C56FD">
        <w:rPr>
          <w:rFonts w:ascii="Verdana" w:eastAsia="Verdana" w:hAnsi="Verdana" w:cs="Verdana"/>
          <w:b/>
          <w:color w:val="000000" w:themeColor="text1"/>
        </w:rPr>
        <w:t>ipermarkety</w:t>
      </w:r>
      <w:r w:rsidR="00E04246">
        <w:rPr>
          <w:rFonts w:ascii="Verdana" w:eastAsia="Verdana" w:hAnsi="Verdana" w:cs="Verdana"/>
          <w:b/>
          <w:color w:val="000000" w:themeColor="text1"/>
        </w:rPr>
        <w:t xml:space="preserve"> w Łodzi i Kaliszu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130A1FBA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B75086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t>w</w:t>
      </w:r>
      <w:r w:rsidR="00E0424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Łodzi</w:t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E04246">
        <w:rPr>
          <w:rFonts w:ascii="Verdana" w:eastAsia="Verdana" w:hAnsi="Verdana" w:cs="Verdana"/>
          <w:color w:val="000000" w:themeColor="text1"/>
          <w:shd w:val="clear" w:color="auto" w:fill="FEFEFE"/>
        </w:rPr>
        <w:t>(ul. Szparagowa i Przybyszewskiego) oraz</w:t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E04246">
        <w:rPr>
          <w:rFonts w:ascii="Verdana" w:eastAsia="Verdana" w:hAnsi="Verdana" w:cs="Verdana"/>
          <w:color w:val="000000" w:themeColor="text1"/>
          <w:shd w:val="clear" w:color="auto" w:fill="FEFEFE"/>
        </w:rPr>
        <w:t>Kaliszu</w:t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(ul. </w:t>
      </w:r>
      <w:r w:rsidR="00E04246">
        <w:rPr>
          <w:rFonts w:ascii="Verdana" w:eastAsia="Verdana" w:hAnsi="Verdana" w:cs="Verdana"/>
          <w:color w:val="000000" w:themeColor="text1"/>
          <w:shd w:val="clear" w:color="auto" w:fill="FEFEFE"/>
        </w:rPr>
        <w:t>Poznańska</w:t>
      </w:r>
      <w:r w:rsidR="00956368">
        <w:rPr>
          <w:rFonts w:ascii="Verdana" w:eastAsia="Verdana" w:hAnsi="Verdana" w:cs="Verdana"/>
          <w:color w:val="000000" w:themeColor="text1"/>
          <w:shd w:val="clear" w:color="auto" w:fill="FEFEFE"/>
        </w:rPr>
        <w:t>)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i realizowane standardy w zakresie reżimu sanitarnego, zapewniają klientom i pracownikom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wysoki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5915E3C5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E0424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województwie łódzkim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0BC7B" w14:textId="77777777" w:rsidR="00BB57B1" w:rsidRDefault="00BB57B1">
      <w:r>
        <w:separator/>
      </w:r>
    </w:p>
  </w:endnote>
  <w:endnote w:type="continuationSeparator" w:id="0">
    <w:p w14:paraId="42A6037F" w14:textId="77777777" w:rsidR="00BB57B1" w:rsidRDefault="00BB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29465AFD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9467D2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DD605" w14:textId="77777777" w:rsidR="00BB57B1" w:rsidRDefault="00BB57B1">
      <w:r>
        <w:separator/>
      </w:r>
    </w:p>
  </w:footnote>
  <w:footnote w:type="continuationSeparator" w:id="0">
    <w:p w14:paraId="3EE65454" w14:textId="77777777" w:rsidR="00BB57B1" w:rsidRDefault="00BB5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3F05"/>
    <w:rsid w:val="000248BF"/>
    <w:rsid w:val="00025986"/>
    <w:rsid w:val="0003551A"/>
    <w:rsid w:val="00071835"/>
    <w:rsid w:val="00085600"/>
    <w:rsid w:val="000D40B3"/>
    <w:rsid w:val="000F2B03"/>
    <w:rsid w:val="00121096"/>
    <w:rsid w:val="00145AA8"/>
    <w:rsid w:val="00150146"/>
    <w:rsid w:val="00187F30"/>
    <w:rsid w:val="00197886"/>
    <w:rsid w:val="001A18E8"/>
    <w:rsid w:val="001F3E96"/>
    <w:rsid w:val="00207D8B"/>
    <w:rsid w:val="002307EA"/>
    <w:rsid w:val="00233D5A"/>
    <w:rsid w:val="002A7B92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13EC"/>
    <w:rsid w:val="00385724"/>
    <w:rsid w:val="003A21A1"/>
    <w:rsid w:val="003A396E"/>
    <w:rsid w:val="003E25DA"/>
    <w:rsid w:val="004063D7"/>
    <w:rsid w:val="00434AA5"/>
    <w:rsid w:val="0045766D"/>
    <w:rsid w:val="004761C4"/>
    <w:rsid w:val="0049163F"/>
    <w:rsid w:val="004A33C5"/>
    <w:rsid w:val="00505746"/>
    <w:rsid w:val="005143A1"/>
    <w:rsid w:val="00517AFE"/>
    <w:rsid w:val="005334CA"/>
    <w:rsid w:val="005373A4"/>
    <w:rsid w:val="00550CA5"/>
    <w:rsid w:val="005566C1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51D9B"/>
    <w:rsid w:val="00660645"/>
    <w:rsid w:val="00672903"/>
    <w:rsid w:val="00697869"/>
    <w:rsid w:val="006A0307"/>
    <w:rsid w:val="006A28ED"/>
    <w:rsid w:val="006A3899"/>
    <w:rsid w:val="006A4ADD"/>
    <w:rsid w:val="006E37CA"/>
    <w:rsid w:val="006E6853"/>
    <w:rsid w:val="006F0500"/>
    <w:rsid w:val="00712229"/>
    <w:rsid w:val="00731ED4"/>
    <w:rsid w:val="00732CCE"/>
    <w:rsid w:val="0074365D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36F7"/>
    <w:rsid w:val="009308A8"/>
    <w:rsid w:val="009467D2"/>
    <w:rsid w:val="009468C1"/>
    <w:rsid w:val="00956368"/>
    <w:rsid w:val="009604FF"/>
    <w:rsid w:val="00960F34"/>
    <w:rsid w:val="00967BAC"/>
    <w:rsid w:val="009A3721"/>
    <w:rsid w:val="009F3290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5573C"/>
    <w:rsid w:val="00B6259D"/>
    <w:rsid w:val="00B75086"/>
    <w:rsid w:val="00B9354F"/>
    <w:rsid w:val="00B938AB"/>
    <w:rsid w:val="00BB57B1"/>
    <w:rsid w:val="00BE55DB"/>
    <w:rsid w:val="00BF2A69"/>
    <w:rsid w:val="00C41A4B"/>
    <w:rsid w:val="00C63A97"/>
    <w:rsid w:val="00CA65E6"/>
    <w:rsid w:val="00CD4168"/>
    <w:rsid w:val="00CF54A9"/>
    <w:rsid w:val="00D03BD2"/>
    <w:rsid w:val="00D10D5E"/>
    <w:rsid w:val="00D30C92"/>
    <w:rsid w:val="00D7474E"/>
    <w:rsid w:val="00D77259"/>
    <w:rsid w:val="00D80335"/>
    <w:rsid w:val="00DA4C5C"/>
    <w:rsid w:val="00DB161A"/>
    <w:rsid w:val="00DC74C1"/>
    <w:rsid w:val="00E04246"/>
    <w:rsid w:val="00E87C23"/>
    <w:rsid w:val="00EC254B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C3BCE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2021-02-17T10:48:00Z</dcterms:created>
  <dcterms:modified xsi:type="dcterms:W3CDTF">2021-02-22T11:46:00Z</dcterms:modified>
</cp:coreProperties>
</file>