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447E1D96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 xml:space="preserve">Łódź, </w:t>
      </w:r>
      <w:r w:rsidR="00BD6718">
        <w:rPr>
          <w:rFonts w:ascii="Arial" w:hAnsi="Arial" w:cs="Arial"/>
          <w:sz w:val="20"/>
          <w:szCs w:val="20"/>
        </w:rPr>
        <w:t>1</w:t>
      </w:r>
      <w:r w:rsidR="00975884">
        <w:rPr>
          <w:rFonts w:ascii="Arial" w:hAnsi="Arial" w:cs="Arial"/>
          <w:sz w:val="20"/>
          <w:szCs w:val="20"/>
        </w:rPr>
        <w:t>4</w:t>
      </w:r>
      <w:r w:rsidR="0067287A">
        <w:rPr>
          <w:rFonts w:ascii="Arial" w:hAnsi="Arial" w:cs="Arial"/>
          <w:sz w:val="20"/>
          <w:szCs w:val="20"/>
        </w:rPr>
        <w:t>.</w:t>
      </w:r>
      <w:r w:rsidR="00BD6718">
        <w:rPr>
          <w:rFonts w:ascii="Arial" w:hAnsi="Arial" w:cs="Arial"/>
          <w:color w:val="292A2C" w:themeColor="text1" w:themeShade="80"/>
          <w:sz w:val="20"/>
          <w:szCs w:val="20"/>
        </w:rPr>
        <w:t>10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.202</w:t>
      </w:r>
      <w:r w:rsidR="00FA3943" w:rsidRPr="00D0013D">
        <w:rPr>
          <w:rFonts w:ascii="Arial" w:hAnsi="Arial" w:cs="Arial"/>
          <w:color w:val="292A2C" w:themeColor="text1" w:themeShade="80"/>
          <w:sz w:val="20"/>
          <w:szCs w:val="20"/>
        </w:rPr>
        <w:t>1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6E196C69" w14:textId="198D71CB" w:rsidR="00BD6718" w:rsidRDefault="00BD6718" w:rsidP="0067287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625340E6" w14:textId="77BAB2B2" w:rsidR="00BD6718" w:rsidRDefault="00F44EFB" w:rsidP="00BD6718">
      <w:pPr>
        <w:spacing w:line="276" w:lineRule="auto"/>
        <w:jc w:val="center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 xml:space="preserve">Kolejne mieszkania w </w:t>
      </w:r>
      <w:r w:rsidR="00BD6718">
        <w:rPr>
          <w:rStyle w:val="Wyrnieniedelikatne"/>
          <w:b/>
          <w:bCs/>
          <w:sz w:val="28"/>
          <w:szCs w:val="28"/>
        </w:rPr>
        <w:t>łódzkiej Fuzji już w sprzedaży</w:t>
      </w:r>
    </w:p>
    <w:p w14:paraId="02E502EE" w14:textId="77777777" w:rsidR="00BD6718" w:rsidRDefault="00BD6718" w:rsidP="0067287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4F770514" w14:textId="5E7BD3E2" w:rsidR="00BD6718" w:rsidRDefault="00ED2ACA" w:rsidP="0067287A">
      <w:pPr>
        <w:spacing w:line="276" w:lineRule="auto"/>
        <w:jc w:val="both"/>
        <w:rPr>
          <w:rStyle w:val="Wyrnieniedelikatne"/>
          <w:b/>
          <w:bCs/>
        </w:rPr>
      </w:pPr>
      <w:r>
        <w:rPr>
          <w:rStyle w:val="Wyrnieniedelikatne"/>
          <w:b/>
          <w:bCs/>
        </w:rPr>
        <w:t>Echo Investment r</w:t>
      </w:r>
      <w:r w:rsidR="00BD6718">
        <w:rPr>
          <w:rStyle w:val="Wyrnieniedelikatne"/>
          <w:b/>
          <w:bCs/>
        </w:rPr>
        <w:t xml:space="preserve">usza </w:t>
      </w:r>
      <w:r>
        <w:rPr>
          <w:rStyle w:val="Wyrnieniedelikatne"/>
          <w:b/>
          <w:bCs/>
        </w:rPr>
        <w:t xml:space="preserve">ze </w:t>
      </w:r>
      <w:r w:rsidR="00BD6718">
        <w:rPr>
          <w:rStyle w:val="Wyrnieniedelikatne"/>
          <w:b/>
          <w:bCs/>
        </w:rPr>
        <w:t>sprzedaż</w:t>
      </w:r>
      <w:r>
        <w:rPr>
          <w:rStyle w:val="Wyrnieniedelikatne"/>
          <w:b/>
          <w:bCs/>
        </w:rPr>
        <w:t>ą</w:t>
      </w:r>
      <w:r w:rsidR="00F24A36">
        <w:rPr>
          <w:rStyle w:val="Wyrnieniedelikatne"/>
          <w:b/>
          <w:bCs/>
        </w:rPr>
        <w:t xml:space="preserve"> </w:t>
      </w:r>
      <w:r w:rsidR="00C535C2">
        <w:rPr>
          <w:rStyle w:val="Wyrnieniedelikatne"/>
          <w:b/>
          <w:bCs/>
        </w:rPr>
        <w:t>I</w:t>
      </w:r>
      <w:r w:rsidR="007B2C5F">
        <w:rPr>
          <w:rStyle w:val="Wyrnieniedelikatne"/>
          <w:b/>
          <w:bCs/>
        </w:rPr>
        <w:t>II</w:t>
      </w:r>
      <w:r w:rsidR="00104976">
        <w:rPr>
          <w:rStyle w:val="Wyrnieniedelikatne"/>
          <w:b/>
          <w:bCs/>
        </w:rPr>
        <w:t xml:space="preserve"> etapu mieszkaniowego</w:t>
      </w:r>
      <w:r>
        <w:rPr>
          <w:rStyle w:val="Wyrnieniedelikatne"/>
          <w:b/>
          <w:bCs/>
        </w:rPr>
        <w:t xml:space="preserve"> łódzkiej Fuzji, która </w:t>
      </w:r>
      <w:r w:rsidR="00B33E25">
        <w:rPr>
          <w:rStyle w:val="Wyrnieniedelikatne"/>
          <w:b/>
          <w:bCs/>
        </w:rPr>
        <w:t>realizowana jest</w:t>
      </w:r>
      <w:r w:rsidR="00BD6718">
        <w:rPr>
          <w:rStyle w:val="Wyrnieniedelikatne"/>
          <w:b/>
          <w:bCs/>
        </w:rPr>
        <w:t xml:space="preserve"> na</w:t>
      </w:r>
      <w:r w:rsidR="00104976">
        <w:rPr>
          <w:rStyle w:val="Wyrnieniedelikatne"/>
          <w:b/>
          <w:bCs/>
        </w:rPr>
        <w:t xml:space="preserve"> </w:t>
      </w:r>
      <w:r w:rsidR="00BD6718">
        <w:rPr>
          <w:rStyle w:val="Wyrnieniedelikatne"/>
          <w:b/>
          <w:bCs/>
        </w:rPr>
        <w:t>terenie</w:t>
      </w:r>
      <w:r w:rsidR="00A02C77">
        <w:rPr>
          <w:rStyle w:val="Wyrnieniedelikatne"/>
          <w:b/>
          <w:bCs/>
        </w:rPr>
        <w:t xml:space="preserve"> </w:t>
      </w:r>
      <w:r w:rsidR="00B33E25">
        <w:rPr>
          <w:rStyle w:val="Wyrnieniedelikatne"/>
          <w:b/>
          <w:bCs/>
        </w:rPr>
        <w:t xml:space="preserve">po </w:t>
      </w:r>
      <w:r w:rsidR="00BD6718">
        <w:rPr>
          <w:rStyle w:val="Wyrnieniedelikatne"/>
          <w:b/>
          <w:bCs/>
        </w:rPr>
        <w:t>dawnych zakład</w:t>
      </w:r>
      <w:r>
        <w:rPr>
          <w:rStyle w:val="Wyrnieniedelikatne"/>
          <w:b/>
          <w:bCs/>
        </w:rPr>
        <w:t>ach</w:t>
      </w:r>
      <w:r w:rsidR="00BD6718">
        <w:rPr>
          <w:rStyle w:val="Wyrnieniedelikatne"/>
          <w:b/>
          <w:bCs/>
        </w:rPr>
        <w:t xml:space="preserve"> włókienniczych </w:t>
      </w:r>
      <w:r>
        <w:rPr>
          <w:rStyle w:val="Wyrnieniedelikatne"/>
          <w:b/>
          <w:bCs/>
        </w:rPr>
        <w:t>„króla bawełny”</w:t>
      </w:r>
      <w:r w:rsidR="00A02C77">
        <w:rPr>
          <w:rStyle w:val="Wyrnieniedelikatne"/>
          <w:b/>
          <w:bCs/>
        </w:rPr>
        <w:t>,</w:t>
      </w:r>
      <w:r>
        <w:rPr>
          <w:rStyle w:val="Wyrnieniedelikatne"/>
          <w:b/>
          <w:bCs/>
        </w:rPr>
        <w:t xml:space="preserve"> </w:t>
      </w:r>
      <w:r w:rsidR="00BD6718">
        <w:rPr>
          <w:rStyle w:val="Wyrnieniedelikatne"/>
          <w:b/>
          <w:bCs/>
        </w:rPr>
        <w:t xml:space="preserve">Karola </w:t>
      </w:r>
      <w:proofErr w:type="spellStart"/>
      <w:r w:rsidR="00BD6718">
        <w:rPr>
          <w:rStyle w:val="Wyrnieniedelikatne"/>
          <w:b/>
          <w:bCs/>
        </w:rPr>
        <w:t>Scheiblera</w:t>
      </w:r>
      <w:proofErr w:type="spellEnd"/>
      <w:r w:rsidR="00BD6718">
        <w:rPr>
          <w:rStyle w:val="Wyrnieniedelikatne"/>
          <w:b/>
          <w:bCs/>
        </w:rPr>
        <w:t xml:space="preserve">. </w:t>
      </w:r>
      <w:r w:rsidR="00C535C2" w:rsidRPr="00C535C2">
        <w:rPr>
          <w:rStyle w:val="Wyrnieniedelikatne"/>
          <w:b/>
          <w:bCs/>
        </w:rPr>
        <w:t>Właśnie tutaj</w:t>
      </w:r>
      <w:r w:rsidR="00C535C2">
        <w:rPr>
          <w:rStyle w:val="Wyrnieniedelikatne"/>
          <w:b/>
          <w:bCs/>
        </w:rPr>
        <w:t xml:space="preserve"> </w:t>
      </w:r>
      <w:r w:rsidR="00975884">
        <w:rPr>
          <w:rStyle w:val="Wyrnieniedelikatne"/>
          <w:b/>
          <w:bCs/>
        </w:rPr>
        <w:t>powstaje</w:t>
      </w:r>
      <w:r w:rsidR="00C535C2" w:rsidRPr="00C535C2">
        <w:rPr>
          <w:rStyle w:val="Wyrnieniedelikatne"/>
          <w:b/>
          <w:bCs/>
        </w:rPr>
        <w:t xml:space="preserve"> otwarty</w:t>
      </w:r>
      <w:r w:rsidR="00C535C2">
        <w:rPr>
          <w:rStyle w:val="Wyrnieniedelikatne"/>
          <w:b/>
          <w:bCs/>
        </w:rPr>
        <w:t>,</w:t>
      </w:r>
      <w:r w:rsidR="00C535C2" w:rsidRPr="00C535C2">
        <w:rPr>
          <w:rStyle w:val="Wyrnieniedelikatne"/>
          <w:b/>
          <w:bCs/>
        </w:rPr>
        <w:t xml:space="preserve"> przyjazny</w:t>
      </w:r>
      <w:r w:rsidR="00C535C2">
        <w:rPr>
          <w:rStyle w:val="Wyrnieniedelikatne"/>
          <w:b/>
          <w:bCs/>
        </w:rPr>
        <w:t xml:space="preserve"> i wielofunkcyjny</w:t>
      </w:r>
      <w:r w:rsidR="00C535C2" w:rsidRPr="00C535C2">
        <w:rPr>
          <w:rStyle w:val="Wyrnieniedelikatne"/>
          <w:b/>
          <w:bCs/>
        </w:rPr>
        <w:t xml:space="preserve"> kwartał miasta, </w:t>
      </w:r>
      <w:r w:rsidR="00C535C2">
        <w:rPr>
          <w:rStyle w:val="Wyrnieniedelikatne"/>
          <w:b/>
          <w:bCs/>
        </w:rPr>
        <w:t>łączący</w:t>
      </w:r>
      <w:r w:rsidR="00F24A36">
        <w:rPr>
          <w:rStyle w:val="Wyrnieniedelikatne"/>
          <w:b/>
          <w:bCs/>
        </w:rPr>
        <w:t xml:space="preserve"> w sobie</w:t>
      </w:r>
      <w:r w:rsidR="00C535C2" w:rsidRPr="00C535C2">
        <w:rPr>
          <w:rStyle w:val="Wyrnieniedelikatne"/>
          <w:b/>
          <w:bCs/>
        </w:rPr>
        <w:t xml:space="preserve"> miejsca do życia, pracy, odpoczynku i rozrywki</w:t>
      </w:r>
      <w:r w:rsidR="00C535C2">
        <w:rPr>
          <w:rStyle w:val="Wyrnieniedelikatne"/>
          <w:b/>
          <w:bCs/>
        </w:rPr>
        <w:t>.</w:t>
      </w:r>
      <w:r w:rsidR="007B044E">
        <w:rPr>
          <w:rStyle w:val="Wyrnieniedelikatne"/>
          <w:b/>
          <w:bCs/>
        </w:rPr>
        <w:t xml:space="preserve"> </w:t>
      </w:r>
      <w:r w:rsidR="004C241F">
        <w:rPr>
          <w:rStyle w:val="Wyrnieniedelikatne"/>
          <w:b/>
          <w:bCs/>
        </w:rPr>
        <w:t xml:space="preserve">W związku z </w:t>
      </w:r>
      <w:r w:rsidR="007D370D">
        <w:rPr>
          <w:rStyle w:val="Wyrnieniedelikatne"/>
          <w:b/>
          <w:bCs/>
        </w:rPr>
        <w:t>wysokim popytem i szybką</w:t>
      </w:r>
      <w:r w:rsidR="004C241F">
        <w:rPr>
          <w:rStyle w:val="Wyrnieniedelikatne"/>
          <w:b/>
          <w:bCs/>
        </w:rPr>
        <w:t xml:space="preserve"> sprzedażą lokali z poprzednich etapów, deweloper </w:t>
      </w:r>
      <w:r w:rsidR="000C0268">
        <w:rPr>
          <w:rStyle w:val="Wyrnieniedelikatne"/>
          <w:b/>
          <w:bCs/>
        </w:rPr>
        <w:t>wprowadza do</w:t>
      </w:r>
      <w:r w:rsidR="007B044E">
        <w:rPr>
          <w:rStyle w:val="Wyrnieniedelikatne"/>
          <w:b/>
          <w:bCs/>
        </w:rPr>
        <w:t xml:space="preserve"> </w:t>
      </w:r>
      <w:r w:rsidR="004C241F">
        <w:rPr>
          <w:rStyle w:val="Wyrnieniedelikatne"/>
          <w:b/>
          <w:bCs/>
        </w:rPr>
        <w:t>oferty kolejnych</w:t>
      </w:r>
      <w:r w:rsidR="00C535C2">
        <w:rPr>
          <w:rStyle w:val="Wyrnieniedelikatne"/>
          <w:b/>
          <w:bCs/>
        </w:rPr>
        <w:t xml:space="preserve"> </w:t>
      </w:r>
      <w:r w:rsidR="00BD6718">
        <w:rPr>
          <w:rStyle w:val="Wyrnieniedelikatne"/>
          <w:b/>
          <w:bCs/>
        </w:rPr>
        <w:t xml:space="preserve">156 mieszkań o zróżnicowanym metrażu i rozkładzie. </w:t>
      </w:r>
    </w:p>
    <w:p w14:paraId="52B10C6D" w14:textId="6D36940D" w:rsidR="00C535C2" w:rsidRDefault="00C535C2" w:rsidP="0067287A">
      <w:pPr>
        <w:spacing w:line="276" w:lineRule="auto"/>
        <w:jc w:val="both"/>
        <w:rPr>
          <w:rStyle w:val="Wyrnieniedelikatne"/>
          <w:b/>
          <w:bCs/>
        </w:rPr>
      </w:pPr>
    </w:p>
    <w:p w14:paraId="278C30C7" w14:textId="77777777" w:rsidR="00975884" w:rsidRDefault="007B2C5F" w:rsidP="00975884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Na terenie kompleksu znajdują się już </w:t>
      </w:r>
      <w:r w:rsidRPr="00AC1507">
        <w:rPr>
          <w:rStyle w:val="Wyrnieniedelikatne"/>
        </w:rPr>
        <w:t>dw</w:t>
      </w:r>
      <w:r>
        <w:rPr>
          <w:rStyle w:val="Wyrnieniedelikatne"/>
        </w:rPr>
        <w:t>ie</w:t>
      </w:r>
      <w:r w:rsidRPr="00AC1507">
        <w:rPr>
          <w:rStyle w:val="Wyrnieniedelikatne"/>
        </w:rPr>
        <w:t xml:space="preserve"> </w:t>
      </w:r>
      <w:r>
        <w:rPr>
          <w:rStyle w:val="Wyrnieniedelikatne"/>
        </w:rPr>
        <w:t>nieruchomości</w:t>
      </w:r>
      <w:r w:rsidR="00975884">
        <w:rPr>
          <w:rStyle w:val="Wyrnieniedelikatne"/>
        </w:rPr>
        <w:t xml:space="preserve"> (I etap)</w:t>
      </w:r>
      <w:r>
        <w:rPr>
          <w:rStyle w:val="Wyrnieniedelikatne"/>
        </w:rPr>
        <w:t>,</w:t>
      </w:r>
      <w:r w:rsidRPr="00AC1507">
        <w:rPr>
          <w:rStyle w:val="Wyrnieniedelikatne"/>
        </w:rPr>
        <w:t xml:space="preserve"> </w:t>
      </w:r>
      <w:r>
        <w:rPr>
          <w:rStyle w:val="Wyrnieniedelikatne"/>
        </w:rPr>
        <w:t>do których pierwsi właściciele lokali wprowadzili się pod koniec 2020 roku. Na ukończeniu jest też trzeci budynek mieszkalny (237 lokali</w:t>
      </w:r>
      <w:r w:rsidR="00D47C7B">
        <w:rPr>
          <w:rStyle w:val="Wyrnieniedelikatne"/>
        </w:rPr>
        <w:t>, II etap</w:t>
      </w:r>
      <w:r>
        <w:rPr>
          <w:rStyle w:val="Wyrnieniedelikatne"/>
        </w:rPr>
        <w:t>), który zostanie oddany do użytkowania w połowie 2022 roku.</w:t>
      </w:r>
      <w:r w:rsidR="001335D6">
        <w:rPr>
          <w:rStyle w:val="Wyrnieniedelikatne"/>
        </w:rPr>
        <w:t xml:space="preserve"> W</w:t>
      </w:r>
      <w:r>
        <w:rPr>
          <w:rStyle w:val="Wyrnieniedelikatne"/>
        </w:rPr>
        <w:t xml:space="preserve"> </w:t>
      </w:r>
      <w:r w:rsidR="00D47C7B">
        <w:rPr>
          <w:rStyle w:val="Wyrnieniedelikatne"/>
        </w:rPr>
        <w:t>I</w:t>
      </w:r>
      <w:r>
        <w:rPr>
          <w:rStyle w:val="Wyrnieniedelikatne"/>
        </w:rPr>
        <w:t xml:space="preserve"> etap</w:t>
      </w:r>
      <w:r w:rsidR="001335D6">
        <w:rPr>
          <w:rStyle w:val="Wyrnieniedelikatne"/>
        </w:rPr>
        <w:t>ie nabywców znalazło już</w:t>
      </w:r>
      <w:r w:rsidR="00D47C7B">
        <w:rPr>
          <w:rStyle w:val="Wyrnieniedelikatne"/>
        </w:rPr>
        <w:t xml:space="preserve"> </w:t>
      </w:r>
      <w:r w:rsidR="001335D6">
        <w:rPr>
          <w:rStyle w:val="Wyrnieniedelikatne"/>
        </w:rPr>
        <w:t>99%, a w II etapie 73% mieszkań.</w:t>
      </w:r>
      <w:r w:rsidR="00975884">
        <w:rPr>
          <w:rStyle w:val="Wyrnieniedelikatne"/>
        </w:rPr>
        <w:t xml:space="preserve"> </w:t>
      </w:r>
    </w:p>
    <w:p w14:paraId="2A854292" w14:textId="77777777" w:rsidR="00975884" w:rsidRDefault="00975884" w:rsidP="00975884">
      <w:pPr>
        <w:spacing w:line="276" w:lineRule="auto"/>
        <w:jc w:val="both"/>
        <w:rPr>
          <w:rStyle w:val="Wyrnieniedelikatne"/>
        </w:rPr>
      </w:pPr>
    </w:p>
    <w:p w14:paraId="0CD37984" w14:textId="483814DD" w:rsidR="00975884" w:rsidRPr="00975884" w:rsidRDefault="00270E0B" w:rsidP="00975884">
      <w:pPr>
        <w:spacing w:line="276" w:lineRule="auto"/>
        <w:jc w:val="both"/>
        <w:rPr>
          <w:rStyle w:val="Wyrnieniedelikatne"/>
          <w:rFonts w:cs="Arial"/>
        </w:rPr>
      </w:pPr>
      <w:r>
        <w:rPr>
          <w:rStyle w:val="Wyrnieniedelikatne"/>
        </w:rPr>
        <w:t>W</w:t>
      </w:r>
      <w:r w:rsidR="00ED2ACA">
        <w:rPr>
          <w:rStyle w:val="Wyrnieniedelikatne"/>
        </w:rPr>
        <w:t xml:space="preserve"> c</w:t>
      </w:r>
      <w:r w:rsidR="00994FB7">
        <w:rPr>
          <w:rStyle w:val="Wyrnieniedelikatne"/>
        </w:rPr>
        <w:t>zwart</w:t>
      </w:r>
      <w:r>
        <w:rPr>
          <w:rStyle w:val="Wyrnieniedelikatne"/>
        </w:rPr>
        <w:t>ym budynku</w:t>
      </w:r>
      <w:r w:rsidR="00994FB7">
        <w:rPr>
          <w:rStyle w:val="Wyrnieniedelikatne"/>
        </w:rPr>
        <w:t>, któ</w:t>
      </w:r>
      <w:r>
        <w:rPr>
          <w:rStyle w:val="Wyrnieniedelikatne"/>
        </w:rPr>
        <w:t xml:space="preserve">ry właśnie trafił do sprzedaży, </w:t>
      </w:r>
      <w:r w:rsidR="00994FB7">
        <w:rPr>
          <w:rStyle w:val="Wyrnieniedelikatne"/>
        </w:rPr>
        <w:t xml:space="preserve">znajdzie się 156 mieszkań o metrażu od 32 mkw. do 94 mkw. </w:t>
      </w:r>
      <w:r w:rsidR="00975884">
        <w:rPr>
          <w:rStyle w:val="Wyrnieniedelikatne"/>
        </w:rPr>
        <w:t xml:space="preserve">Przyszli mieszkańcy będą mieli do dyspozycji podziemne miejsca parkingowe, komórki lokatorskie, boksy do przechowywania rowerów oraz ładowarki do pojazdów elektrycznych. </w:t>
      </w:r>
      <w:r w:rsidR="00975884" w:rsidRPr="00366335">
        <w:rPr>
          <w:rStyle w:val="Wyrnieniedelikatne"/>
        </w:rPr>
        <w:t>Wszystkie mieszkania zosta</w:t>
      </w:r>
      <w:r w:rsidR="00975884">
        <w:rPr>
          <w:rStyle w:val="Wyrnieniedelikatne"/>
        </w:rPr>
        <w:t>ną</w:t>
      </w:r>
      <w:r w:rsidR="00975884" w:rsidRPr="00366335">
        <w:rPr>
          <w:rStyle w:val="Wyrnieniedelikatne"/>
        </w:rPr>
        <w:t xml:space="preserve"> wyposażone </w:t>
      </w:r>
      <w:r w:rsidR="00975884">
        <w:rPr>
          <w:rFonts w:ascii="Arial" w:hAnsi="Arial" w:cs="Arial"/>
          <w:color w:val="272727"/>
          <w:shd w:val="clear" w:color="auto" w:fill="FEFEFE"/>
        </w:rPr>
        <w:t xml:space="preserve">w podstawowy pakiet inteligentnego domu Echo Smart. </w:t>
      </w:r>
      <w:r w:rsidR="00975884" w:rsidRPr="00327552">
        <w:rPr>
          <w:rFonts w:ascii="Arial" w:hAnsi="Arial" w:cs="Arial"/>
          <w:color w:val="272727"/>
          <w:shd w:val="clear" w:color="auto" w:fill="FEFEFE"/>
        </w:rPr>
        <w:t>Za pomocą aplikacji mobilnej</w:t>
      </w:r>
      <w:r w:rsidR="00975884">
        <w:rPr>
          <w:rFonts w:ascii="Arial" w:hAnsi="Arial" w:cs="Arial"/>
          <w:color w:val="272727"/>
          <w:shd w:val="clear" w:color="auto" w:fill="FEFEFE"/>
        </w:rPr>
        <w:t xml:space="preserve"> lub komendy głosowej</w:t>
      </w:r>
      <w:r w:rsidR="00975884" w:rsidRPr="00327552">
        <w:rPr>
          <w:rFonts w:ascii="Arial" w:hAnsi="Arial" w:cs="Arial"/>
          <w:color w:val="272727"/>
          <w:shd w:val="clear" w:color="auto" w:fill="FEFEFE"/>
        </w:rPr>
        <w:t>, mieszkańcy będą mogli dopasować światła do aktualnego nastroju czy ustawić temperaturę. Rozszerzenie systemu pozwoli na m.in. zdalne wpuszczenie dzieci do mieszkania, gdy te pod nieobecność rodziców zapomną kluczy.</w:t>
      </w:r>
      <w:r w:rsidR="00975884">
        <w:rPr>
          <w:rStyle w:val="Wyrnieniedelikatne"/>
        </w:rPr>
        <w:t xml:space="preserve"> III etap mieszkaniowy zgodnie z planem ma być gotowy w czwartym kwartale 2022 roku. Łącznie we wszystkich czterech budynkach znajdzie się </w:t>
      </w:r>
      <w:r w:rsidR="00975884" w:rsidRPr="00B430BD">
        <w:rPr>
          <w:rStyle w:val="Wyrnieniedelikatne"/>
        </w:rPr>
        <w:t xml:space="preserve">ponad 600 </w:t>
      </w:r>
      <w:r w:rsidR="00975884">
        <w:rPr>
          <w:rStyle w:val="Wyrnieniedelikatne"/>
        </w:rPr>
        <w:t xml:space="preserve">lokali. </w:t>
      </w:r>
    </w:p>
    <w:p w14:paraId="49E684FC" w14:textId="27E978F9" w:rsidR="00366335" w:rsidRPr="00975884" w:rsidRDefault="00366335" w:rsidP="00366335">
      <w:pPr>
        <w:spacing w:line="276" w:lineRule="auto"/>
        <w:jc w:val="both"/>
        <w:rPr>
          <w:rStyle w:val="Wyrnieniedelikatne"/>
          <w:rFonts w:cs="Arial"/>
        </w:rPr>
      </w:pPr>
    </w:p>
    <w:p w14:paraId="704C10AB" w14:textId="55579E2D" w:rsidR="00975884" w:rsidRPr="00975884" w:rsidRDefault="00975884" w:rsidP="00975884">
      <w:pPr>
        <w:spacing w:line="276" w:lineRule="auto"/>
        <w:jc w:val="both"/>
        <w:rPr>
          <w:rFonts w:ascii="Arial" w:hAnsi="Arial" w:cs="Arial"/>
          <w:color w:val="000000"/>
        </w:rPr>
      </w:pPr>
      <w:r w:rsidRPr="00384F5B">
        <w:rPr>
          <w:rStyle w:val="Wyrnieniedelikatne"/>
          <w:rFonts w:cs="Arial"/>
        </w:rPr>
        <w:t xml:space="preserve">- </w:t>
      </w:r>
      <w:r w:rsidRPr="006D2444">
        <w:rPr>
          <w:rStyle w:val="Wyrnieniedelikatne"/>
          <w:rFonts w:cs="Arial"/>
          <w:i/>
          <w:iCs/>
        </w:rPr>
        <w:t>F</w:t>
      </w:r>
      <w:r w:rsidRPr="006D2444">
        <w:rPr>
          <w:rFonts w:ascii="Arial" w:hAnsi="Arial" w:cs="Arial"/>
          <w:i/>
          <w:iCs/>
          <w:color w:val="000000"/>
        </w:rPr>
        <w:t>uzja jest projektem wyjątkowym, nie dziwi więc fakt, że mieszkania tu zlokalizowane cieszą się ogromną popularnością i szybko się wyprzedają. Realizowany przez nas kompleks mieszkalny idealnie wpisuje się w potrzeby dzisiejszych nabywców lokali. Znajduje się w sercu miasta</w:t>
      </w:r>
      <w:r>
        <w:rPr>
          <w:rFonts w:ascii="Arial" w:hAnsi="Arial" w:cs="Arial"/>
          <w:i/>
          <w:iCs/>
          <w:color w:val="000000"/>
        </w:rPr>
        <w:t xml:space="preserve"> – w pobliżu Piotrkowskiej</w:t>
      </w:r>
      <w:r w:rsidRPr="006D2444">
        <w:rPr>
          <w:rFonts w:ascii="Arial" w:hAnsi="Arial" w:cs="Arial"/>
          <w:i/>
          <w:iCs/>
          <w:color w:val="000000"/>
        </w:rPr>
        <w:t>, a jednocześnie w oddali od ulicznego ruchu samochodów. Niewątpliwym atutem mieszkania w Fuzji jest niezwykły pofabryczny klimat tego miejsca, który tworzy historyczna zabudowa oraz perełka całego kompleksu, czyli przepiękna secesyjna elektrownia. Całości dopełniają Ogrody Anny z licznymi miejscami do odpoczynku i relaksu oraz kreatywnym placem zabaw dla najmłodszych</w:t>
      </w:r>
      <w:r>
        <w:rPr>
          <w:rFonts w:ascii="Arial" w:hAnsi="Arial" w:cs="Arial"/>
          <w:i/>
          <w:iCs/>
          <w:color w:val="000000"/>
        </w:rPr>
        <w:t xml:space="preserve"> - </w:t>
      </w:r>
      <w:r>
        <w:rPr>
          <w:rFonts w:ascii="Arial" w:hAnsi="Arial" w:cs="Arial"/>
          <w:color w:val="000000"/>
        </w:rPr>
        <w:t xml:space="preserve">mówi </w:t>
      </w:r>
      <w:r w:rsidRPr="006D2444">
        <w:rPr>
          <w:rFonts w:ascii="Arial" w:hAnsi="Arial" w:cs="Arial"/>
          <w:b/>
          <w:bCs/>
          <w:color w:val="000000"/>
        </w:rPr>
        <w:t xml:space="preserve">Dawid Wrona, </w:t>
      </w:r>
      <w:r w:rsidRPr="00975884">
        <w:rPr>
          <w:rFonts w:ascii="Arial" w:hAnsi="Arial" w:cs="Arial"/>
          <w:color w:val="000000"/>
        </w:rPr>
        <w:t>dyrektor sprzedaży projektów mieszkaniowych w Echo Investment.</w:t>
      </w:r>
      <w:r w:rsidRPr="009758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- W </w:t>
      </w:r>
      <w:r w:rsidRPr="006D2444">
        <w:rPr>
          <w:rFonts w:ascii="Arial" w:hAnsi="Arial" w:cs="Arial"/>
          <w:i/>
          <w:iCs/>
          <w:color w:val="000000"/>
        </w:rPr>
        <w:t>pierwszym kwartale 2022 roku w historycznych budynkach</w:t>
      </w:r>
      <w:r>
        <w:rPr>
          <w:rFonts w:ascii="Arial" w:hAnsi="Arial" w:cs="Arial"/>
          <w:i/>
          <w:iCs/>
          <w:color w:val="000000"/>
        </w:rPr>
        <w:t xml:space="preserve"> dawnych zakładów Karola </w:t>
      </w:r>
      <w:proofErr w:type="spellStart"/>
      <w:r>
        <w:rPr>
          <w:rFonts w:ascii="Arial" w:hAnsi="Arial" w:cs="Arial"/>
          <w:i/>
          <w:iCs/>
          <w:color w:val="000000"/>
        </w:rPr>
        <w:t>Scheiblera</w:t>
      </w:r>
      <w:proofErr w:type="spellEnd"/>
      <w:r w:rsidRPr="006D2444">
        <w:rPr>
          <w:rFonts w:ascii="Arial" w:hAnsi="Arial" w:cs="Arial"/>
          <w:i/>
          <w:iCs/>
          <w:color w:val="000000"/>
        </w:rPr>
        <w:t xml:space="preserve"> pojawią się pierwsze koncepty gastronomiczne, zatem mieszkańcy Fuzji praktycznie na wyciągnięcie ręki będą mieli dostęp do świeżych wypieków ora</w:t>
      </w:r>
      <w:r>
        <w:rPr>
          <w:rFonts w:ascii="Arial" w:hAnsi="Arial" w:cs="Arial"/>
          <w:i/>
          <w:iCs/>
          <w:color w:val="000000"/>
        </w:rPr>
        <w:t>z oferty</w:t>
      </w:r>
      <w:r w:rsidRPr="006D2444">
        <w:rPr>
          <w:rFonts w:ascii="Arial" w:hAnsi="Arial" w:cs="Arial"/>
          <w:i/>
          <w:iCs/>
          <w:color w:val="000000"/>
        </w:rPr>
        <w:t xml:space="preserve"> zlokalizowanych tu restauracji i kawiarni</w:t>
      </w:r>
      <w:r>
        <w:rPr>
          <w:rFonts w:ascii="Arial" w:hAnsi="Arial" w:cs="Arial"/>
          <w:color w:val="000000"/>
        </w:rPr>
        <w:t xml:space="preserve"> – dodaje </w:t>
      </w:r>
      <w:r w:rsidRPr="006D2444">
        <w:rPr>
          <w:rFonts w:ascii="Arial" w:hAnsi="Arial" w:cs="Arial"/>
          <w:b/>
          <w:bCs/>
          <w:color w:val="000000"/>
        </w:rPr>
        <w:t>Dawid Wrona</w:t>
      </w:r>
      <w:r>
        <w:rPr>
          <w:rFonts w:ascii="Arial" w:hAnsi="Arial" w:cs="Arial"/>
          <w:b/>
          <w:bCs/>
          <w:color w:val="000000"/>
        </w:rPr>
        <w:t xml:space="preserve">. </w:t>
      </w:r>
    </w:p>
    <w:p w14:paraId="16DD69FB" w14:textId="77777777" w:rsidR="00975884" w:rsidRDefault="00975884" w:rsidP="00975884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lastRenderedPageBreak/>
        <w:t xml:space="preserve">Szczegółowe informacje na temat mieszkań, które właśnie trafiły do sprzedaży, uzyskać można w Biurze Sprzedaży Echo Investment zlokalizowanym przy ulicy Milionowej 6a oraz na stronie </w:t>
      </w:r>
      <w:hyperlink r:id="rId8" w:history="1">
        <w:r w:rsidRPr="00BE08FB">
          <w:rPr>
            <w:rStyle w:val="Hipercze"/>
            <w:rFonts w:ascii="Arial" w:hAnsi="Arial"/>
          </w:rPr>
          <w:t>www.echo-fuzja.pl</w:t>
        </w:r>
      </w:hyperlink>
    </w:p>
    <w:p w14:paraId="5E2F4DAF" w14:textId="77777777" w:rsidR="00975884" w:rsidRDefault="00975884" w:rsidP="00FD28AE">
      <w:pPr>
        <w:spacing w:line="276" w:lineRule="auto"/>
        <w:jc w:val="both"/>
        <w:rPr>
          <w:rStyle w:val="Wyrnieniedelikatne"/>
        </w:rPr>
      </w:pPr>
    </w:p>
    <w:p w14:paraId="5601F07B" w14:textId="47378FF6" w:rsidR="007E3E13" w:rsidRPr="00C535C2" w:rsidRDefault="008C5939" w:rsidP="00FD28AE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>Fuzja to w</w:t>
      </w:r>
      <w:r w:rsidRPr="00CF259D">
        <w:rPr>
          <w:rStyle w:val="Wyrnieniedelikatne"/>
        </w:rPr>
        <w:t>ieloetapowa inwestycja</w:t>
      </w:r>
      <w:r>
        <w:rPr>
          <w:rStyle w:val="Wyrnieniedelikatne"/>
        </w:rPr>
        <w:t xml:space="preserve">, która łączyć będzie funkcję </w:t>
      </w:r>
      <w:r w:rsidRPr="00CF259D">
        <w:rPr>
          <w:rStyle w:val="Wyrnieniedelikatne"/>
        </w:rPr>
        <w:t>biuro</w:t>
      </w:r>
      <w:r>
        <w:rPr>
          <w:rStyle w:val="Wyrnieniedelikatne"/>
        </w:rPr>
        <w:t>wą</w:t>
      </w:r>
      <w:r w:rsidRPr="00CF259D">
        <w:rPr>
          <w:rStyle w:val="Wyrnieniedelikatne"/>
        </w:rPr>
        <w:t>, handlowo–usługow</w:t>
      </w:r>
      <w:r>
        <w:rPr>
          <w:rStyle w:val="Wyrnieniedelikatne"/>
        </w:rPr>
        <w:t>ą</w:t>
      </w:r>
      <w:r w:rsidRPr="00CF259D">
        <w:rPr>
          <w:rStyle w:val="Wyrnieniedelikatne"/>
        </w:rPr>
        <w:t>, gastronomiczn</w:t>
      </w:r>
      <w:r>
        <w:rPr>
          <w:rStyle w:val="Wyrnieniedelikatne"/>
        </w:rPr>
        <w:t>ą</w:t>
      </w:r>
      <w:r w:rsidRPr="00CF259D">
        <w:rPr>
          <w:rStyle w:val="Wyrnieniedelikatne"/>
        </w:rPr>
        <w:t>, a także budynk</w:t>
      </w:r>
      <w:r>
        <w:rPr>
          <w:rStyle w:val="Wyrnieniedelikatne"/>
        </w:rPr>
        <w:t>i</w:t>
      </w:r>
      <w:r w:rsidRPr="00CF259D">
        <w:rPr>
          <w:rStyle w:val="Wyrnieniedelikatne"/>
        </w:rPr>
        <w:t xml:space="preserve"> mieszkaln</w:t>
      </w:r>
      <w:r>
        <w:rPr>
          <w:rStyle w:val="Wyrnieniedelikatne"/>
        </w:rPr>
        <w:t>e</w:t>
      </w:r>
      <w:r w:rsidRPr="00CF259D">
        <w:rPr>
          <w:rStyle w:val="Wyrnieniedelikatne"/>
        </w:rPr>
        <w:t xml:space="preserve">, plac miejski </w:t>
      </w:r>
      <w:r>
        <w:rPr>
          <w:rStyle w:val="Wyrnieniedelikatne"/>
        </w:rPr>
        <w:t xml:space="preserve">(Ogrody Anny) </w:t>
      </w:r>
      <w:r w:rsidRPr="00CF259D">
        <w:rPr>
          <w:rStyle w:val="Wyrnieniedelikatne"/>
        </w:rPr>
        <w:t>i otwart</w:t>
      </w:r>
      <w:r>
        <w:rPr>
          <w:rStyle w:val="Wyrnieniedelikatne"/>
        </w:rPr>
        <w:t>e</w:t>
      </w:r>
      <w:r w:rsidRPr="00CF259D">
        <w:rPr>
          <w:rStyle w:val="Wyrnieniedelikatne"/>
        </w:rPr>
        <w:t>, zielon</w:t>
      </w:r>
      <w:r>
        <w:rPr>
          <w:rStyle w:val="Wyrnieniedelikatne"/>
        </w:rPr>
        <w:t>e</w:t>
      </w:r>
      <w:r w:rsidRPr="00CF259D">
        <w:rPr>
          <w:rStyle w:val="Wyrnieniedelikatne"/>
        </w:rPr>
        <w:t xml:space="preserve"> teren</w:t>
      </w:r>
      <w:r>
        <w:rPr>
          <w:rStyle w:val="Wyrnieniedelikatne"/>
        </w:rPr>
        <w:t>y</w:t>
      </w:r>
      <w:r w:rsidRPr="00CF259D">
        <w:rPr>
          <w:rStyle w:val="Wyrnieniedelikatne"/>
        </w:rPr>
        <w:t xml:space="preserve"> wspóln</w:t>
      </w:r>
      <w:r>
        <w:rPr>
          <w:rStyle w:val="Wyrnieniedelikatne"/>
        </w:rPr>
        <w:t>e liczące blisko 4 ha.</w:t>
      </w:r>
      <w:r w:rsidRPr="00CF259D">
        <w:rPr>
          <w:rStyle w:val="Wyrnieniedelikatne"/>
        </w:rPr>
        <w:t xml:space="preserve"> Wszystko w otoczeniu historycznej zabudowy dawnych zakładów włókienniczych Karola </w:t>
      </w:r>
      <w:proofErr w:type="spellStart"/>
      <w:r w:rsidRPr="00CF259D">
        <w:rPr>
          <w:rStyle w:val="Wyrnieniedelikatne"/>
        </w:rPr>
        <w:t>Scheiblera</w:t>
      </w:r>
      <w:proofErr w:type="spellEnd"/>
      <w:r w:rsidRPr="00CF259D">
        <w:rPr>
          <w:rStyle w:val="Wyrnieniedelikatne"/>
        </w:rPr>
        <w:t xml:space="preserve">, które stanowią dziedzictwo Łodzi Fabrycznej. Łącznie na 8 ha zlokalizowanych będzie 20 budynków, z czego 14 </w:t>
      </w:r>
      <w:r>
        <w:rPr>
          <w:rStyle w:val="Wyrnieniedelikatne"/>
        </w:rPr>
        <w:t>to</w:t>
      </w:r>
      <w:r w:rsidRPr="00CF259D">
        <w:rPr>
          <w:rStyle w:val="Wyrnieniedelikatne"/>
        </w:rPr>
        <w:t xml:space="preserve"> obiekty historyczne.</w:t>
      </w:r>
      <w:r w:rsidR="00F24A36">
        <w:rPr>
          <w:rStyle w:val="Wyrnieniedelikatne"/>
        </w:rPr>
        <w:t xml:space="preserve"> </w:t>
      </w:r>
    </w:p>
    <w:p w14:paraId="3C689A97" w14:textId="77777777" w:rsidR="00C535C2" w:rsidRDefault="00C535C2" w:rsidP="00C535C2">
      <w:pPr>
        <w:spacing w:line="276" w:lineRule="auto"/>
        <w:jc w:val="both"/>
        <w:rPr>
          <w:rFonts w:ascii="Arial" w:hAnsi="Arial" w:cs="Arial"/>
          <w:i/>
          <w:iCs/>
          <w:color w:val="000000"/>
        </w:rPr>
      </w:pPr>
    </w:p>
    <w:p w14:paraId="66435A28" w14:textId="77777777" w:rsidR="00C535C2" w:rsidRDefault="00C535C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592582B4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33DB73C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Real </w:t>
      </w:r>
      <w:proofErr w:type="spellStart"/>
      <w:r w:rsidRPr="000D04DD">
        <w:rPr>
          <w:rStyle w:val="Wyrnieniedelikatne"/>
          <w:sz w:val="20"/>
          <w:szCs w:val="20"/>
        </w:rPr>
        <w:t>Estate</w:t>
      </w:r>
      <w:proofErr w:type="spellEnd"/>
    </w:p>
    <w:p w14:paraId="789527A2" w14:textId="77777777" w:rsidR="00F8586B" w:rsidRDefault="00F8586B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5A20BC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5A20BC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7777777" w:rsidR="006541E0" w:rsidRPr="005A20BC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5A20BC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9" w:history="1">
        <w:r w:rsidRPr="005A20BC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5A20BC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A20BC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10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1"/>
      <w:footerReference w:type="default" r:id="rId12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9A4E" w14:textId="77777777" w:rsidR="00E9034D" w:rsidRDefault="00E9034D" w:rsidP="009D2D72">
      <w:r>
        <w:separator/>
      </w:r>
    </w:p>
  </w:endnote>
  <w:endnote w:type="continuationSeparator" w:id="0">
    <w:p w14:paraId="448D3A7C" w14:textId="77777777" w:rsidR="00E9034D" w:rsidRDefault="00E9034D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D10ABB" id="Grupa 49" o:spid="_x0000_s1026" style="position:absolute;margin-left:-.1pt;margin-top:.15pt;width:509.7pt;height:38.1pt;z-index:251661312" coordsize="64732,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o:spid="_x0000_s1027" style="position:absolute;left:52;top:3858;width:10104;height:982;visibility:visible;mso-wrap-style:square;v-text-anchor:top" coordsize="3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fillcolor="#505456" stroked="f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o:spid="_x0000_s1028" style="position:absolute;top:2589;width:7169;height:794;visibility:visible;mso-wrap-style:square;v-text-anchor:top" coordsize="28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fillcolor="#505456" stroked="f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o:spid="_x0000_s1029" style="position:absolute;top:1268;width:9621;height:815;visibility:visible;mso-wrap-style:square;v-text-anchor:top" coordsize="37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fillcolor="#505456" stroked="f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o:spid="_x0000_s1030" style="position:absolute;left:52;width:11383;height:793;visibility:visible;mso-wrap-style:square;v-text-anchor:top" coordsize="44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fillcolor="#505456" stroked="f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o:spid="_x0000_s1031" style="position:absolute;left:17178;top:3911;width:10623;height:787;visibility:visible;mso-wrap-style:square;v-text-anchor:top" coordsize="4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fillcolor="#505456" stroked="f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o:spid="_x0000_s1032" style="position:absolute;left:17178;top:2589;width:10140;height:788;visibility:visible;mso-wrap-style:square;v-text-anchor:top" coordsize="39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fillcolor="#505456" stroked="f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o:spid="_x0000_s1033" style="position:absolute;left:17125;top:1268;width:10185;height:787;visibility:visible;mso-wrap-style:square;v-text-anchor:top" coordsize="39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fillcolor="#505456" stroked="f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o:spid="_x0000_s1034" style="position:absolute;left:58299;top:3858;width:6433;height:978;visibility:visible;mso-wrap-style:square;v-text-anchor:top" coordsize="25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fillcolor="#505456" stroked="f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A6D3" w14:textId="77777777" w:rsidR="00E9034D" w:rsidRDefault="00E9034D" w:rsidP="009D2D72">
      <w:r>
        <w:separator/>
      </w:r>
    </w:p>
  </w:footnote>
  <w:footnote w:type="continuationSeparator" w:id="0">
    <w:p w14:paraId="5A178180" w14:textId="77777777" w:rsidR="00E9034D" w:rsidRDefault="00E9034D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632503"/>
    <w:multiLevelType w:val="hybridMultilevel"/>
    <w:tmpl w:val="CDBE7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7B31"/>
    <w:rsid w:val="0001603F"/>
    <w:rsid w:val="000258BF"/>
    <w:rsid w:val="000272DF"/>
    <w:rsid w:val="00027624"/>
    <w:rsid w:val="0003145E"/>
    <w:rsid w:val="000330B0"/>
    <w:rsid w:val="0003349E"/>
    <w:rsid w:val="00037686"/>
    <w:rsid w:val="0004225E"/>
    <w:rsid w:val="000453A8"/>
    <w:rsid w:val="000469AB"/>
    <w:rsid w:val="00053268"/>
    <w:rsid w:val="00073F2D"/>
    <w:rsid w:val="000837C2"/>
    <w:rsid w:val="00084765"/>
    <w:rsid w:val="00087B18"/>
    <w:rsid w:val="000906DF"/>
    <w:rsid w:val="00090C88"/>
    <w:rsid w:val="00091C43"/>
    <w:rsid w:val="0009280F"/>
    <w:rsid w:val="00092820"/>
    <w:rsid w:val="0009443A"/>
    <w:rsid w:val="00096A75"/>
    <w:rsid w:val="000A2B55"/>
    <w:rsid w:val="000B3470"/>
    <w:rsid w:val="000B3CE3"/>
    <w:rsid w:val="000C0268"/>
    <w:rsid w:val="000C2BA7"/>
    <w:rsid w:val="000C5412"/>
    <w:rsid w:val="000D0B1C"/>
    <w:rsid w:val="000D7688"/>
    <w:rsid w:val="000E1311"/>
    <w:rsid w:val="000E4376"/>
    <w:rsid w:val="000E5999"/>
    <w:rsid w:val="000F1C71"/>
    <w:rsid w:val="000F582D"/>
    <w:rsid w:val="00104976"/>
    <w:rsid w:val="00110935"/>
    <w:rsid w:val="001122A1"/>
    <w:rsid w:val="00121AD8"/>
    <w:rsid w:val="00126406"/>
    <w:rsid w:val="00130AF4"/>
    <w:rsid w:val="001321B7"/>
    <w:rsid w:val="001335D6"/>
    <w:rsid w:val="001403DE"/>
    <w:rsid w:val="00143D21"/>
    <w:rsid w:val="00144DB8"/>
    <w:rsid w:val="001451F2"/>
    <w:rsid w:val="00146ACB"/>
    <w:rsid w:val="0014776C"/>
    <w:rsid w:val="00156985"/>
    <w:rsid w:val="0016354E"/>
    <w:rsid w:val="00163C75"/>
    <w:rsid w:val="00170A16"/>
    <w:rsid w:val="00173B27"/>
    <w:rsid w:val="0018638D"/>
    <w:rsid w:val="001944C7"/>
    <w:rsid w:val="00196F29"/>
    <w:rsid w:val="001A2FE3"/>
    <w:rsid w:val="001A4539"/>
    <w:rsid w:val="001B0DEB"/>
    <w:rsid w:val="001B3E0A"/>
    <w:rsid w:val="001C0770"/>
    <w:rsid w:val="001C7AA7"/>
    <w:rsid w:val="001D753B"/>
    <w:rsid w:val="001D798D"/>
    <w:rsid w:val="001E24DB"/>
    <w:rsid w:val="001F37C2"/>
    <w:rsid w:val="001F42A5"/>
    <w:rsid w:val="001F443A"/>
    <w:rsid w:val="001F692D"/>
    <w:rsid w:val="002005C9"/>
    <w:rsid w:val="00207DCE"/>
    <w:rsid w:val="00212664"/>
    <w:rsid w:val="00212DA9"/>
    <w:rsid w:val="002241F8"/>
    <w:rsid w:val="0023557F"/>
    <w:rsid w:val="00243A42"/>
    <w:rsid w:val="00252DE9"/>
    <w:rsid w:val="002667BC"/>
    <w:rsid w:val="00267565"/>
    <w:rsid w:val="0026765B"/>
    <w:rsid w:val="00270E0B"/>
    <w:rsid w:val="00277DCD"/>
    <w:rsid w:val="002823B9"/>
    <w:rsid w:val="00282423"/>
    <w:rsid w:val="00283D48"/>
    <w:rsid w:val="002851B2"/>
    <w:rsid w:val="00285E5E"/>
    <w:rsid w:val="00291F4A"/>
    <w:rsid w:val="00293D89"/>
    <w:rsid w:val="00294FA7"/>
    <w:rsid w:val="002A453D"/>
    <w:rsid w:val="002A7502"/>
    <w:rsid w:val="002B0750"/>
    <w:rsid w:val="002B0E78"/>
    <w:rsid w:val="002B2940"/>
    <w:rsid w:val="002C0C00"/>
    <w:rsid w:val="002C4600"/>
    <w:rsid w:val="002D1743"/>
    <w:rsid w:val="002D3F9E"/>
    <w:rsid w:val="002D5BB7"/>
    <w:rsid w:val="002E047C"/>
    <w:rsid w:val="002E5D0D"/>
    <w:rsid w:val="002E6005"/>
    <w:rsid w:val="002E77F6"/>
    <w:rsid w:val="002F0032"/>
    <w:rsid w:val="003006AA"/>
    <w:rsid w:val="003017E9"/>
    <w:rsid w:val="003039EE"/>
    <w:rsid w:val="00307231"/>
    <w:rsid w:val="0031109E"/>
    <w:rsid w:val="003135FC"/>
    <w:rsid w:val="00320EF9"/>
    <w:rsid w:val="00322F7A"/>
    <w:rsid w:val="00326C24"/>
    <w:rsid w:val="00327552"/>
    <w:rsid w:val="00331F7D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42B8"/>
    <w:rsid w:val="00366335"/>
    <w:rsid w:val="0037038E"/>
    <w:rsid w:val="00371376"/>
    <w:rsid w:val="00371E9F"/>
    <w:rsid w:val="003725A0"/>
    <w:rsid w:val="00372CDC"/>
    <w:rsid w:val="00384F5B"/>
    <w:rsid w:val="00385E4A"/>
    <w:rsid w:val="003917B7"/>
    <w:rsid w:val="00394391"/>
    <w:rsid w:val="003960C1"/>
    <w:rsid w:val="003965A9"/>
    <w:rsid w:val="003A3F9E"/>
    <w:rsid w:val="003A462B"/>
    <w:rsid w:val="003B13B7"/>
    <w:rsid w:val="003B313F"/>
    <w:rsid w:val="003B7D08"/>
    <w:rsid w:val="003D2458"/>
    <w:rsid w:val="003D432C"/>
    <w:rsid w:val="003E0159"/>
    <w:rsid w:val="004014B6"/>
    <w:rsid w:val="00402D27"/>
    <w:rsid w:val="00406281"/>
    <w:rsid w:val="00417B27"/>
    <w:rsid w:val="004200FC"/>
    <w:rsid w:val="00421067"/>
    <w:rsid w:val="00421707"/>
    <w:rsid w:val="00424E60"/>
    <w:rsid w:val="00424E9E"/>
    <w:rsid w:val="0042567F"/>
    <w:rsid w:val="00432F27"/>
    <w:rsid w:val="00435BC2"/>
    <w:rsid w:val="00437D35"/>
    <w:rsid w:val="00443943"/>
    <w:rsid w:val="00451933"/>
    <w:rsid w:val="00452CF0"/>
    <w:rsid w:val="00453669"/>
    <w:rsid w:val="00457579"/>
    <w:rsid w:val="004610CB"/>
    <w:rsid w:val="00461C97"/>
    <w:rsid w:val="00471D69"/>
    <w:rsid w:val="0047605D"/>
    <w:rsid w:val="004857CF"/>
    <w:rsid w:val="004861C5"/>
    <w:rsid w:val="004905F6"/>
    <w:rsid w:val="00494D03"/>
    <w:rsid w:val="004A6A4A"/>
    <w:rsid w:val="004B31C6"/>
    <w:rsid w:val="004B5DCA"/>
    <w:rsid w:val="004C241F"/>
    <w:rsid w:val="004C3AC3"/>
    <w:rsid w:val="004C56F5"/>
    <w:rsid w:val="004C789D"/>
    <w:rsid w:val="004D1735"/>
    <w:rsid w:val="004D2C5B"/>
    <w:rsid w:val="004D3F2D"/>
    <w:rsid w:val="004E0CC6"/>
    <w:rsid w:val="004E4825"/>
    <w:rsid w:val="005016AE"/>
    <w:rsid w:val="00504C60"/>
    <w:rsid w:val="0051167A"/>
    <w:rsid w:val="00512117"/>
    <w:rsid w:val="00512A00"/>
    <w:rsid w:val="0051438E"/>
    <w:rsid w:val="0052637B"/>
    <w:rsid w:val="00530731"/>
    <w:rsid w:val="00545873"/>
    <w:rsid w:val="005577C4"/>
    <w:rsid w:val="00561F63"/>
    <w:rsid w:val="00575364"/>
    <w:rsid w:val="00577732"/>
    <w:rsid w:val="0058197F"/>
    <w:rsid w:val="00585D25"/>
    <w:rsid w:val="005865B7"/>
    <w:rsid w:val="005923FA"/>
    <w:rsid w:val="00592470"/>
    <w:rsid w:val="005A20BC"/>
    <w:rsid w:val="005A29D6"/>
    <w:rsid w:val="005A3F98"/>
    <w:rsid w:val="005B72F3"/>
    <w:rsid w:val="005C2CAA"/>
    <w:rsid w:val="005C2FCE"/>
    <w:rsid w:val="005C33B6"/>
    <w:rsid w:val="005C4482"/>
    <w:rsid w:val="005E017E"/>
    <w:rsid w:val="005E7377"/>
    <w:rsid w:val="005F280B"/>
    <w:rsid w:val="005F65C4"/>
    <w:rsid w:val="00600A81"/>
    <w:rsid w:val="00601204"/>
    <w:rsid w:val="00605989"/>
    <w:rsid w:val="00611D20"/>
    <w:rsid w:val="00613386"/>
    <w:rsid w:val="0061497D"/>
    <w:rsid w:val="00621E18"/>
    <w:rsid w:val="00623B03"/>
    <w:rsid w:val="00633857"/>
    <w:rsid w:val="0064133E"/>
    <w:rsid w:val="00647BA4"/>
    <w:rsid w:val="006515B6"/>
    <w:rsid w:val="00652A3E"/>
    <w:rsid w:val="006541E0"/>
    <w:rsid w:val="00660464"/>
    <w:rsid w:val="00660BAF"/>
    <w:rsid w:val="006642B6"/>
    <w:rsid w:val="006674EF"/>
    <w:rsid w:val="006712CC"/>
    <w:rsid w:val="0067287A"/>
    <w:rsid w:val="0067666E"/>
    <w:rsid w:val="006838E8"/>
    <w:rsid w:val="00684499"/>
    <w:rsid w:val="00686596"/>
    <w:rsid w:val="00690B8D"/>
    <w:rsid w:val="006A3768"/>
    <w:rsid w:val="006A64A9"/>
    <w:rsid w:val="006B0E74"/>
    <w:rsid w:val="006D2444"/>
    <w:rsid w:val="006D4E43"/>
    <w:rsid w:val="006E31E0"/>
    <w:rsid w:val="006E48AE"/>
    <w:rsid w:val="006E4C9B"/>
    <w:rsid w:val="006F0449"/>
    <w:rsid w:val="006F4CE7"/>
    <w:rsid w:val="006F6818"/>
    <w:rsid w:val="00705727"/>
    <w:rsid w:val="00710C48"/>
    <w:rsid w:val="00721054"/>
    <w:rsid w:val="00725BDE"/>
    <w:rsid w:val="007277E3"/>
    <w:rsid w:val="007306A4"/>
    <w:rsid w:val="00731796"/>
    <w:rsid w:val="00744C94"/>
    <w:rsid w:val="00751EF6"/>
    <w:rsid w:val="00752127"/>
    <w:rsid w:val="007531CF"/>
    <w:rsid w:val="0077017C"/>
    <w:rsid w:val="00772315"/>
    <w:rsid w:val="0077339F"/>
    <w:rsid w:val="00776728"/>
    <w:rsid w:val="007800A0"/>
    <w:rsid w:val="00791040"/>
    <w:rsid w:val="00794F55"/>
    <w:rsid w:val="007954EC"/>
    <w:rsid w:val="00796DCE"/>
    <w:rsid w:val="007A7687"/>
    <w:rsid w:val="007B044E"/>
    <w:rsid w:val="007B1694"/>
    <w:rsid w:val="007B2C5F"/>
    <w:rsid w:val="007B2EB0"/>
    <w:rsid w:val="007B4E22"/>
    <w:rsid w:val="007D1C79"/>
    <w:rsid w:val="007D370D"/>
    <w:rsid w:val="007D7D3E"/>
    <w:rsid w:val="007E0DB2"/>
    <w:rsid w:val="007E3E13"/>
    <w:rsid w:val="007F0F89"/>
    <w:rsid w:val="007F1166"/>
    <w:rsid w:val="007F2553"/>
    <w:rsid w:val="007F294A"/>
    <w:rsid w:val="007F6B79"/>
    <w:rsid w:val="008116A4"/>
    <w:rsid w:val="00811E42"/>
    <w:rsid w:val="00812706"/>
    <w:rsid w:val="00813571"/>
    <w:rsid w:val="0081578A"/>
    <w:rsid w:val="008206D7"/>
    <w:rsid w:val="00832533"/>
    <w:rsid w:val="008330AC"/>
    <w:rsid w:val="00833ADB"/>
    <w:rsid w:val="008553E6"/>
    <w:rsid w:val="00864257"/>
    <w:rsid w:val="00865682"/>
    <w:rsid w:val="008662B9"/>
    <w:rsid w:val="0087753C"/>
    <w:rsid w:val="00885AEC"/>
    <w:rsid w:val="008904DB"/>
    <w:rsid w:val="00892888"/>
    <w:rsid w:val="008934A6"/>
    <w:rsid w:val="00897090"/>
    <w:rsid w:val="008B2C10"/>
    <w:rsid w:val="008B3CF8"/>
    <w:rsid w:val="008B77DE"/>
    <w:rsid w:val="008C0F71"/>
    <w:rsid w:val="008C5939"/>
    <w:rsid w:val="008D1555"/>
    <w:rsid w:val="008D4393"/>
    <w:rsid w:val="008D6F36"/>
    <w:rsid w:val="008E142C"/>
    <w:rsid w:val="008E3349"/>
    <w:rsid w:val="008E56D0"/>
    <w:rsid w:val="008E56EE"/>
    <w:rsid w:val="008F1A21"/>
    <w:rsid w:val="008F5C3F"/>
    <w:rsid w:val="008F67C6"/>
    <w:rsid w:val="009039B4"/>
    <w:rsid w:val="00903F22"/>
    <w:rsid w:val="00905915"/>
    <w:rsid w:val="00905C2B"/>
    <w:rsid w:val="00913B5C"/>
    <w:rsid w:val="00914DFA"/>
    <w:rsid w:val="0092156F"/>
    <w:rsid w:val="00922886"/>
    <w:rsid w:val="0093458B"/>
    <w:rsid w:val="0094368C"/>
    <w:rsid w:val="009560FD"/>
    <w:rsid w:val="0095687F"/>
    <w:rsid w:val="00961010"/>
    <w:rsid w:val="00962651"/>
    <w:rsid w:val="00963BA9"/>
    <w:rsid w:val="009746CE"/>
    <w:rsid w:val="00975555"/>
    <w:rsid w:val="0097574A"/>
    <w:rsid w:val="00975884"/>
    <w:rsid w:val="00976B02"/>
    <w:rsid w:val="009833BA"/>
    <w:rsid w:val="00986D46"/>
    <w:rsid w:val="009874E9"/>
    <w:rsid w:val="009907DF"/>
    <w:rsid w:val="00994FB7"/>
    <w:rsid w:val="009969C8"/>
    <w:rsid w:val="009A25AE"/>
    <w:rsid w:val="009A6455"/>
    <w:rsid w:val="009A76AD"/>
    <w:rsid w:val="009B10E6"/>
    <w:rsid w:val="009C5C7E"/>
    <w:rsid w:val="009D2D72"/>
    <w:rsid w:val="009D5BA1"/>
    <w:rsid w:val="009E716E"/>
    <w:rsid w:val="009F2F11"/>
    <w:rsid w:val="009F5488"/>
    <w:rsid w:val="00A01285"/>
    <w:rsid w:val="00A01C48"/>
    <w:rsid w:val="00A02C77"/>
    <w:rsid w:val="00A05732"/>
    <w:rsid w:val="00A126F6"/>
    <w:rsid w:val="00A310CC"/>
    <w:rsid w:val="00A32688"/>
    <w:rsid w:val="00A35B8E"/>
    <w:rsid w:val="00A503B9"/>
    <w:rsid w:val="00A529AD"/>
    <w:rsid w:val="00A611E2"/>
    <w:rsid w:val="00A70660"/>
    <w:rsid w:val="00A7383C"/>
    <w:rsid w:val="00A75856"/>
    <w:rsid w:val="00A80542"/>
    <w:rsid w:val="00A81AFA"/>
    <w:rsid w:val="00A81D76"/>
    <w:rsid w:val="00A87984"/>
    <w:rsid w:val="00A91135"/>
    <w:rsid w:val="00A9418C"/>
    <w:rsid w:val="00A97628"/>
    <w:rsid w:val="00AA1B74"/>
    <w:rsid w:val="00AA424D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F1AAB"/>
    <w:rsid w:val="00AF7DE4"/>
    <w:rsid w:val="00B0533A"/>
    <w:rsid w:val="00B05F65"/>
    <w:rsid w:val="00B06DF8"/>
    <w:rsid w:val="00B115AE"/>
    <w:rsid w:val="00B13A41"/>
    <w:rsid w:val="00B17093"/>
    <w:rsid w:val="00B259FB"/>
    <w:rsid w:val="00B30B64"/>
    <w:rsid w:val="00B33E25"/>
    <w:rsid w:val="00B34187"/>
    <w:rsid w:val="00B43D7D"/>
    <w:rsid w:val="00B4461F"/>
    <w:rsid w:val="00B50E54"/>
    <w:rsid w:val="00B55B32"/>
    <w:rsid w:val="00B5673F"/>
    <w:rsid w:val="00B60882"/>
    <w:rsid w:val="00B64A13"/>
    <w:rsid w:val="00B652B9"/>
    <w:rsid w:val="00B65832"/>
    <w:rsid w:val="00B72A9F"/>
    <w:rsid w:val="00B72CEF"/>
    <w:rsid w:val="00B732AA"/>
    <w:rsid w:val="00B73468"/>
    <w:rsid w:val="00B86139"/>
    <w:rsid w:val="00B95D0E"/>
    <w:rsid w:val="00B965E7"/>
    <w:rsid w:val="00BA70D1"/>
    <w:rsid w:val="00BA7BC7"/>
    <w:rsid w:val="00BC3C4B"/>
    <w:rsid w:val="00BD25AE"/>
    <w:rsid w:val="00BD28A3"/>
    <w:rsid w:val="00BD3935"/>
    <w:rsid w:val="00BD6718"/>
    <w:rsid w:val="00BE1D19"/>
    <w:rsid w:val="00BF458D"/>
    <w:rsid w:val="00BF78BA"/>
    <w:rsid w:val="00C00AE8"/>
    <w:rsid w:val="00C02A25"/>
    <w:rsid w:val="00C04375"/>
    <w:rsid w:val="00C05416"/>
    <w:rsid w:val="00C06547"/>
    <w:rsid w:val="00C07E75"/>
    <w:rsid w:val="00C167F0"/>
    <w:rsid w:val="00C172AF"/>
    <w:rsid w:val="00C36F7C"/>
    <w:rsid w:val="00C515D5"/>
    <w:rsid w:val="00C535C2"/>
    <w:rsid w:val="00C60129"/>
    <w:rsid w:val="00C73A96"/>
    <w:rsid w:val="00C74195"/>
    <w:rsid w:val="00C7642C"/>
    <w:rsid w:val="00C80774"/>
    <w:rsid w:val="00C87ED4"/>
    <w:rsid w:val="00C915B9"/>
    <w:rsid w:val="00C92AEA"/>
    <w:rsid w:val="00C95983"/>
    <w:rsid w:val="00CA0C61"/>
    <w:rsid w:val="00CA3DE5"/>
    <w:rsid w:val="00CB1E2C"/>
    <w:rsid w:val="00CB1EDD"/>
    <w:rsid w:val="00CB7D02"/>
    <w:rsid w:val="00CC2909"/>
    <w:rsid w:val="00CC3E50"/>
    <w:rsid w:val="00CC770F"/>
    <w:rsid w:val="00CD3690"/>
    <w:rsid w:val="00CE5005"/>
    <w:rsid w:val="00CF13B1"/>
    <w:rsid w:val="00CF1FCF"/>
    <w:rsid w:val="00CF259D"/>
    <w:rsid w:val="00D0013D"/>
    <w:rsid w:val="00D00ABC"/>
    <w:rsid w:val="00D02F67"/>
    <w:rsid w:val="00D06A11"/>
    <w:rsid w:val="00D06D5A"/>
    <w:rsid w:val="00D1034E"/>
    <w:rsid w:val="00D1104B"/>
    <w:rsid w:val="00D2388B"/>
    <w:rsid w:val="00D301C6"/>
    <w:rsid w:val="00D305A6"/>
    <w:rsid w:val="00D3563F"/>
    <w:rsid w:val="00D4510E"/>
    <w:rsid w:val="00D477BA"/>
    <w:rsid w:val="00D47C7B"/>
    <w:rsid w:val="00D50B98"/>
    <w:rsid w:val="00D515D5"/>
    <w:rsid w:val="00D552A2"/>
    <w:rsid w:val="00D65BDB"/>
    <w:rsid w:val="00D762B7"/>
    <w:rsid w:val="00D814D3"/>
    <w:rsid w:val="00D873CE"/>
    <w:rsid w:val="00D92BA4"/>
    <w:rsid w:val="00D96E5A"/>
    <w:rsid w:val="00DA2173"/>
    <w:rsid w:val="00DA5187"/>
    <w:rsid w:val="00DA5B85"/>
    <w:rsid w:val="00DB479E"/>
    <w:rsid w:val="00DB58BE"/>
    <w:rsid w:val="00DB5E20"/>
    <w:rsid w:val="00DB6366"/>
    <w:rsid w:val="00DC17D5"/>
    <w:rsid w:val="00DC343C"/>
    <w:rsid w:val="00DC5F81"/>
    <w:rsid w:val="00DC682A"/>
    <w:rsid w:val="00DD036F"/>
    <w:rsid w:val="00DD27AD"/>
    <w:rsid w:val="00DD39F7"/>
    <w:rsid w:val="00DD5848"/>
    <w:rsid w:val="00DE4F7C"/>
    <w:rsid w:val="00DE657E"/>
    <w:rsid w:val="00DE7C2B"/>
    <w:rsid w:val="00DF1CEB"/>
    <w:rsid w:val="00E019C4"/>
    <w:rsid w:val="00E05615"/>
    <w:rsid w:val="00E151EB"/>
    <w:rsid w:val="00E208C6"/>
    <w:rsid w:val="00E332A7"/>
    <w:rsid w:val="00E45173"/>
    <w:rsid w:val="00E45DCD"/>
    <w:rsid w:val="00E46E92"/>
    <w:rsid w:val="00E5239B"/>
    <w:rsid w:val="00E53CAD"/>
    <w:rsid w:val="00E563D0"/>
    <w:rsid w:val="00E568E2"/>
    <w:rsid w:val="00E57243"/>
    <w:rsid w:val="00E60B85"/>
    <w:rsid w:val="00E6155D"/>
    <w:rsid w:val="00E70BB7"/>
    <w:rsid w:val="00E750D1"/>
    <w:rsid w:val="00E757C0"/>
    <w:rsid w:val="00E83472"/>
    <w:rsid w:val="00E8692E"/>
    <w:rsid w:val="00E9034D"/>
    <w:rsid w:val="00E911C8"/>
    <w:rsid w:val="00E912D8"/>
    <w:rsid w:val="00EA4679"/>
    <w:rsid w:val="00EB133C"/>
    <w:rsid w:val="00EB1DAD"/>
    <w:rsid w:val="00EB6335"/>
    <w:rsid w:val="00EB7D86"/>
    <w:rsid w:val="00EC1980"/>
    <w:rsid w:val="00EC2928"/>
    <w:rsid w:val="00EC3F28"/>
    <w:rsid w:val="00ED2ACA"/>
    <w:rsid w:val="00EE1E32"/>
    <w:rsid w:val="00EE2974"/>
    <w:rsid w:val="00EF19C6"/>
    <w:rsid w:val="00F07361"/>
    <w:rsid w:val="00F07AA1"/>
    <w:rsid w:val="00F130E3"/>
    <w:rsid w:val="00F1482B"/>
    <w:rsid w:val="00F21ABE"/>
    <w:rsid w:val="00F24A36"/>
    <w:rsid w:val="00F3064E"/>
    <w:rsid w:val="00F31C75"/>
    <w:rsid w:val="00F320EC"/>
    <w:rsid w:val="00F34BC8"/>
    <w:rsid w:val="00F365E1"/>
    <w:rsid w:val="00F36ECA"/>
    <w:rsid w:val="00F42504"/>
    <w:rsid w:val="00F44EFB"/>
    <w:rsid w:val="00F5158B"/>
    <w:rsid w:val="00F52D3B"/>
    <w:rsid w:val="00F572D1"/>
    <w:rsid w:val="00F60A93"/>
    <w:rsid w:val="00F67949"/>
    <w:rsid w:val="00F72BA4"/>
    <w:rsid w:val="00F76DD0"/>
    <w:rsid w:val="00F818D2"/>
    <w:rsid w:val="00F82F8A"/>
    <w:rsid w:val="00F8322F"/>
    <w:rsid w:val="00F8586B"/>
    <w:rsid w:val="00F91C53"/>
    <w:rsid w:val="00F93A60"/>
    <w:rsid w:val="00F962A6"/>
    <w:rsid w:val="00F96E7D"/>
    <w:rsid w:val="00FA2249"/>
    <w:rsid w:val="00FA3943"/>
    <w:rsid w:val="00FA40F4"/>
    <w:rsid w:val="00FB0A4F"/>
    <w:rsid w:val="00FB341C"/>
    <w:rsid w:val="00FC01F4"/>
    <w:rsid w:val="00FC415A"/>
    <w:rsid w:val="00FC45FC"/>
    <w:rsid w:val="00FC57F5"/>
    <w:rsid w:val="00FC67A3"/>
    <w:rsid w:val="00FD28AE"/>
    <w:rsid w:val="00FD3B8F"/>
    <w:rsid w:val="00FD5D05"/>
    <w:rsid w:val="00FD68D1"/>
    <w:rsid w:val="00FE54FD"/>
    <w:rsid w:val="00FE5688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ho-fuzj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kaczorowska@b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ronika.Ukleja@echo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6C8DAD-B956-7648-B804-0A9F6F4C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12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4</cp:revision>
  <cp:lastPrinted>2018-07-11T13:12:00Z</cp:lastPrinted>
  <dcterms:created xsi:type="dcterms:W3CDTF">2021-10-14T11:04:00Z</dcterms:created>
  <dcterms:modified xsi:type="dcterms:W3CDTF">2021-10-14T11:16:00Z</dcterms:modified>
</cp:coreProperties>
</file>