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F3291" w14:textId="77777777" w:rsidR="00652C83" w:rsidRDefault="00AE6131">
      <w:pPr>
        <w:jc w:val="both"/>
        <w:rPr>
          <w:rFonts w:ascii="Roboto" w:hAnsi="Roboto"/>
          <w:color w:val="000000" w:themeColor="text1"/>
        </w:rPr>
      </w:pPr>
      <w:r w:rsidRPr="00B33248">
        <w:rPr>
          <w:rFonts w:ascii="Roboto" w:hAnsi="Roboto"/>
          <w:b/>
          <w:bCs/>
          <w:color w:val="000000" w:themeColor="text1"/>
        </w:rPr>
        <w:t xml:space="preserve">Dynatrace </w:t>
      </w:r>
      <w:r w:rsidR="00827F72" w:rsidRPr="00B33248">
        <w:rPr>
          <w:rFonts w:ascii="Roboto" w:hAnsi="Roboto"/>
          <w:b/>
          <w:bCs/>
          <w:color w:val="000000" w:themeColor="text1"/>
        </w:rPr>
        <w:t>with new office in Gdansk</w:t>
      </w:r>
    </w:p>
    <w:p w14:paraId="49B3C0EA" w14:textId="77777777" w:rsidR="00652C83" w:rsidRDefault="00275719">
      <w:pPr>
        <w:pStyle w:val="Akapitzlist"/>
        <w:numPr>
          <w:ilvl w:val="0"/>
          <w:numId w:val="1"/>
        </w:numPr>
        <w:ind w:left="426"/>
        <w:jc w:val="both"/>
        <w:rPr>
          <w:rFonts w:ascii="Roboto" w:hAnsi="Roboto"/>
          <w:b/>
          <w:bCs/>
          <w:color w:val="000000" w:themeColor="text1"/>
        </w:rPr>
      </w:pPr>
      <w:r w:rsidRPr="00B33248">
        <w:rPr>
          <w:rFonts w:ascii="Roboto" w:hAnsi="Roboto"/>
          <w:b/>
          <w:bCs/>
          <w:color w:val="000000" w:themeColor="text1"/>
        </w:rPr>
        <w:t xml:space="preserve">The </w:t>
      </w:r>
      <w:r w:rsidR="004B19D1" w:rsidRPr="00B33248">
        <w:rPr>
          <w:rFonts w:ascii="Roboto" w:hAnsi="Roboto"/>
          <w:b/>
          <w:bCs/>
          <w:color w:val="000000" w:themeColor="text1"/>
        </w:rPr>
        <w:t xml:space="preserve">fit-out of the Dynatrace office in Gdansk </w:t>
      </w:r>
      <w:r w:rsidR="00AE6131">
        <w:rPr>
          <w:rFonts w:ascii="Roboto" w:hAnsi="Roboto"/>
          <w:b/>
          <w:bCs/>
          <w:color w:val="000000" w:themeColor="text1"/>
        </w:rPr>
        <w:t xml:space="preserve">has been completed </w:t>
      </w:r>
      <w:r w:rsidRPr="00B33248">
        <w:rPr>
          <w:rFonts w:ascii="Roboto" w:hAnsi="Roboto"/>
          <w:b/>
          <w:bCs/>
          <w:color w:val="000000" w:themeColor="text1"/>
        </w:rPr>
        <w:t xml:space="preserve">- </w:t>
      </w:r>
      <w:r w:rsidR="0047481B" w:rsidRPr="00B33248">
        <w:rPr>
          <w:rFonts w:ascii="Roboto" w:hAnsi="Roboto"/>
          <w:b/>
          <w:bCs/>
          <w:color w:val="000000" w:themeColor="text1"/>
        </w:rPr>
        <w:t xml:space="preserve">the multifunctional </w:t>
      </w:r>
      <w:r w:rsidRPr="00B33248">
        <w:rPr>
          <w:rFonts w:ascii="Roboto" w:hAnsi="Roboto"/>
          <w:b/>
          <w:bCs/>
          <w:color w:val="000000" w:themeColor="text1"/>
        </w:rPr>
        <w:t xml:space="preserve">space is designed to foster creative work and </w:t>
      </w:r>
      <w:r w:rsidR="0047481B" w:rsidRPr="00B33248">
        <w:rPr>
          <w:rFonts w:ascii="Roboto" w:hAnsi="Roboto"/>
          <w:b/>
          <w:bCs/>
          <w:color w:val="000000" w:themeColor="text1"/>
        </w:rPr>
        <w:t xml:space="preserve">integrate </w:t>
      </w:r>
      <w:r w:rsidRPr="00B33248">
        <w:rPr>
          <w:rFonts w:ascii="Roboto" w:hAnsi="Roboto"/>
          <w:b/>
          <w:bCs/>
          <w:color w:val="000000" w:themeColor="text1"/>
        </w:rPr>
        <w:t xml:space="preserve">the local IT </w:t>
      </w:r>
      <w:r w:rsidR="0047481B" w:rsidRPr="00B33248">
        <w:rPr>
          <w:rFonts w:ascii="Roboto" w:hAnsi="Roboto"/>
          <w:b/>
          <w:bCs/>
          <w:color w:val="000000" w:themeColor="text1"/>
        </w:rPr>
        <w:t>environment</w:t>
      </w:r>
      <w:r w:rsidR="004B19D1" w:rsidRPr="00B33248">
        <w:rPr>
          <w:rFonts w:ascii="Roboto" w:hAnsi="Roboto"/>
          <w:b/>
          <w:bCs/>
          <w:color w:val="000000" w:themeColor="text1"/>
        </w:rPr>
        <w:t>.</w:t>
      </w:r>
    </w:p>
    <w:p w14:paraId="0FFC9B7D" w14:textId="46A38A4D" w:rsidR="00652C83" w:rsidRDefault="00AE6131">
      <w:pPr>
        <w:pStyle w:val="Akapitzlist"/>
        <w:numPr>
          <w:ilvl w:val="0"/>
          <w:numId w:val="1"/>
        </w:numPr>
        <w:ind w:left="426"/>
        <w:jc w:val="both"/>
        <w:rPr>
          <w:rFonts w:ascii="Roboto" w:hAnsi="Roboto"/>
          <w:b/>
          <w:bCs/>
          <w:color w:val="000000" w:themeColor="text1"/>
        </w:rPr>
      </w:pPr>
      <w:r w:rsidRPr="00B33248">
        <w:rPr>
          <w:rFonts w:ascii="Roboto" w:hAnsi="Roboto"/>
          <w:b/>
          <w:bCs/>
          <w:color w:val="000000" w:themeColor="text1"/>
        </w:rPr>
        <w:t xml:space="preserve">On 4.2 thousand </w:t>
      </w:r>
      <w:r>
        <w:rPr>
          <w:rFonts w:ascii="Roboto" w:hAnsi="Roboto"/>
          <w:b/>
          <w:bCs/>
          <w:color w:val="000000" w:themeColor="text1"/>
        </w:rPr>
        <w:t>square meters</w:t>
      </w:r>
      <w:r w:rsidRPr="00B33248">
        <w:rPr>
          <w:rFonts w:ascii="Roboto" w:hAnsi="Roboto"/>
          <w:b/>
          <w:bCs/>
          <w:color w:val="000000" w:themeColor="text1"/>
          <w:vertAlign w:val="superscript"/>
        </w:rPr>
        <w:t xml:space="preserve"> </w:t>
      </w:r>
      <w:r w:rsidRPr="00B33248">
        <w:rPr>
          <w:rFonts w:ascii="Roboto" w:hAnsi="Roboto"/>
          <w:b/>
          <w:bCs/>
          <w:color w:val="000000" w:themeColor="text1"/>
        </w:rPr>
        <w:t xml:space="preserve">and </w:t>
      </w:r>
      <w:r w:rsidR="00760D63" w:rsidRPr="00B33248">
        <w:rPr>
          <w:rFonts w:ascii="Roboto" w:hAnsi="Roboto"/>
          <w:b/>
          <w:bCs/>
          <w:color w:val="000000" w:themeColor="text1"/>
        </w:rPr>
        <w:t xml:space="preserve">4 </w:t>
      </w:r>
      <w:r w:rsidRPr="00B33248">
        <w:rPr>
          <w:rFonts w:ascii="Roboto" w:hAnsi="Roboto"/>
          <w:b/>
          <w:bCs/>
          <w:color w:val="000000" w:themeColor="text1"/>
        </w:rPr>
        <w:t xml:space="preserve">floors of the Platinum building in Alchemia complex, </w:t>
      </w:r>
      <w:r w:rsidR="00947045" w:rsidRPr="00B33248">
        <w:rPr>
          <w:rFonts w:ascii="Roboto" w:hAnsi="Roboto"/>
          <w:b/>
          <w:bCs/>
          <w:color w:val="000000" w:themeColor="text1"/>
        </w:rPr>
        <w:t xml:space="preserve">the second largest of the </w:t>
      </w:r>
      <w:r w:rsidR="00275719" w:rsidRPr="00B33248">
        <w:rPr>
          <w:rFonts w:ascii="Roboto" w:hAnsi="Roboto"/>
          <w:b/>
          <w:bCs/>
          <w:color w:val="000000" w:themeColor="text1"/>
        </w:rPr>
        <w:t>company'</w:t>
      </w:r>
      <w:r w:rsidR="00947045" w:rsidRPr="00B33248">
        <w:rPr>
          <w:rFonts w:ascii="Roboto" w:hAnsi="Roboto"/>
          <w:b/>
          <w:bCs/>
          <w:color w:val="000000" w:themeColor="text1"/>
        </w:rPr>
        <w:t>s R&amp;D centers operates.</w:t>
      </w:r>
    </w:p>
    <w:p w14:paraId="68E5D303" w14:textId="77777777" w:rsidR="00652C83" w:rsidRDefault="00AE6131">
      <w:pPr>
        <w:pStyle w:val="Akapitzlist"/>
        <w:numPr>
          <w:ilvl w:val="0"/>
          <w:numId w:val="1"/>
        </w:numPr>
        <w:ind w:left="426"/>
        <w:jc w:val="both"/>
        <w:rPr>
          <w:rFonts w:ascii="Roboto" w:hAnsi="Roboto"/>
          <w:b/>
          <w:bCs/>
          <w:color w:val="000000" w:themeColor="text1"/>
        </w:rPr>
      </w:pPr>
      <w:r w:rsidRPr="00B33248">
        <w:rPr>
          <w:rFonts w:ascii="Roboto" w:hAnsi="Roboto"/>
          <w:b/>
          <w:bCs/>
          <w:color w:val="000000" w:themeColor="text1"/>
        </w:rPr>
        <w:t xml:space="preserve">The office was designed by Planet Architects and Cushman &amp; Wakefield, a global real estate </w:t>
      </w:r>
      <w:r w:rsidR="00103202" w:rsidRPr="00B33248">
        <w:rPr>
          <w:rFonts w:ascii="Roboto" w:hAnsi="Roboto"/>
          <w:b/>
          <w:bCs/>
          <w:color w:val="000000" w:themeColor="text1"/>
        </w:rPr>
        <w:t xml:space="preserve">advisory firm, </w:t>
      </w:r>
      <w:r w:rsidRPr="00B33248">
        <w:rPr>
          <w:rFonts w:ascii="Roboto" w:hAnsi="Roboto"/>
          <w:b/>
          <w:bCs/>
          <w:color w:val="000000" w:themeColor="text1"/>
        </w:rPr>
        <w:t>was responsible for its implementation.</w:t>
      </w:r>
    </w:p>
    <w:p w14:paraId="53DD1AAA" w14:textId="03CE801F" w:rsidR="00652C83" w:rsidRDefault="00CF73C7">
      <w:pPr>
        <w:jc w:val="both"/>
        <w:rPr>
          <w:rFonts w:ascii="Roboto" w:hAnsi="Roboto"/>
          <w:color w:val="000000" w:themeColor="text1"/>
        </w:rPr>
      </w:pPr>
      <w:r w:rsidRPr="00B33248">
        <w:rPr>
          <w:rFonts w:ascii="Roboto" w:hAnsi="Roboto"/>
          <w:color w:val="000000" w:themeColor="text1"/>
        </w:rPr>
        <w:t xml:space="preserve">320 </w:t>
      </w:r>
      <w:proofErr w:type="spellStart"/>
      <w:r w:rsidRPr="00B33248">
        <w:rPr>
          <w:rFonts w:ascii="Roboto" w:hAnsi="Roboto"/>
          <w:color w:val="000000" w:themeColor="text1"/>
        </w:rPr>
        <w:t>people</w:t>
      </w:r>
      <w:proofErr w:type="spellEnd"/>
      <w:r w:rsidRPr="00B33248">
        <w:rPr>
          <w:rFonts w:ascii="Roboto" w:hAnsi="Roboto"/>
          <w:color w:val="000000" w:themeColor="text1"/>
        </w:rPr>
        <w:t xml:space="preserve"> work </w:t>
      </w:r>
      <w:proofErr w:type="spellStart"/>
      <w:r>
        <w:rPr>
          <w:rFonts w:ascii="Roboto" w:hAnsi="Roboto"/>
          <w:color w:val="000000" w:themeColor="text1"/>
        </w:rPr>
        <w:t>at</w:t>
      </w:r>
      <w:proofErr w:type="spellEnd"/>
      <w:r>
        <w:rPr>
          <w:rFonts w:ascii="Roboto" w:hAnsi="Roboto"/>
          <w:color w:val="000000" w:themeColor="text1"/>
        </w:rPr>
        <w:t xml:space="preserve"> Dynatrace in Gdansk. This makes it the second largest R&amp;D center for Dynatrace globally. </w:t>
      </w:r>
      <w:r w:rsidR="00997507">
        <w:rPr>
          <w:rFonts w:ascii="Roboto" w:hAnsi="Roboto"/>
          <w:color w:val="000000" w:themeColor="text1"/>
        </w:rPr>
        <w:t xml:space="preserve">Within the next three years, it will grow by another 150 employees, to further drive global innovation leadership. Overall, </w:t>
      </w:r>
      <w:r w:rsidR="00AE6131" w:rsidRPr="00B33248">
        <w:rPr>
          <w:rFonts w:ascii="Roboto" w:hAnsi="Roboto"/>
          <w:color w:val="000000" w:themeColor="text1"/>
        </w:rPr>
        <w:t xml:space="preserve">Dynatrace operates </w:t>
      </w:r>
      <w:r w:rsidR="00947045" w:rsidRPr="00B33248">
        <w:rPr>
          <w:rFonts w:ascii="Roboto" w:hAnsi="Roboto"/>
          <w:color w:val="000000" w:themeColor="text1"/>
        </w:rPr>
        <w:t xml:space="preserve">from 60 offices located in Europe, the Americas and the Middle East. The </w:t>
      </w:r>
      <w:r w:rsidR="0047481B" w:rsidRPr="00B33248">
        <w:rPr>
          <w:rFonts w:ascii="Roboto" w:hAnsi="Roboto"/>
          <w:color w:val="000000" w:themeColor="text1"/>
        </w:rPr>
        <w:t xml:space="preserve">company is </w:t>
      </w:r>
      <w:r w:rsidR="00947045" w:rsidRPr="00B33248">
        <w:rPr>
          <w:rFonts w:ascii="Roboto" w:hAnsi="Roboto"/>
          <w:color w:val="000000" w:themeColor="text1"/>
        </w:rPr>
        <w:t xml:space="preserve">headquartered in Linz, Austria, where the largest R&amp;D center in </w:t>
      </w:r>
      <w:r w:rsidR="0047481B" w:rsidRPr="00B33248">
        <w:rPr>
          <w:rFonts w:ascii="Roboto" w:hAnsi="Roboto"/>
          <w:color w:val="000000" w:themeColor="text1"/>
        </w:rPr>
        <w:t xml:space="preserve">its </w:t>
      </w:r>
      <w:r w:rsidR="00947045" w:rsidRPr="00B33248">
        <w:rPr>
          <w:rFonts w:ascii="Roboto" w:hAnsi="Roboto"/>
          <w:color w:val="000000" w:themeColor="text1"/>
        </w:rPr>
        <w:t xml:space="preserve">global structure is located. - </w:t>
      </w:r>
    </w:p>
    <w:p w14:paraId="6454E045" w14:textId="77777777" w:rsidR="00652C83" w:rsidRDefault="00275719">
      <w:pPr>
        <w:jc w:val="both"/>
        <w:rPr>
          <w:rFonts w:ascii="Roboto" w:hAnsi="Roboto"/>
          <w:color w:val="000000" w:themeColor="text1"/>
        </w:rPr>
      </w:pPr>
      <w:r w:rsidRPr="00B33248">
        <w:rPr>
          <w:rFonts w:ascii="Roboto" w:hAnsi="Roboto"/>
          <w:i/>
          <w:iCs/>
          <w:color w:val="000000" w:themeColor="text1"/>
        </w:rPr>
        <w:t xml:space="preserve">- </w:t>
      </w:r>
      <w:r w:rsidR="00AE6131" w:rsidRPr="00B33248">
        <w:rPr>
          <w:rFonts w:ascii="Roboto" w:hAnsi="Roboto"/>
          <w:i/>
          <w:iCs/>
          <w:color w:val="000000" w:themeColor="text1"/>
        </w:rPr>
        <w:t xml:space="preserve">The IT industry is very competitive when it comes to attracting employees. In </w:t>
      </w:r>
      <w:r w:rsidR="00374E4B" w:rsidRPr="00B33248">
        <w:rPr>
          <w:rFonts w:ascii="Roboto" w:hAnsi="Roboto"/>
          <w:i/>
          <w:iCs/>
          <w:color w:val="000000" w:themeColor="text1"/>
        </w:rPr>
        <w:t xml:space="preserve">order to stand out, we must be attractive to employees </w:t>
      </w:r>
      <w:r w:rsidRPr="00B33248">
        <w:rPr>
          <w:rFonts w:ascii="Roboto" w:hAnsi="Roboto"/>
          <w:i/>
          <w:iCs/>
          <w:color w:val="000000" w:themeColor="text1"/>
        </w:rPr>
        <w:t xml:space="preserve">on various levels - </w:t>
      </w:r>
      <w:r w:rsidR="00374E4B" w:rsidRPr="00B33248">
        <w:rPr>
          <w:rFonts w:ascii="Roboto" w:hAnsi="Roboto"/>
          <w:i/>
          <w:iCs/>
          <w:color w:val="000000" w:themeColor="text1"/>
        </w:rPr>
        <w:t xml:space="preserve">professionally and otherwise. On the one hand, we achieve this by giving our team members autonomy to work on innovative and demanding, and therefore rewarding, projects. On the other hand, </w:t>
      </w:r>
      <w:r w:rsidRPr="00B33248">
        <w:rPr>
          <w:rFonts w:ascii="Roboto" w:hAnsi="Roboto"/>
          <w:i/>
          <w:iCs/>
          <w:color w:val="000000" w:themeColor="text1"/>
        </w:rPr>
        <w:t xml:space="preserve">we conduct our </w:t>
      </w:r>
      <w:r w:rsidR="00374E4B" w:rsidRPr="00B33248">
        <w:rPr>
          <w:rFonts w:ascii="Roboto" w:hAnsi="Roboto"/>
          <w:i/>
          <w:iCs/>
          <w:color w:val="000000" w:themeColor="text1"/>
        </w:rPr>
        <w:t xml:space="preserve">business in a </w:t>
      </w:r>
      <w:r w:rsidRPr="00B33248">
        <w:rPr>
          <w:rFonts w:ascii="Roboto" w:hAnsi="Roboto"/>
          <w:i/>
          <w:iCs/>
          <w:color w:val="000000" w:themeColor="text1"/>
        </w:rPr>
        <w:t xml:space="preserve">city that is good to live </w:t>
      </w:r>
      <w:r w:rsidR="00374E4B" w:rsidRPr="00B33248">
        <w:rPr>
          <w:rFonts w:ascii="Roboto" w:hAnsi="Roboto"/>
          <w:i/>
          <w:iCs/>
          <w:color w:val="000000" w:themeColor="text1"/>
        </w:rPr>
        <w:t xml:space="preserve">in, </w:t>
      </w:r>
      <w:r w:rsidRPr="00B33248">
        <w:rPr>
          <w:rFonts w:ascii="Roboto" w:hAnsi="Roboto"/>
          <w:i/>
          <w:iCs/>
          <w:color w:val="000000" w:themeColor="text1"/>
        </w:rPr>
        <w:t xml:space="preserve">and from September </w:t>
      </w:r>
      <w:r w:rsidR="00CC10EA" w:rsidRPr="00B33248">
        <w:rPr>
          <w:rFonts w:ascii="Roboto" w:hAnsi="Roboto"/>
          <w:i/>
          <w:iCs/>
          <w:color w:val="000000" w:themeColor="text1"/>
        </w:rPr>
        <w:t xml:space="preserve">2021 </w:t>
      </w:r>
      <w:r w:rsidRPr="00B33248">
        <w:rPr>
          <w:rFonts w:ascii="Roboto" w:hAnsi="Roboto"/>
          <w:i/>
          <w:iCs/>
          <w:color w:val="000000" w:themeColor="text1"/>
        </w:rPr>
        <w:t xml:space="preserve">also in a renovated, functionally diverse office. I am convinced that our new space fosters creativity and will become an important argument for many professionals to work with us </w:t>
      </w:r>
      <w:r w:rsidR="00374E4B" w:rsidRPr="00B33248">
        <w:rPr>
          <w:rFonts w:ascii="Roboto" w:hAnsi="Roboto"/>
          <w:color w:val="000000" w:themeColor="text1"/>
        </w:rPr>
        <w:t xml:space="preserve">- says Adam Jakubowski, </w:t>
      </w:r>
      <w:r w:rsidRPr="00B33248">
        <w:rPr>
          <w:rFonts w:ascii="Roboto" w:hAnsi="Roboto"/>
          <w:color w:val="000000" w:themeColor="text1"/>
        </w:rPr>
        <w:t>development Lab lead at Dynatrace Inc.</w:t>
      </w:r>
    </w:p>
    <w:p w14:paraId="272CA237" w14:textId="62AD2BD9" w:rsidR="00652C83" w:rsidRDefault="00AE6131">
      <w:pPr>
        <w:jc w:val="both"/>
        <w:rPr>
          <w:rFonts w:ascii="Roboto" w:hAnsi="Roboto"/>
          <w:color w:val="000000" w:themeColor="text1"/>
        </w:rPr>
      </w:pPr>
      <w:r w:rsidRPr="00B33248">
        <w:rPr>
          <w:rFonts w:ascii="Roboto" w:hAnsi="Roboto"/>
          <w:color w:val="000000" w:themeColor="text1"/>
        </w:rPr>
        <w:t xml:space="preserve">The company occupies 4.2 thousand </w:t>
      </w:r>
      <w:r>
        <w:rPr>
          <w:rFonts w:ascii="Roboto" w:hAnsi="Roboto"/>
          <w:color w:val="000000" w:themeColor="text1"/>
        </w:rPr>
        <w:t xml:space="preserve">squere metres </w:t>
      </w:r>
      <w:r w:rsidRPr="00B33248">
        <w:rPr>
          <w:rFonts w:ascii="Roboto" w:hAnsi="Roboto"/>
          <w:color w:val="000000" w:themeColor="text1"/>
        </w:rPr>
        <w:t xml:space="preserve">on </w:t>
      </w:r>
      <w:r w:rsidR="006C3067" w:rsidRPr="00B33248">
        <w:rPr>
          <w:rFonts w:ascii="Roboto" w:hAnsi="Roboto"/>
          <w:color w:val="000000" w:themeColor="text1"/>
        </w:rPr>
        <w:t xml:space="preserve">4 </w:t>
      </w:r>
      <w:r w:rsidRPr="00B33248">
        <w:rPr>
          <w:rFonts w:ascii="Roboto" w:hAnsi="Roboto"/>
          <w:color w:val="000000" w:themeColor="text1"/>
        </w:rPr>
        <w:t xml:space="preserve">floors of the Platinum building in Alchemia office complex in Gdańsk. </w:t>
      </w:r>
      <w:r w:rsidR="000D4209" w:rsidRPr="00B33248">
        <w:rPr>
          <w:rFonts w:ascii="Roboto" w:hAnsi="Roboto"/>
          <w:color w:val="000000" w:themeColor="text1"/>
        </w:rPr>
        <w:t xml:space="preserve">The space, devoid of open spaces, is divided into zones functionally adjusted to the nature of performed tasks. </w:t>
      </w:r>
    </w:p>
    <w:p w14:paraId="7657E813" w14:textId="555A68F0" w:rsidR="00652C83" w:rsidRDefault="00AE6131">
      <w:pPr>
        <w:jc w:val="both"/>
        <w:rPr>
          <w:rFonts w:ascii="Roboto" w:hAnsi="Roboto"/>
          <w:i/>
          <w:iCs/>
          <w:color w:val="000000" w:themeColor="text1"/>
        </w:rPr>
      </w:pPr>
      <w:r w:rsidRPr="00B33248">
        <w:rPr>
          <w:rFonts w:ascii="Roboto" w:hAnsi="Roboto"/>
          <w:i/>
          <w:iCs/>
          <w:color w:val="000000" w:themeColor="text1"/>
        </w:rPr>
        <w:t xml:space="preserve">- </w:t>
      </w:r>
      <w:proofErr w:type="spellStart"/>
      <w:r w:rsidRPr="00B33248">
        <w:rPr>
          <w:rFonts w:ascii="Roboto" w:hAnsi="Roboto"/>
          <w:i/>
          <w:iCs/>
          <w:color w:val="000000" w:themeColor="text1"/>
        </w:rPr>
        <w:t>Dynatrace</w:t>
      </w:r>
      <w:proofErr w:type="spellEnd"/>
      <w:r w:rsidRPr="00B33248">
        <w:rPr>
          <w:rFonts w:ascii="Roboto" w:hAnsi="Roboto"/>
          <w:i/>
          <w:iCs/>
          <w:color w:val="000000" w:themeColor="text1"/>
        </w:rPr>
        <w:t xml:space="preserve"> </w:t>
      </w:r>
      <w:proofErr w:type="spellStart"/>
      <w:r w:rsidRPr="00B33248">
        <w:rPr>
          <w:rFonts w:ascii="Roboto" w:hAnsi="Roboto"/>
          <w:i/>
          <w:iCs/>
          <w:color w:val="000000" w:themeColor="text1"/>
        </w:rPr>
        <w:t>is</w:t>
      </w:r>
      <w:proofErr w:type="spellEnd"/>
      <w:r w:rsidRPr="00B33248">
        <w:rPr>
          <w:rFonts w:ascii="Roboto" w:hAnsi="Roboto"/>
          <w:i/>
          <w:iCs/>
          <w:color w:val="000000" w:themeColor="text1"/>
        </w:rPr>
        <w:t xml:space="preserve"> the </w:t>
      </w:r>
      <w:proofErr w:type="spellStart"/>
      <w:r w:rsidRPr="00B33248">
        <w:rPr>
          <w:rFonts w:ascii="Roboto" w:hAnsi="Roboto"/>
          <w:i/>
          <w:iCs/>
          <w:color w:val="000000" w:themeColor="text1"/>
        </w:rPr>
        <w:t>world's</w:t>
      </w:r>
      <w:proofErr w:type="spellEnd"/>
      <w:r w:rsidRPr="00B33248">
        <w:rPr>
          <w:rFonts w:ascii="Roboto" w:hAnsi="Roboto"/>
          <w:i/>
          <w:iCs/>
          <w:color w:val="000000" w:themeColor="text1"/>
        </w:rPr>
        <w:t xml:space="preserve"> </w:t>
      </w:r>
      <w:proofErr w:type="spellStart"/>
      <w:r w:rsidRPr="00B33248">
        <w:rPr>
          <w:rFonts w:ascii="Roboto" w:hAnsi="Roboto"/>
          <w:i/>
          <w:iCs/>
          <w:color w:val="000000" w:themeColor="text1"/>
        </w:rPr>
        <w:t>leading</w:t>
      </w:r>
      <w:proofErr w:type="spellEnd"/>
      <w:r w:rsidRPr="00B33248">
        <w:rPr>
          <w:rFonts w:ascii="Roboto" w:hAnsi="Roboto"/>
          <w:i/>
          <w:iCs/>
          <w:color w:val="000000" w:themeColor="text1"/>
        </w:rPr>
        <w:t xml:space="preserve"> developer</w:t>
      </w:r>
      <w:r w:rsidR="00997507">
        <w:rPr>
          <w:rFonts w:ascii="Roboto" w:hAnsi="Roboto"/>
          <w:i/>
          <w:iCs/>
          <w:color w:val="000000" w:themeColor="text1"/>
        </w:rPr>
        <w:t xml:space="preserve"> </w:t>
      </w:r>
      <w:r w:rsidRPr="00B33248">
        <w:rPr>
          <w:rFonts w:ascii="Roboto" w:hAnsi="Roboto"/>
          <w:i/>
          <w:iCs/>
          <w:color w:val="000000" w:themeColor="text1"/>
        </w:rPr>
        <w:t xml:space="preserve"> of </w:t>
      </w:r>
      <w:r w:rsidR="00997507">
        <w:rPr>
          <w:rFonts w:ascii="Roboto" w:hAnsi="Roboto"/>
          <w:i/>
          <w:iCs/>
          <w:color w:val="000000" w:themeColor="text1"/>
        </w:rPr>
        <w:t xml:space="preserve">a Software </w:t>
      </w:r>
      <w:proofErr w:type="spellStart"/>
      <w:r w:rsidR="00997507">
        <w:rPr>
          <w:rFonts w:ascii="Roboto" w:hAnsi="Roboto"/>
          <w:i/>
          <w:iCs/>
          <w:color w:val="000000" w:themeColor="text1"/>
        </w:rPr>
        <w:t>Intelligence</w:t>
      </w:r>
      <w:proofErr w:type="spellEnd"/>
      <w:r w:rsidR="00997507">
        <w:rPr>
          <w:rFonts w:ascii="Roboto" w:hAnsi="Roboto"/>
          <w:i/>
          <w:iCs/>
          <w:color w:val="000000" w:themeColor="text1"/>
        </w:rPr>
        <w:t xml:space="preserve"> platform</w:t>
      </w:r>
      <w:r w:rsidRPr="00B33248">
        <w:rPr>
          <w:rFonts w:ascii="Roboto" w:hAnsi="Roboto"/>
          <w:i/>
          <w:iCs/>
          <w:color w:val="000000" w:themeColor="text1"/>
        </w:rPr>
        <w:t xml:space="preserve">. </w:t>
      </w:r>
      <w:r w:rsidR="004146AC" w:rsidRPr="00B33248">
        <w:rPr>
          <w:rFonts w:ascii="Roboto" w:hAnsi="Roboto"/>
          <w:i/>
          <w:iCs/>
          <w:color w:val="000000" w:themeColor="text1"/>
        </w:rPr>
        <w:t xml:space="preserve">The Tri-City R&amp;D center has been growing dynamically over the past </w:t>
      </w:r>
      <w:r w:rsidR="007E3121" w:rsidRPr="00B33248">
        <w:rPr>
          <w:rFonts w:ascii="Roboto" w:hAnsi="Roboto"/>
          <w:i/>
          <w:iCs/>
          <w:color w:val="000000" w:themeColor="text1"/>
        </w:rPr>
        <w:t xml:space="preserve">years. </w:t>
      </w:r>
      <w:r w:rsidRPr="00B33248">
        <w:rPr>
          <w:rFonts w:ascii="Roboto" w:hAnsi="Roboto"/>
          <w:i/>
          <w:iCs/>
          <w:color w:val="000000" w:themeColor="text1"/>
        </w:rPr>
        <w:t xml:space="preserve">Thanks to a consistently implemented strategy, it </w:t>
      </w:r>
      <w:r w:rsidR="004146AC" w:rsidRPr="00B33248">
        <w:rPr>
          <w:rFonts w:ascii="Roboto" w:hAnsi="Roboto"/>
          <w:i/>
          <w:iCs/>
          <w:color w:val="000000" w:themeColor="text1"/>
        </w:rPr>
        <w:t xml:space="preserve">continues to </w:t>
      </w:r>
      <w:r w:rsidRPr="00B33248">
        <w:rPr>
          <w:rFonts w:ascii="Roboto" w:hAnsi="Roboto"/>
          <w:i/>
          <w:iCs/>
          <w:color w:val="000000" w:themeColor="text1"/>
        </w:rPr>
        <w:t xml:space="preserve">successfully attract the best specialists from the IT industry. The company's development is followed by changes in office space. From a small office on Dmowskiego Street, through moving to modern Alchemia, to expanding to the next floors of the building. The original arrangement has been completely rebuilt in accordance with the main trends in shaping the work environment </w:t>
      </w:r>
      <w:r w:rsidR="00041A6A" w:rsidRPr="00B33248">
        <w:rPr>
          <w:rFonts w:ascii="Roboto" w:hAnsi="Roboto"/>
          <w:color w:val="000000" w:themeColor="text1"/>
        </w:rPr>
        <w:t>- adds Adam Shroeder</w:t>
      </w:r>
      <w:r w:rsidR="00436DC0">
        <w:rPr>
          <w:rFonts w:ascii="Roboto" w:hAnsi="Roboto"/>
          <w:color w:val="000000" w:themeColor="text1"/>
        </w:rPr>
        <w:t xml:space="preserve">, </w:t>
      </w:r>
      <w:r w:rsidR="00436DC0" w:rsidRPr="00436DC0">
        <w:rPr>
          <w:rFonts w:ascii="Roboto" w:hAnsi="Roboto"/>
          <w:color w:val="000000" w:themeColor="text1"/>
        </w:rPr>
        <w:t xml:space="preserve">Regional Head - North Region Poland </w:t>
      </w:r>
      <w:r w:rsidR="00436DC0">
        <w:rPr>
          <w:rFonts w:ascii="Roboto" w:hAnsi="Roboto"/>
          <w:color w:val="000000" w:themeColor="text1"/>
        </w:rPr>
        <w:t xml:space="preserve">from </w:t>
      </w:r>
      <w:r w:rsidR="00436DC0" w:rsidRPr="00436DC0">
        <w:rPr>
          <w:rFonts w:ascii="Roboto" w:hAnsi="Roboto"/>
          <w:color w:val="000000" w:themeColor="text1"/>
        </w:rPr>
        <w:t>Office Department Cushman &amp; Wakefield</w:t>
      </w:r>
      <w:r w:rsidR="00F85EF5">
        <w:rPr>
          <w:rFonts w:ascii="Roboto" w:hAnsi="Roboto"/>
          <w:color w:val="000000" w:themeColor="text1"/>
        </w:rPr>
        <w:t>.</w:t>
      </w:r>
    </w:p>
    <w:p w14:paraId="256F27C6" w14:textId="77777777" w:rsidR="00652C83" w:rsidRDefault="00AE6131">
      <w:pPr>
        <w:jc w:val="both"/>
        <w:rPr>
          <w:rFonts w:ascii="Roboto" w:hAnsi="Roboto"/>
          <w:b/>
          <w:bCs/>
          <w:color w:val="000000" w:themeColor="text1"/>
        </w:rPr>
      </w:pPr>
      <w:r w:rsidRPr="00B33248">
        <w:rPr>
          <w:rFonts w:ascii="Roboto" w:hAnsi="Roboto"/>
          <w:b/>
          <w:bCs/>
          <w:color w:val="000000" w:themeColor="text1"/>
        </w:rPr>
        <w:t xml:space="preserve">Modular furniture, rest areas and </w:t>
      </w:r>
      <w:r w:rsidR="00EE4C9A" w:rsidRPr="00B33248">
        <w:rPr>
          <w:rFonts w:ascii="Roboto" w:hAnsi="Roboto"/>
          <w:b/>
          <w:bCs/>
          <w:color w:val="000000" w:themeColor="text1"/>
        </w:rPr>
        <w:t xml:space="preserve">a corporate </w:t>
      </w:r>
      <w:r w:rsidRPr="00B33248">
        <w:rPr>
          <w:rFonts w:ascii="Roboto" w:hAnsi="Roboto"/>
          <w:b/>
          <w:bCs/>
          <w:color w:val="000000" w:themeColor="text1"/>
        </w:rPr>
        <w:t>"marketplace"</w:t>
      </w:r>
    </w:p>
    <w:p w14:paraId="3455AEF9" w14:textId="77777777" w:rsidR="00652C83" w:rsidRDefault="00AE6131">
      <w:pPr>
        <w:jc w:val="both"/>
        <w:rPr>
          <w:rFonts w:ascii="Roboto" w:hAnsi="Roboto"/>
          <w:color w:val="000000" w:themeColor="text1"/>
        </w:rPr>
      </w:pPr>
      <w:r w:rsidRPr="00B33248">
        <w:rPr>
          <w:rFonts w:ascii="Roboto" w:hAnsi="Roboto"/>
          <w:color w:val="000000" w:themeColor="text1"/>
        </w:rPr>
        <w:t xml:space="preserve">The office includes traditional office </w:t>
      </w:r>
      <w:r w:rsidR="003B0CD3" w:rsidRPr="00B33248">
        <w:rPr>
          <w:rFonts w:ascii="Roboto" w:hAnsi="Roboto"/>
          <w:color w:val="000000" w:themeColor="text1"/>
        </w:rPr>
        <w:t xml:space="preserve">desks </w:t>
      </w:r>
      <w:r w:rsidRPr="00B33248">
        <w:rPr>
          <w:rFonts w:ascii="Roboto" w:hAnsi="Roboto"/>
          <w:color w:val="000000" w:themeColor="text1"/>
        </w:rPr>
        <w:t xml:space="preserve">as well as </w:t>
      </w:r>
      <w:r w:rsidR="003B0CD3" w:rsidRPr="00B33248">
        <w:rPr>
          <w:rFonts w:ascii="Roboto" w:hAnsi="Roboto"/>
          <w:color w:val="000000" w:themeColor="text1"/>
        </w:rPr>
        <w:t xml:space="preserve">frames, niches, booths and hot desks, among others. These are </w:t>
      </w:r>
      <w:r w:rsidRPr="00B33248">
        <w:rPr>
          <w:rFonts w:ascii="Roboto" w:hAnsi="Roboto"/>
          <w:color w:val="000000" w:themeColor="text1"/>
        </w:rPr>
        <w:t>places for temporary work alone in silence and in groups in a dynamic environment.</w:t>
      </w:r>
      <w:r w:rsidR="00B02CE9" w:rsidRPr="00B33248">
        <w:rPr>
          <w:rFonts w:ascii="Roboto" w:hAnsi="Roboto"/>
          <w:color w:val="000000" w:themeColor="text1"/>
        </w:rPr>
        <w:t xml:space="preserve"> The office equipment is designed to support interaction between employees, therefore a large part of the furniture is modular systems, allowing for easy rearrangement. </w:t>
      </w:r>
    </w:p>
    <w:p w14:paraId="56264A57" w14:textId="77777777" w:rsidR="00652C83" w:rsidRDefault="00AE6131">
      <w:pPr>
        <w:jc w:val="both"/>
        <w:rPr>
          <w:rFonts w:ascii="Roboto" w:hAnsi="Roboto"/>
          <w:color w:val="000000" w:themeColor="text1"/>
        </w:rPr>
      </w:pPr>
      <w:r w:rsidRPr="00B33248">
        <w:rPr>
          <w:rFonts w:ascii="Roboto" w:hAnsi="Roboto"/>
          <w:i/>
          <w:iCs/>
          <w:color w:val="000000" w:themeColor="text1"/>
        </w:rPr>
        <w:t xml:space="preserve">- Our approach to the project was participatory from the start. We have many Dynatrace branches in our portfolio, so with each project we combine proven architectural solutions that match the company's brand identity with the local needs of the employees. During participatory workshops, we identified the most important assumptions and then translated them into architectural language. It </w:t>
      </w:r>
      <w:r w:rsidR="00A63F83" w:rsidRPr="00B33248">
        <w:rPr>
          <w:rFonts w:ascii="Roboto" w:hAnsi="Roboto"/>
          <w:i/>
          <w:iCs/>
          <w:color w:val="000000" w:themeColor="text1"/>
        </w:rPr>
        <w:t xml:space="preserve">is the </w:t>
      </w:r>
      <w:r w:rsidRPr="00B33248">
        <w:rPr>
          <w:rFonts w:ascii="Roboto" w:hAnsi="Roboto"/>
          <w:i/>
          <w:iCs/>
          <w:color w:val="000000" w:themeColor="text1"/>
        </w:rPr>
        <w:t xml:space="preserve">combination of the company's culture </w:t>
      </w:r>
      <w:r w:rsidR="00A63F83" w:rsidRPr="00B33248">
        <w:rPr>
          <w:rFonts w:ascii="Roboto" w:hAnsi="Roboto"/>
          <w:i/>
          <w:iCs/>
          <w:color w:val="000000" w:themeColor="text1"/>
        </w:rPr>
        <w:t xml:space="preserve">on a </w:t>
      </w:r>
      <w:r w:rsidRPr="00B33248">
        <w:rPr>
          <w:rFonts w:ascii="Roboto" w:hAnsi="Roboto"/>
          <w:i/>
          <w:iCs/>
          <w:color w:val="000000" w:themeColor="text1"/>
        </w:rPr>
        <w:t xml:space="preserve">global scale with the characteristics of Tri-City and its residents that makes this project unique </w:t>
      </w:r>
      <w:r w:rsidRPr="00B33248">
        <w:rPr>
          <w:rFonts w:ascii="Roboto" w:hAnsi="Roboto"/>
          <w:color w:val="000000" w:themeColor="text1"/>
        </w:rPr>
        <w:t xml:space="preserve">- explains Magdalena Nalepa from Planet Architects, responsible for the </w:t>
      </w:r>
      <w:r w:rsidR="00A63F83" w:rsidRPr="00B33248">
        <w:rPr>
          <w:rFonts w:ascii="Roboto" w:hAnsi="Roboto"/>
          <w:color w:val="000000" w:themeColor="text1"/>
        </w:rPr>
        <w:t xml:space="preserve">office </w:t>
      </w:r>
      <w:r w:rsidRPr="00B33248">
        <w:rPr>
          <w:rFonts w:ascii="Roboto" w:hAnsi="Roboto"/>
          <w:color w:val="000000" w:themeColor="text1"/>
        </w:rPr>
        <w:t>design.</w:t>
      </w:r>
    </w:p>
    <w:p w14:paraId="15FEDB2D" w14:textId="77777777" w:rsidR="00652C83" w:rsidRDefault="00AE6131">
      <w:pPr>
        <w:jc w:val="both"/>
        <w:rPr>
          <w:rFonts w:ascii="Roboto" w:hAnsi="Roboto"/>
          <w:color w:val="000000" w:themeColor="text1"/>
        </w:rPr>
      </w:pPr>
      <w:r w:rsidRPr="00B33248">
        <w:rPr>
          <w:rFonts w:ascii="Roboto" w:hAnsi="Roboto"/>
          <w:color w:val="000000" w:themeColor="text1"/>
        </w:rPr>
        <w:lastRenderedPageBreak/>
        <w:t xml:space="preserve">Complementing the creative activity zone are the rest areas: Gaming Lounge, Library Lounge, Sea View Lounge and Creative Lounge. Each floor also has a 4-meter high solid wood table - a characteristic feature of Dynatrace's offices in Linz, Graz, Hagenberg and Vienna, among others. One of the most important spaces in the office is Galileo's </w:t>
      </w:r>
      <w:r w:rsidR="006C3067" w:rsidRPr="00B33248">
        <w:rPr>
          <w:rFonts w:ascii="Roboto" w:hAnsi="Roboto"/>
          <w:color w:val="000000" w:themeColor="text1"/>
        </w:rPr>
        <w:t>kitchen and meeting area</w:t>
      </w:r>
      <w:r w:rsidRPr="00B33248">
        <w:rPr>
          <w:rFonts w:ascii="Roboto" w:hAnsi="Roboto"/>
          <w:color w:val="000000" w:themeColor="text1"/>
        </w:rPr>
        <w:t>. It's a "marketplace" of sorts - a central meeting place connected by technological gadgets to the company's other departments.</w:t>
      </w:r>
    </w:p>
    <w:p w14:paraId="6D2B1294" w14:textId="0878A937" w:rsidR="00652C83" w:rsidRDefault="00AE6131">
      <w:pPr>
        <w:jc w:val="both"/>
        <w:rPr>
          <w:rFonts w:ascii="Roboto" w:hAnsi="Roboto"/>
          <w:color w:val="000000" w:themeColor="text1"/>
        </w:rPr>
      </w:pPr>
      <w:r w:rsidRPr="00B33248">
        <w:rPr>
          <w:rFonts w:ascii="Roboto" w:hAnsi="Roboto"/>
          <w:i/>
          <w:iCs/>
          <w:color w:val="000000" w:themeColor="text1"/>
        </w:rPr>
        <w:t xml:space="preserve">- We want this part of our office to be as open as possible. It is to be a meeting place for employees - during working hours and in their free time. It is also a stage for integration events. Internal, but also external events, because our </w:t>
      </w:r>
      <w:r w:rsidR="002A6491" w:rsidRPr="00B33248">
        <w:rPr>
          <w:rFonts w:ascii="Roboto" w:hAnsi="Roboto"/>
          <w:i/>
          <w:iCs/>
          <w:color w:val="000000" w:themeColor="text1"/>
        </w:rPr>
        <w:t xml:space="preserve">plan </w:t>
      </w:r>
      <w:r w:rsidRPr="00B33248">
        <w:rPr>
          <w:rFonts w:ascii="Roboto" w:hAnsi="Roboto"/>
          <w:i/>
          <w:iCs/>
          <w:color w:val="000000" w:themeColor="text1"/>
        </w:rPr>
        <w:t xml:space="preserve">is to </w:t>
      </w:r>
      <w:r w:rsidR="002A6491" w:rsidRPr="00B33248">
        <w:rPr>
          <w:rFonts w:ascii="Roboto" w:hAnsi="Roboto"/>
          <w:i/>
          <w:iCs/>
          <w:color w:val="000000" w:themeColor="text1"/>
        </w:rPr>
        <w:t xml:space="preserve">share </w:t>
      </w:r>
      <w:r w:rsidRPr="00B33248">
        <w:rPr>
          <w:rFonts w:ascii="Roboto" w:hAnsi="Roboto"/>
          <w:i/>
          <w:iCs/>
          <w:color w:val="000000" w:themeColor="text1"/>
        </w:rPr>
        <w:t xml:space="preserve">this space with the </w:t>
      </w:r>
      <w:proofErr w:type="spellStart"/>
      <w:r w:rsidRPr="00B33248">
        <w:rPr>
          <w:rFonts w:ascii="Roboto" w:hAnsi="Roboto"/>
          <w:i/>
          <w:iCs/>
          <w:color w:val="000000" w:themeColor="text1"/>
        </w:rPr>
        <w:t>local</w:t>
      </w:r>
      <w:proofErr w:type="spellEnd"/>
      <w:r w:rsidRPr="00B33248">
        <w:rPr>
          <w:rFonts w:ascii="Roboto" w:hAnsi="Roboto"/>
          <w:i/>
          <w:iCs/>
          <w:color w:val="000000" w:themeColor="text1"/>
        </w:rPr>
        <w:t xml:space="preserve"> IT </w:t>
      </w:r>
      <w:proofErr w:type="spellStart"/>
      <w:r w:rsidR="00997507">
        <w:rPr>
          <w:rFonts w:ascii="Roboto" w:hAnsi="Roboto"/>
          <w:i/>
          <w:iCs/>
          <w:color w:val="000000" w:themeColor="text1"/>
        </w:rPr>
        <w:t>community</w:t>
      </w:r>
      <w:proofErr w:type="spellEnd"/>
      <w:r w:rsidR="00997507" w:rsidRPr="00B33248">
        <w:rPr>
          <w:rFonts w:ascii="Roboto" w:hAnsi="Roboto"/>
          <w:i/>
          <w:iCs/>
          <w:color w:val="000000" w:themeColor="text1"/>
        </w:rPr>
        <w:t xml:space="preserve"> </w:t>
      </w:r>
      <w:r w:rsidR="002A6491" w:rsidRPr="00B33248">
        <w:rPr>
          <w:rFonts w:ascii="Roboto" w:hAnsi="Roboto"/>
          <w:color w:val="000000" w:themeColor="text1"/>
        </w:rPr>
        <w:t xml:space="preserve">- </w:t>
      </w:r>
      <w:proofErr w:type="spellStart"/>
      <w:r w:rsidR="002A6491" w:rsidRPr="00B33248">
        <w:rPr>
          <w:rFonts w:ascii="Roboto" w:hAnsi="Roboto"/>
          <w:color w:val="000000" w:themeColor="text1"/>
        </w:rPr>
        <w:t>adds</w:t>
      </w:r>
      <w:proofErr w:type="spellEnd"/>
      <w:r w:rsidR="002A6491" w:rsidRPr="00B33248">
        <w:rPr>
          <w:rFonts w:ascii="Roboto" w:hAnsi="Roboto"/>
          <w:color w:val="000000" w:themeColor="text1"/>
        </w:rPr>
        <w:t xml:space="preserve"> Adam Jakubowski.</w:t>
      </w:r>
    </w:p>
    <w:p w14:paraId="2874B1AD" w14:textId="77777777" w:rsidR="00652C83" w:rsidRDefault="00AE6131">
      <w:pPr>
        <w:tabs>
          <w:tab w:val="left" w:pos="3588"/>
        </w:tabs>
        <w:jc w:val="both"/>
        <w:rPr>
          <w:rFonts w:ascii="Roboto" w:hAnsi="Roboto"/>
          <w:b/>
          <w:bCs/>
          <w:color w:val="000000" w:themeColor="text1"/>
        </w:rPr>
      </w:pPr>
      <w:r w:rsidRPr="00B33248">
        <w:rPr>
          <w:rFonts w:ascii="Roboto" w:hAnsi="Roboto"/>
          <w:b/>
          <w:bCs/>
          <w:color w:val="000000" w:themeColor="text1"/>
        </w:rPr>
        <w:t xml:space="preserve">Space </w:t>
      </w:r>
      <w:r w:rsidR="00A63F83" w:rsidRPr="00B33248">
        <w:rPr>
          <w:rFonts w:ascii="Roboto" w:hAnsi="Roboto"/>
          <w:b/>
          <w:bCs/>
          <w:color w:val="000000" w:themeColor="text1"/>
        </w:rPr>
        <w:t>murals on office walls</w:t>
      </w:r>
      <w:r w:rsidR="00A63F83" w:rsidRPr="00B33248">
        <w:rPr>
          <w:rFonts w:ascii="Roboto" w:hAnsi="Roboto"/>
          <w:b/>
          <w:bCs/>
          <w:color w:val="000000" w:themeColor="text1"/>
        </w:rPr>
        <w:tab/>
      </w:r>
    </w:p>
    <w:p w14:paraId="1FD101B5" w14:textId="77777777" w:rsidR="00652C83" w:rsidRDefault="00AE6131">
      <w:pPr>
        <w:tabs>
          <w:tab w:val="left" w:pos="3588"/>
        </w:tabs>
        <w:jc w:val="both"/>
        <w:rPr>
          <w:rFonts w:ascii="Roboto" w:hAnsi="Roboto"/>
          <w:color w:val="000000" w:themeColor="text1"/>
        </w:rPr>
      </w:pPr>
      <w:r w:rsidRPr="00B33248">
        <w:rPr>
          <w:rFonts w:ascii="Roboto" w:hAnsi="Roboto"/>
          <w:color w:val="000000" w:themeColor="text1"/>
        </w:rPr>
        <w:t xml:space="preserve">A common feature of the Dynatrace offices designed by Planet Architects </w:t>
      </w:r>
      <w:r w:rsidR="0068341D" w:rsidRPr="00B33248">
        <w:rPr>
          <w:rFonts w:ascii="Roboto" w:hAnsi="Roboto"/>
          <w:color w:val="000000" w:themeColor="text1"/>
        </w:rPr>
        <w:t xml:space="preserve">are the works of </w:t>
      </w:r>
      <w:r w:rsidRPr="00B33248">
        <w:rPr>
          <w:rFonts w:ascii="Roboto" w:hAnsi="Roboto"/>
          <w:color w:val="000000" w:themeColor="text1"/>
        </w:rPr>
        <w:t xml:space="preserve">local artists who </w:t>
      </w:r>
      <w:r w:rsidR="0068341D" w:rsidRPr="00B33248">
        <w:rPr>
          <w:rFonts w:ascii="Roboto" w:hAnsi="Roboto"/>
          <w:color w:val="000000" w:themeColor="text1"/>
        </w:rPr>
        <w:t xml:space="preserve">introduce </w:t>
      </w:r>
      <w:r w:rsidRPr="00B33248">
        <w:rPr>
          <w:rFonts w:ascii="Roboto" w:hAnsi="Roboto"/>
          <w:color w:val="000000" w:themeColor="text1"/>
        </w:rPr>
        <w:t xml:space="preserve">art to the "sterile" IT world. The walls of the Gdansk R&amp;D center are decorated with murals created by Hardziej Studio, combining the company's visual identity with the color scheme of each floor. </w:t>
      </w:r>
    </w:p>
    <w:p w14:paraId="303B37A6" w14:textId="77777777" w:rsidR="00652C83" w:rsidRDefault="00AE6131">
      <w:pPr>
        <w:tabs>
          <w:tab w:val="left" w:pos="3588"/>
        </w:tabs>
        <w:jc w:val="both"/>
        <w:rPr>
          <w:rFonts w:ascii="Roboto" w:hAnsi="Roboto"/>
          <w:i/>
          <w:iCs/>
          <w:color w:val="000000" w:themeColor="text1"/>
        </w:rPr>
      </w:pPr>
      <w:r w:rsidRPr="00B33248">
        <w:rPr>
          <w:rFonts w:ascii="Roboto" w:hAnsi="Roboto"/>
          <w:i/>
          <w:iCs/>
          <w:color w:val="000000" w:themeColor="text1"/>
        </w:rPr>
        <w:t>- The Dynatrace R&amp;D offices in Europe and the United States form the Dynatrace Galaxy, which is why the projects in the Gdansk branch present astronomy and science-fiction movie themes</w:t>
      </w:r>
      <w:r w:rsidRPr="00B33248">
        <w:rPr>
          <w:rFonts w:ascii="Roboto" w:hAnsi="Roboto"/>
          <w:color w:val="000000" w:themeColor="text1"/>
        </w:rPr>
        <w:t>," says Monika Serafin, Employer Branding Specialist</w:t>
      </w:r>
      <w:r w:rsidR="007E33B3" w:rsidRPr="00B33248">
        <w:rPr>
          <w:rFonts w:ascii="Roboto" w:hAnsi="Roboto"/>
          <w:color w:val="000000" w:themeColor="text1"/>
        </w:rPr>
        <w:t xml:space="preserve">. - There is </w:t>
      </w:r>
      <w:r w:rsidRPr="00B33248">
        <w:rPr>
          <w:rFonts w:ascii="Roboto" w:hAnsi="Roboto"/>
          <w:i/>
          <w:iCs/>
          <w:color w:val="000000" w:themeColor="text1"/>
        </w:rPr>
        <w:t xml:space="preserve">also space for artistic expression of the office's female and male employees' children. We created an art action for children. We received over 60 works, on the basis of which a collage </w:t>
      </w:r>
      <w:r w:rsidR="007E33B3" w:rsidRPr="00B33248">
        <w:rPr>
          <w:rFonts w:ascii="Roboto" w:hAnsi="Roboto"/>
          <w:i/>
          <w:iCs/>
          <w:color w:val="000000" w:themeColor="text1"/>
        </w:rPr>
        <w:t>was created.</w:t>
      </w:r>
      <w:r w:rsidRPr="00B33248">
        <w:rPr>
          <w:rFonts w:ascii="Roboto" w:hAnsi="Roboto"/>
          <w:i/>
          <w:iCs/>
          <w:color w:val="000000" w:themeColor="text1"/>
        </w:rPr>
        <w:t xml:space="preserve"> Murals with children's works decorate the connecting links between office floors.</w:t>
      </w:r>
    </w:p>
    <w:p w14:paraId="6AD2AC4D" w14:textId="77777777" w:rsidR="00652C83" w:rsidRDefault="00AE6131">
      <w:pPr>
        <w:tabs>
          <w:tab w:val="left" w:pos="3588"/>
        </w:tabs>
        <w:jc w:val="right"/>
        <w:rPr>
          <w:rFonts w:ascii="Roboto" w:hAnsi="Roboto"/>
          <w:color w:val="000000" w:themeColor="text1"/>
        </w:rPr>
      </w:pPr>
      <w:r w:rsidRPr="00B33248">
        <w:rPr>
          <w:rFonts w:ascii="Roboto" w:hAnsi="Roboto"/>
          <w:color w:val="000000" w:themeColor="text1"/>
        </w:rPr>
        <w:t>Source: Dynatrace Inc.</w:t>
      </w:r>
    </w:p>
    <w:sectPr w:rsidR="00652C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45475"/>
    <w:multiLevelType w:val="hybridMultilevel"/>
    <w:tmpl w:val="9C724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wNjYyMzUzMTcwNzNQ0lEKTi0uzszPAykwrAUA+fjUXCwAAAA="/>
  </w:docVars>
  <w:rsids>
    <w:rsidRoot w:val="004B19D1"/>
    <w:rsid w:val="00041A6A"/>
    <w:rsid w:val="000B23D8"/>
    <w:rsid w:val="000C2452"/>
    <w:rsid w:val="000D4209"/>
    <w:rsid w:val="00103202"/>
    <w:rsid w:val="00255C0B"/>
    <w:rsid w:val="00275719"/>
    <w:rsid w:val="002A6491"/>
    <w:rsid w:val="00305667"/>
    <w:rsid w:val="0032039D"/>
    <w:rsid w:val="00374E4B"/>
    <w:rsid w:val="003B0CD3"/>
    <w:rsid w:val="004146AC"/>
    <w:rsid w:val="00436DC0"/>
    <w:rsid w:val="0047481B"/>
    <w:rsid w:val="004B19D1"/>
    <w:rsid w:val="00590759"/>
    <w:rsid w:val="005A7BC8"/>
    <w:rsid w:val="00616ED8"/>
    <w:rsid w:val="00645ED9"/>
    <w:rsid w:val="00652C83"/>
    <w:rsid w:val="00675423"/>
    <w:rsid w:val="0068341D"/>
    <w:rsid w:val="006C3067"/>
    <w:rsid w:val="006F7AA7"/>
    <w:rsid w:val="00760D63"/>
    <w:rsid w:val="00797D75"/>
    <w:rsid w:val="007A1E20"/>
    <w:rsid w:val="007B1991"/>
    <w:rsid w:val="007E3121"/>
    <w:rsid w:val="007E33B3"/>
    <w:rsid w:val="007F36D9"/>
    <w:rsid w:val="00827F72"/>
    <w:rsid w:val="008D4FF9"/>
    <w:rsid w:val="00947045"/>
    <w:rsid w:val="00965AAC"/>
    <w:rsid w:val="00997507"/>
    <w:rsid w:val="00A05213"/>
    <w:rsid w:val="00A25B9C"/>
    <w:rsid w:val="00A63F83"/>
    <w:rsid w:val="00AE6131"/>
    <w:rsid w:val="00AF7471"/>
    <w:rsid w:val="00B02CE9"/>
    <w:rsid w:val="00B15DE5"/>
    <w:rsid w:val="00B33248"/>
    <w:rsid w:val="00B71FB3"/>
    <w:rsid w:val="00BA5345"/>
    <w:rsid w:val="00BD51F8"/>
    <w:rsid w:val="00BF640F"/>
    <w:rsid w:val="00CC10EA"/>
    <w:rsid w:val="00CF73C7"/>
    <w:rsid w:val="00EE4C9A"/>
    <w:rsid w:val="00F85EF5"/>
    <w:rsid w:val="00FB3E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748D3"/>
  <w15:chartTrackingRefBased/>
  <w15:docId w15:val="{E68FB56F-3BF4-4156-8D70-88F31FAB0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B19D1"/>
    <w:pPr>
      <w:ind w:left="720"/>
      <w:contextualSpacing/>
    </w:pPr>
  </w:style>
  <w:style w:type="paragraph" w:styleId="Tekstdymka">
    <w:name w:val="Balloon Text"/>
    <w:basedOn w:val="Normalny"/>
    <w:link w:val="TekstdymkaZnak"/>
    <w:uiPriority w:val="99"/>
    <w:semiHidden/>
    <w:unhideWhenUsed/>
    <w:rsid w:val="00BF64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6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810637">
      <w:bodyDiv w:val="1"/>
      <w:marLeft w:val="0"/>
      <w:marRight w:val="0"/>
      <w:marTop w:val="0"/>
      <w:marBottom w:val="0"/>
      <w:divBdr>
        <w:top w:val="none" w:sz="0" w:space="0" w:color="auto"/>
        <w:left w:val="none" w:sz="0" w:space="0" w:color="auto"/>
        <w:bottom w:val="none" w:sz="0" w:space="0" w:color="auto"/>
        <w:right w:val="none" w:sz="0" w:space="0" w:color="auto"/>
      </w:divBdr>
    </w:div>
    <w:div w:id="195744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758</Words>
  <Characters>4549</Characters>
  <Application>Microsoft Office Word</Application>
  <DocSecurity>0</DocSecurity>
  <Lines>37</Lines>
  <Paragraphs>10</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Habasiński</dc:creator>
  <cp:keywords/>
  <dc:description/>
  <cp:lastModifiedBy>Piotr Habasiński</cp:lastModifiedBy>
  <cp:revision>3</cp:revision>
  <dcterms:created xsi:type="dcterms:W3CDTF">2021-10-18T13:05:00Z</dcterms:created>
  <dcterms:modified xsi:type="dcterms:W3CDTF">2021-10-20T11:46:00Z</dcterms:modified>
</cp:coreProperties>
</file>