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09.11.2021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Carrefour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nawiązał globalne strategiczne partnerstwo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z Meta</w:t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We wtorek 9 listopada Grupa Carrefour ogłosiła nawiązanie strategicznego partnerstwa z Meta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. Wspólne działania mają wspomóc proces cyfrowej transformacji sieci w dziewięciu zintegrowany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ch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krajach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(Francja, Włochy, Hiszpania, Rumunia, Polska, Belgia, Tajwan, Argentyna, Brazylia)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. Z inicjatywy skorzystają zar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ówno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klienci, jak i 320 tysięcy pracowników sieci Carrefour na całym świe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cie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tabs>
          <w:tab w:val="left" w:pos="1995"/>
          <w:tab w:val="left" w:pos="3329"/>
        </w:tabs>
        <w:spacing w:after="0" w:line="276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Przedsiębiorstwa zapowiadają szeroko zakrojoną współpracę z zakresu komunikacji wewnętrznej, employee experience, relacji z klientami, reklamy cyfrowej, digitalizacji gazetek handlowych, komunikacji lokalnej oraz social commerce. Przy realizacji planów zostaną wykorzystane takie autorskie platformy i serwisy Meta, jak Facebook, Instagram, Whatsapp, Messenger i Workplace.</w:t>
      </w:r>
    </w:p>
    <w:p w:rsidR="00000000" w:rsidDel="00000000" w:rsidP="00000000" w:rsidRDefault="00000000" w:rsidRPr="00000000" w14:paraId="00000006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Nowe doświadczenia dla klientów</w:t>
      </w:r>
    </w:p>
    <w:p w:rsidR="00000000" w:rsidDel="00000000" w:rsidP="00000000" w:rsidRDefault="00000000" w:rsidRPr="00000000" w14:paraId="00000008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Meta zobowiązała się pomóc Grupie Carrefour w rozwinięciu mobilnego środowiska poprzez udostępnienie autorskich programów rozwoju. Plany zakładają między innymi zapewnienie klientom spersonalizowanych, natychmiastowych doświadczeń poprzez platformy WhatsApp i Messenger. Dodatkowo Carrefour zapewni managerom sklepów dostęp do narzędzi lokalnej komunikacji działających w środowisku Meta, które mają ułatwić lokalne działania digital marketingowe. </w:t>
      </w:r>
    </w:p>
    <w:p w:rsidR="00000000" w:rsidDel="00000000" w:rsidP="00000000" w:rsidRDefault="00000000" w:rsidRPr="00000000" w14:paraId="00000009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Współpraca między firmami pozwoli również na rozwój nowych, spersonalizowanych formatów e-katalogów oraz cyfryzację działań promocyjnych z pomocą 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vertAlign w:val="baseline"/>
            <w:rtl w:val="0"/>
          </w:rPr>
          <w:t xml:space="preserve">WhatsApp Business API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Oczekiwaną przez konsumentów zmianą jest cyfryzacja gazetek promocyjnych –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vertAlign w:val="baseline"/>
            <w:rtl w:val="0"/>
          </w:rPr>
          <w:t xml:space="preserve">badania przeprowadzone przez Ipsos we Francji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pokazały, że aż 70% tamtejszych konsumentów woli cyfrowe materiały. Carrefour i Meta chcą zarazem rozwinąć nowe rozwiązania na Carrefour Links, platformie do zarządzania efektywnością kampanii reklamowych. </w:t>
      </w:r>
    </w:p>
    <w:p w:rsidR="00000000" w:rsidDel="00000000" w:rsidP="00000000" w:rsidRDefault="00000000" w:rsidRPr="00000000" w14:paraId="0000000A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Integracja 320 tysięcy pracowników sieci dzięki Workplace</w:t>
      </w:r>
    </w:p>
    <w:p w:rsidR="00000000" w:rsidDel="00000000" w:rsidP="00000000" w:rsidRDefault="00000000" w:rsidRPr="00000000" w14:paraId="0000000B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Kolejnym priorytetowym obszarem współpracy obu przedsiębiorstw jest udostępnienie wszystkim pracownikom sieci Workplace, autorskiego narzędzia Meta służącego do komunikacji biznesowej. Rozwiązanie będzie sukcesywnie wprowadzane w dziewięciu zintegrowanych krajach sieci. Docelowo ma powstać sieć pracowniczych społeczności, które będą mogły współpracować ze sobą, niezależnie od kraju, jednostki biznesowej czy stanowiska. Poprzez eliminację silosów i integrację pracowników, Workplace pozwoli Carrefour na tworzenie bardziej bezpośrednich relacji i poświęcenie czasu w operacjach, koncentrując się na najlepszej obsłudze naszych klientów. </w:t>
      </w:r>
    </w:p>
    <w:p w:rsidR="00000000" w:rsidDel="00000000" w:rsidP="00000000" w:rsidRDefault="00000000" w:rsidRPr="00000000" w14:paraId="0000000C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zamierza również określić możliwość wykorzystania narzędzi VR Meta przy szkoleniach pracowniczych. </w:t>
      </w:r>
    </w:p>
    <w:p w:rsidR="00000000" w:rsidDel="00000000" w:rsidP="00000000" w:rsidRDefault="00000000" w:rsidRPr="00000000" w14:paraId="0000000E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Rozpoczęcie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współpracy z Meta potwierdza technologiczne przyspieszenie Grupy Carrefour i nasze dążenie do zostania cyfrową firmę handlu detalicznego. Rozwijamy się, aby lepiej odpowiadać na oczekiwania naszych klientów, pracowników i partnerów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powiedziała Elodie Perthuisot, Dyrektor Wykonawcza ds. e-Commerce, Danych i Transformacji Cyfrowej w Grupie Carrefour.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i w:val="1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Bardzo się cieszymy, że możemy wesprzeć francuską firmę Carrefour, która jest jednym ze światowych liderów handlu detalicznego. Nasze umiejętności i rozwiązania technologiczne pomogą w cyfrowej transformacji Grupy –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stwierdziła Nicola Mendelsohn, Wiceprezes Global Business Group w Meta.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– W ramach współpracy pomożemy sieci w unowocześnieniu sposobu obsługi klientów. Mamy zarazem świadomość, że warunkiem koniecznym do tego jest dobry kontakt z pracownikami. Tym bardziej cieszymy się, że nasze partnerstwo dotyczy nie tylko produktów dla klientów, ale również rozwiązań Workplace.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 w:val="1"/>
    <w:unhideWhenUsed w:val="1"/>
    <w:rsid w:val="002A1E24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 w:val="1"/>
    <w:rsid w:val="002A1E24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velopers.facebook.com/success-stories/carrefour-group/" TargetMode="External"/><Relationship Id="rId8" Type="http://schemas.openxmlformats.org/officeDocument/2006/relationships/hyperlink" Target="https://about.fb.com/fr/news/2021/10/avec-42-des-francais-qui-consultent-un-e-catalogue-au-moins-une-fois-par-semaine-facebook-anticipe-la-revolution-digitale-des-promotions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x0EXm5Mez2FCkN3m47+B8lNRA==">AMUW2mX16BGTbJzbLbc3Hny4bbHmOjmvE95VxmU5Akn7NmnGirDa+F5Hi1RaP8AFz9VlMzLA1df2bCW4QYl/Zvjl/d4/cTxBY8SllSR6r7uB7uf+lEyL+7vgbbA84lZYoSpVAvywqJDC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