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24" w:rsidRDefault="00EC4A24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D82B84" w:rsidRDefault="00D82B84" w:rsidP="00D82B84">
      <w:pPr>
        <w:spacing w:before="240" w:after="240"/>
        <w:ind w:left="0" w:hanging="2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Warszawa, 25.11.2021 r.</w:t>
      </w:r>
    </w:p>
    <w:p w:rsidR="00D82B84" w:rsidRPr="00D82B84" w:rsidRDefault="00D82B84" w:rsidP="00D82B84">
      <w:pPr>
        <w:spacing w:before="240" w:after="240"/>
        <w:ind w:left="0" w:hanging="2"/>
        <w:jc w:val="right"/>
        <w:rPr>
          <w:rFonts w:ascii="Verdana" w:eastAsia="Verdana" w:hAnsi="Verdana" w:cs="Verdana"/>
          <w:color w:val="000000"/>
          <w:sz w:val="20"/>
          <w:szCs w:val="20"/>
        </w:rPr>
      </w:pPr>
    </w:p>
    <w:p w:rsidR="00EC4A24" w:rsidRPr="00437CC9" w:rsidRDefault="00414CD3">
      <w:pPr>
        <w:spacing w:before="240" w:after="240"/>
        <w:ind w:left="0" w:hanging="2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Galerie h</w:t>
      </w:r>
      <w:r w:rsidR="00622D7C">
        <w:rPr>
          <w:rFonts w:ascii="Verdana" w:eastAsia="Verdana" w:hAnsi="Verdana" w:cs="Verdana"/>
          <w:b/>
          <w:color w:val="000000"/>
          <w:sz w:val="20"/>
          <w:szCs w:val="20"/>
        </w:rPr>
        <w:t xml:space="preserve">andlowe </w:t>
      </w:r>
      <w:r w:rsidR="007A4E9F" w:rsidRPr="00437CC9">
        <w:rPr>
          <w:rFonts w:ascii="Verdana" w:eastAsia="Verdana" w:hAnsi="Verdana" w:cs="Verdana"/>
          <w:b/>
          <w:color w:val="000000"/>
          <w:sz w:val="20"/>
          <w:szCs w:val="20"/>
        </w:rPr>
        <w:t xml:space="preserve">Carrefour </w:t>
      </w:r>
      <w:r w:rsidR="00622D7C">
        <w:rPr>
          <w:rFonts w:ascii="Verdana" w:eastAsia="Verdana" w:hAnsi="Verdana" w:cs="Verdana"/>
          <w:b/>
          <w:color w:val="000000"/>
          <w:sz w:val="20"/>
          <w:szCs w:val="20"/>
        </w:rPr>
        <w:t xml:space="preserve">ze </w:t>
      </w:r>
      <w:r w:rsidR="004B0721" w:rsidRPr="004B0721">
        <w:rPr>
          <w:rFonts w:ascii="Verdana" w:eastAsia="Verdana" w:hAnsi="Verdana" w:cs="Verdana"/>
          <w:b/>
          <w:color w:val="000000"/>
          <w:sz w:val="20"/>
          <w:szCs w:val="20"/>
        </w:rPr>
        <w:t>stabilnym poziomem</w:t>
      </w:r>
      <w:r w:rsidR="00622D7C" w:rsidRPr="004B0721">
        <w:rPr>
          <w:rFonts w:ascii="Verdana" w:eastAsia="Verdana" w:hAnsi="Verdana" w:cs="Verdana"/>
          <w:b/>
          <w:color w:val="000000"/>
          <w:sz w:val="20"/>
          <w:szCs w:val="20"/>
        </w:rPr>
        <w:t xml:space="preserve"> komercjalizacji</w:t>
      </w:r>
    </w:p>
    <w:p w:rsidR="00EC4A24" w:rsidRDefault="00166C7F">
      <w:pPr>
        <w:spacing w:before="240" w:after="240"/>
        <w:ind w:left="0" w:hanging="2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Carrefour </w:t>
      </w:r>
      <w:r w:rsidR="005E70D6">
        <w:rPr>
          <w:rFonts w:ascii="Verdana" w:eastAsia="Verdana" w:hAnsi="Verdana" w:cs="Verdana"/>
          <w:b/>
          <w:sz w:val="20"/>
          <w:szCs w:val="20"/>
        </w:rPr>
        <w:t xml:space="preserve">Polska </w:t>
      </w:r>
      <w:r>
        <w:rPr>
          <w:rFonts w:ascii="Verdana" w:eastAsia="Verdana" w:hAnsi="Verdana" w:cs="Verdana"/>
          <w:b/>
          <w:sz w:val="20"/>
          <w:szCs w:val="20"/>
        </w:rPr>
        <w:t xml:space="preserve">podsumował dynamikę biznesową </w:t>
      </w:r>
      <w:r w:rsidR="005E70D6">
        <w:rPr>
          <w:rFonts w:ascii="Verdana" w:eastAsia="Verdana" w:hAnsi="Verdana" w:cs="Verdana"/>
          <w:b/>
          <w:sz w:val="20"/>
          <w:szCs w:val="20"/>
        </w:rPr>
        <w:t xml:space="preserve">swoich centrów handlowych </w:t>
      </w:r>
      <w:r w:rsidR="00C823F2">
        <w:rPr>
          <w:rFonts w:ascii="Verdana" w:eastAsia="Verdana" w:hAnsi="Verdana" w:cs="Verdana"/>
          <w:b/>
          <w:sz w:val="20"/>
          <w:szCs w:val="20"/>
        </w:rPr>
        <w:t xml:space="preserve">w ostatnich miesiącach </w:t>
      </w:r>
      <w:r>
        <w:rPr>
          <w:rFonts w:ascii="Verdana" w:eastAsia="Verdana" w:hAnsi="Verdana" w:cs="Verdana"/>
          <w:b/>
          <w:sz w:val="20"/>
          <w:szCs w:val="20"/>
        </w:rPr>
        <w:t>2021 roku</w:t>
      </w:r>
      <w:r w:rsidR="00CB071F">
        <w:rPr>
          <w:rFonts w:ascii="Verdana" w:eastAsia="Verdana" w:hAnsi="Verdana" w:cs="Verdana"/>
          <w:b/>
          <w:sz w:val="20"/>
          <w:szCs w:val="20"/>
        </w:rPr>
        <w:t>.</w:t>
      </w:r>
      <w:r>
        <w:rPr>
          <w:rFonts w:ascii="Verdana" w:eastAsia="Verdana" w:hAnsi="Verdana" w:cs="Verdana"/>
          <w:b/>
          <w:sz w:val="20"/>
          <w:szCs w:val="20"/>
        </w:rPr>
        <w:t xml:space="preserve"> Pomimo trwających utrudnień związanych z pandemią COVID-19 galerie sieci </w:t>
      </w:r>
      <w:r w:rsidR="002F5CE2" w:rsidRPr="002F5CE2">
        <w:rPr>
          <w:rFonts w:ascii="Verdana" w:eastAsia="Verdana" w:hAnsi="Verdana" w:cs="Verdana"/>
          <w:b/>
          <w:sz w:val="20"/>
          <w:szCs w:val="20"/>
        </w:rPr>
        <w:t>utrzymują stabilny poziom</w:t>
      </w:r>
      <w:r w:rsidRPr="002F5CE2">
        <w:rPr>
          <w:rFonts w:ascii="Verdana" w:eastAsia="Verdana" w:hAnsi="Verdana" w:cs="Verdana"/>
          <w:b/>
          <w:sz w:val="20"/>
          <w:szCs w:val="20"/>
        </w:rPr>
        <w:t xml:space="preserve"> komercjalizacji</w:t>
      </w:r>
      <w:r>
        <w:rPr>
          <w:rFonts w:ascii="Verdana" w:eastAsia="Verdana" w:hAnsi="Verdana" w:cs="Verdana"/>
          <w:b/>
          <w:sz w:val="20"/>
          <w:szCs w:val="20"/>
        </w:rPr>
        <w:t xml:space="preserve"> i rozszerz</w:t>
      </w:r>
      <w:r w:rsidR="002F5CE2">
        <w:rPr>
          <w:rFonts w:ascii="Verdana" w:eastAsia="Verdana" w:hAnsi="Verdana" w:cs="Verdana"/>
          <w:b/>
          <w:sz w:val="20"/>
          <w:szCs w:val="20"/>
        </w:rPr>
        <w:t>ają</w:t>
      </w:r>
      <w:r>
        <w:rPr>
          <w:rFonts w:ascii="Verdana" w:eastAsia="Verdana" w:hAnsi="Verdana" w:cs="Verdana"/>
          <w:b/>
          <w:sz w:val="20"/>
          <w:szCs w:val="20"/>
        </w:rPr>
        <w:t xml:space="preserve"> portfolio o nowych najemców.</w:t>
      </w:r>
    </w:p>
    <w:p w:rsidR="00D843B7" w:rsidRDefault="005E70D6">
      <w:pP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Carrefour Polska jest </w:t>
      </w:r>
      <w:r w:rsidRPr="005E70D6">
        <w:rPr>
          <w:rFonts w:ascii="Verdana" w:eastAsia="Verdana" w:hAnsi="Verdana" w:cs="Verdana"/>
          <w:sz w:val="20"/>
          <w:szCs w:val="20"/>
        </w:rPr>
        <w:t xml:space="preserve">właścicielem </w:t>
      </w:r>
      <w:r w:rsidR="0055778F">
        <w:rPr>
          <w:rFonts w:ascii="Verdana" w:eastAsia="Verdana" w:hAnsi="Verdana" w:cs="Verdana"/>
          <w:sz w:val="20"/>
          <w:szCs w:val="20"/>
        </w:rPr>
        <w:t xml:space="preserve">i zarządcą </w:t>
      </w:r>
      <w:r>
        <w:rPr>
          <w:rFonts w:ascii="Verdana" w:eastAsia="Verdana" w:hAnsi="Verdana" w:cs="Verdana"/>
          <w:sz w:val="20"/>
          <w:szCs w:val="20"/>
        </w:rPr>
        <w:t xml:space="preserve">20 </w:t>
      </w:r>
      <w:r w:rsidRPr="005E70D6">
        <w:rPr>
          <w:rFonts w:ascii="Verdana" w:eastAsia="Verdana" w:hAnsi="Verdana" w:cs="Verdana"/>
          <w:sz w:val="20"/>
          <w:szCs w:val="20"/>
        </w:rPr>
        <w:t>centrów handlowych</w:t>
      </w:r>
      <w:r>
        <w:rPr>
          <w:rFonts w:ascii="Verdana" w:eastAsia="Verdana" w:hAnsi="Verdana" w:cs="Verdana"/>
          <w:sz w:val="20"/>
          <w:szCs w:val="20"/>
        </w:rPr>
        <w:t xml:space="preserve"> w dużych i średnich </w:t>
      </w:r>
      <w:r w:rsidRPr="005E70D6">
        <w:rPr>
          <w:rFonts w:ascii="Verdana" w:eastAsia="Verdana" w:hAnsi="Verdana" w:cs="Verdana"/>
          <w:sz w:val="20"/>
          <w:szCs w:val="20"/>
        </w:rPr>
        <w:t>miast</w:t>
      </w:r>
      <w:r>
        <w:rPr>
          <w:rFonts w:ascii="Verdana" w:eastAsia="Verdana" w:hAnsi="Verdana" w:cs="Verdana"/>
          <w:sz w:val="20"/>
          <w:szCs w:val="20"/>
        </w:rPr>
        <w:t>ac</w:t>
      </w:r>
      <w:r w:rsidR="001177B6">
        <w:rPr>
          <w:rFonts w:ascii="Verdana" w:eastAsia="Verdana" w:hAnsi="Verdana" w:cs="Verdana"/>
          <w:sz w:val="20"/>
          <w:szCs w:val="20"/>
        </w:rPr>
        <w:t xml:space="preserve">h </w:t>
      </w:r>
      <w:r w:rsidR="001177B6" w:rsidRPr="001177B6">
        <w:rPr>
          <w:rFonts w:ascii="Verdana" w:eastAsia="Verdana" w:hAnsi="Verdana" w:cs="Verdana"/>
          <w:sz w:val="20"/>
          <w:szCs w:val="20"/>
        </w:rPr>
        <w:t>o łącznej powierzchni ponad 230 000 GLA</w:t>
      </w:r>
      <w:r w:rsidRPr="005E70D6">
        <w:rPr>
          <w:rFonts w:ascii="Verdana" w:eastAsia="Verdana" w:hAnsi="Verdana" w:cs="Verdana"/>
          <w:sz w:val="20"/>
          <w:szCs w:val="20"/>
        </w:rPr>
        <w:t xml:space="preserve">. </w:t>
      </w:r>
      <w:r>
        <w:rPr>
          <w:rFonts w:ascii="Verdana" w:eastAsia="Verdana" w:hAnsi="Verdana" w:cs="Verdana"/>
          <w:sz w:val="20"/>
          <w:szCs w:val="20"/>
        </w:rPr>
        <w:t>Do s</w:t>
      </w:r>
      <w:r w:rsidR="001177B6">
        <w:rPr>
          <w:rFonts w:ascii="Verdana" w:eastAsia="Verdana" w:hAnsi="Verdana" w:cs="Verdana"/>
          <w:sz w:val="20"/>
          <w:szCs w:val="20"/>
        </w:rPr>
        <w:t>ieci</w:t>
      </w:r>
      <w:r w:rsidR="00414CD3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należą </w:t>
      </w:r>
      <w:r w:rsidR="001177B6">
        <w:rPr>
          <w:rFonts w:ascii="Verdana" w:eastAsia="Verdana" w:hAnsi="Verdana" w:cs="Verdana"/>
          <w:sz w:val="20"/>
          <w:szCs w:val="20"/>
        </w:rPr>
        <w:t xml:space="preserve">obiekty dobrze skomunikowane z centrami miast, takie jak </w:t>
      </w:r>
      <w:r>
        <w:rPr>
          <w:rFonts w:ascii="Verdana" w:eastAsia="Verdana" w:hAnsi="Verdana" w:cs="Verdana"/>
          <w:sz w:val="20"/>
          <w:szCs w:val="20"/>
        </w:rPr>
        <w:t>między innymi Galeria Morena w Gdańsku</w:t>
      </w:r>
      <w:r w:rsidR="00DF2F91">
        <w:rPr>
          <w:rFonts w:ascii="Verdana" w:eastAsia="Verdana" w:hAnsi="Verdana" w:cs="Verdana"/>
          <w:sz w:val="20"/>
          <w:szCs w:val="20"/>
        </w:rPr>
        <w:t xml:space="preserve">, Galeria </w:t>
      </w:r>
      <w:r>
        <w:rPr>
          <w:rFonts w:ascii="Verdana" w:eastAsia="Verdana" w:hAnsi="Verdana" w:cs="Verdana"/>
          <w:sz w:val="20"/>
          <w:szCs w:val="20"/>
        </w:rPr>
        <w:t>Zielone Wzgórze w Białymstoku</w:t>
      </w:r>
      <w:r w:rsidR="00DF2F91">
        <w:rPr>
          <w:rFonts w:ascii="Verdana" w:eastAsia="Verdana" w:hAnsi="Verdana" w:cs="Verdana"/>
          <w:sz w:val="20"/>
          <w:szCs w:val="20"/>
        </w:rPr>
        <w:t>, Galer</w:t>
      </w:r>
      <w:r>
        <w:rPr>
          <w:rFonts w:ascii="Verdana" w:eastAsia="Verdana" w:hAnsi="Verdana" w:cs="Verdana"/>
          <w:sz w:val="20"/>
          <w:szCs w:val="20"/>
        </w:rPr>
        <w:t xml:space="preserve">ia Zdrój </w:t>
      </w:r>
      <w:r w:rsidR="005548C9">
        <w:rPr>
          <w:rFonts w:ascii="Verdana" w:eastAsia="Verdana" w:hAnsi="Verdana" w:cs="Verdana"/>
          <w:sz w:val="20"/>
          <w:szCs w:val="20"/>
        </w:rPr>
        <w:t xml:space="preserve">w </w:t>
      </w:r>
      <w:r w:rsidR="005548C9" w:rsidRPr="005548C9">
        <w:rPr>
          <w:rFonts w:ascii="Verdana" w:eastAsia="Verdana" w:hAnsi="Verdana" w:cs="Verdana"/>
          <w:sz w:val="20"/>
          <w:szCs w:val="20"/>
        </w:rPr>
        <w:t>Jastrzębiu Zdroju</w:t>
      </w:r>
      <w:r w:rsidR="005548C9"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z w:val="20"/>
          <w:szCs w:val="20"/>
        </w:rPr>
        <w:t>Sonata Park w Sochaczewie</w:t>
      </w:r>
      <w:r w:rsidR="008D16AB">
        <w:rPr>
          <w:rFonts w:ascii="Verdana" w:eastAsia="Verdana" w:hAnsi="Verdana" w:cs="Verdana"/>
          <w:sz w:val="20"/>
          <w:szCs w:val="20"/>
        </w:rPr>
        <w:t>,</w:t>
      </w:r>
      <w:r w:rsidR="005548C9">
        <w:rPr>
          <w:rFonts w:ascii="Verdana" w:eastAsia="Verdana" w:hAnsi="Verdana" w:cs="Verdana"/>
          <w:sz w:val="20"/>
          <w:szCs w:val="20"/>
        </w:rPr>
        <w:t xml:space="preserve"> Galeria Słowiańska w Zgorzelcu</w:t>
      </w:r>
      <w:r w:rsidR="00C91EBF">
        <w:rPr>
          <w:rFonts w:ascii="Verdana" w:eastAsia="Verdana" w:hAnsi="Verdana" w:cs="Verdana"/>
          <w:sz w:val="20"/>
          <w:szCs w:val="20"/>
        </w:rPr>
        <w:t xml:space="preserve"> lub Gryf w Szczecinie.</w:t>
      </w:r>
      <w:r w:rsidR="001177B6">
        <w:rPr>
          <w:rFonts w:ascii="Verdana" w:eastAsia="Verdana" w:hAnsi="Verdana" w:cs="Verdana"/>
          <w:sz w:val="20"/>
          <w:szCs w:val="20"/>
        </w:rPr>
        <w:t xml:space="preserve"> </w:t>
      </w:r>
      <w:r w:rsidR="006E5803">
        <w:rPr>
          <w:rFonts w:ascii="Verdana" w:eastAsia="Verdana" w:hAnsi="Verdana" w:cs="Verdana"/>
          <w:sz w:val="20"/>
          <w:szCs w:val="20"/>
        </w:rPr>
        <w:t xml:space="preserve">Jak zapewnia zarządca, w 2021 roku, pomimo utrzymania się pandemicznych obostrzeń, </w:t>
      </w:r>
      <w:r w:rsidR="000E5B8D">
        <w:rPr>
          <w:rFonts w:ascii="Verdana" w:eastAsia="Verdana" w:hAnsi="Verdana" w:cs="Verdana"/>
          <w:sz w:val="20"/>
          <w:szCs w:val="20"/>
        </w:rPr>
        <w:t xml:space="preserve">centra handlowe Carrefour </w:t>
      </w:r>
      <w:r w:rsidR="008D16AB">
        <w:rPr>
          <w:rFonts w:ascii="Verdana" w:eastAsia="Verdana" w:hAnsi="Verdana" w:cs="Verdana"/>
          <w:sz w:val="20"/>
          <w:szCs w:val="20"/>
        </w:rPr>
        <w:t xml:space="preserve">zachowały </w:t>
      </w:r>
      <w:r w:rsidR="0077312F">
        <w:rPr>
          <w:rFonts w:ascii="Verdana" w:eastAsia="Verdana" w:hAnsi="Verdana" w:cs="Verdana"/>
          <w:sz w:val="20"/>
          <w:szCs w:val="20"/>
        </w:rPr>
        <w:t>stabilny poziom</w:t>
      </w:r>
      <w:r w:rsidR="00A672EF">
        <w:rPr>
          <w:rFonts w:ascii="Verdana" w:eastAsia="Verdana" w:hAnsi="Verdana" w:cs="Verdana"/>
          <w:sz w:val="20"/>
          <w:szCs w:val="20"/>
        </w:rPr>
        <w:t xml:space="preserve"> najmu</w:t>
      </w:r>
      <w:r w:rsidR="006D3733">
        <w:rPr>
          <w:rFonts w:ascii="Verdana" w:eastAsia="Verdana" w:hAnsi="Verdana" w:cs="Verdana"/>
          <w:sz w:val="20"/>
          <w:szCs w:val="20"/>
        </w:rPr>
        <w:t xml:space="preserve"> i </w:t>
      </w:r>
      <w:r w:rsidR="000A7DFB">
        <w:rPr>
          <w:rFonts w:ascii="Verdana" w:eastAsia="Verdana" w:hAnsi="Verdana" w:cs="Verdana"/>
          <w:sz w:val="20"/>
          <w:szCs w:val="20"/>
        </w:rPr>
        <w:t xml:space="preserve">przedłużyły umowy z </w:t>
      </w:r>
      <w:r w:rsidR="00DB2A5E">
        <w:rPr>
          <w:rFonts w:ascii="Verdana" w:eastAsia="Verdana" w:hAnsi="Verdana" w:cs="Verdana"/>
          <w:sz w:val="20"/>
          <w:szCs w:val="20"/>
        </w:rPr>
        <w:t xml:space="preserve">wieloma </w:t>
      </w:r>
      <w:r w:rsidR="000A7DFB">
        <w:rPr>
          <w:rFonts w:ascii="Verdana" w:eastAsia="Verdana" w:hAnsi="Verdana" w:cs="Verdana"/>
          <w:sz w:val="20"/>
          <w:szCs w:val="20"/>
        </w:rPr>
        <w:t xml:space="preserve">dotychczasowymi </w:t>
      </w:r>
      <w:r w:rsidR="008D16AB">
        <w:rPr>
          <w:rFonts w:ascii="Verdana" w:eastAsia="Verdana" w:hAnsi="Verdana" w:cs="Verdana"/>
          <w:sz w:val="20"/>
          <w:szCs w:val="20"/>
        </w:rPr>
        <w:t>n</w:t>
      </w:r>
      <w:r w:rsidR="000A7DFB">
        <w:rPr>
          <w:rFonts w:ascii="Verdana" w:eastAsia="Verdana" w:hAnsi="Verdana" w:cs="Verdana"/>
          <w:sz w:val="20"/>
          <w:szCs w:val="20"/>
        </w:rPr>
        <w:t>ajemcami</w:t>
      </w:r>
      <w:r w:rsidR="00C8383B">
        <w:rPr>
          <w:rFonts w:ascii="Verdana" w:eastAsia="Verdana" w:hAnsi="Verdana" w:cs="Verdana"/>
          <w:sz w:val="20"/>
          <w:szCs w:val="20"/>
        </w:rPr>
        <w:t>.</w:t>
      </w:r>
    </w:p>
    <w:p w:rsidR="00B0196D" w:rsidRPr="00D16E72" w:rsidRDefault="000E5B8D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–</w:t>
      </w:r>
      <w:r w:rsidRPr="00D16E72">
        <w:rPr>
          <w:rFonts w:ascii="Verdana" w:eastAsia="Verdana" w:hAnsi="Verdana" w:cs="Verdana"/>
          <w:i/>
          <w:sz w:val="20"/>
          <w:szCs w:val="20"/>
        </w:rPr>
        <w:t xml:space="preserve"> Do połowy października we wszystkich naszych cen</w:t>
      </w:r>
      <w:r w:rsidR="00900008">
        <w:rPr>
          <w:rFonts w:ascii="Verdana" w:eastAsia="Verdana" w:hAnsi="Verdana" w:cs="Verdana"/>
          <w:i/>
          <w:sz w:val="20"/>
          <w:szCs w:val="20"/>
        </w:rPr>
        <w:t>trach przedłużyliśmy już</w:t>
      </w:r>
      <w:r w:rsidRPr="00D16E72">
        <w:rPr>
          <w:rFonts w:ascii="Verdana" w:eastAsia="Verdana" w:hAnsi="Verdana" w:cs="Verdana"/>
          <w:i/>
          <w:sz w:val="20"/>
          <w:szCs w:val="20"/>
        </w:rPr>
        <w:t xml:space="preserve"> 106 </w:t>
      </w:r>
      <w:r w:rsidR="00084105">
        <w:rPr>
          <w:rFonts w:ascii="Verdana" w:eastAsia="Verdana" w:hAnsi="Verdana" w:cs="Verdana"/>
          <w:i/>
          <w:sz w:val="20"/>
          <w:szCs w:val="20"/>
        </w:rPr>
        <w:t>umów najmu</w:t>
      </w:r>
      <w:r w:rsidR="000A7DFB">
        <w:rPr>
          <w:rFonts w:ascii="Verdana" w:eastAsia="Verdana" w:hAnsi="Verdana" w:cs="Verdana"/>
          <w:i/>
          <w:sz w:val="20"/>
          <w:szCs w:val="20"/>
        </w:rPr>
        <w:t xml:space="preserve"> na łączną powierzchni</w:t>
      </w:r>
      <w:r w:rsidR="008D16AB">
        <w:rPr>
          <w:rFonts w:ascii="Verdana" w:eastAsia="Verdana" w:hAnsi="Verdana" w:cs="Verdana"/>
          <w:i/>
          <w:sz w:val="20"/>
          <w:szCs w:val="20"/>
        </w:rPr>
        <w:t>ę</w:t>
      </w:r>
      <w:r w:rsidR="000A7DFB">
        <w:rPr>
          <w:rFonts w:ascii="Verdana" w:eastAsia="Verdana" w:hAnsi="Verdana" w:cs="Verdana"/>
          <w:i/>
          <w:sz w:val="20"/>
          <w:szCs w:val="20"/>
        </w:rPr>
        <w:t xml:space="preserve"> 10 000</w:t>
      </w:r>
      <w:r w:rsidR="00933B07">
        <w:rPr>
          <w:rFonts w:ascii="Verdana" w:eastAsia="Verdana" w:hAnsi="Verdana" w:cs="Verdana"/>
          <w:i/>
          <w:sz w:val="20"/>
          <w:szCs w:val="20"/>
        </w:rPr>
        <w:t xml:space="preserve"> m</w:t>
      </w:r>
      <w:r w:rsidR="00933B07" w:rsidRPr="003F2991">
        <w:rPr>
          <w:rFonts w:ascii="Verdana" w:eastAsia="Verdana" w:hAnsi="Verdana" w:cs="Verdana"/>
          <w:i/>
          <w:sz w:val="20"/>
          <w:szCs w:val="20"/>
          <w:vertAlign w:val="superscript"/>
        </w:rPr>
        <w:t>2</w:t>
      </w:r>
      <w:r w:rsidR="00933B07">
        <w:rPr>
          <w:rFonts w:ascii="Verdana" w:eastAsia="Verdana" w:hAnsi="Verdana" w:cs="Verdana"/>
          <w:i/>
          <w:sz w:val="20"/>
          <w:szCs w:val="20"/>
        </w:rPr>
        <w:t xml:space="preserve"> GLA</w:t>
      </w:r>
      <w:r>
        <w:rPr>
          <w:rFonts w:ascii="Verdana" w:eastAsia="Verdana" w:hAnsi="Verdana" w:cs="Verdana"/>
          <w:sz w:val="20"/>
          <w:szCs w:val="20"/>
        </w:rPr>
        <w:t xml:space="preserve"> – precyzuje </w:t>
      </w:r>
      <w:r w:rsidRPr="00991294">
        <w:rPr>
          <w:rFonts w:ascii="Verdana" w:eastAsia="Verdana" w:hAnsi="Verdana" w:cs="Verdana"/>
          <w:b/>
          <w:sz w:val="20"/>
          <w:szCs w:val="20"/>
        </w:rPr>
        <w:t>Ewa Karska, Dyrektor Galerii Handlowych Carrefour</w:t>
      </w:r>
      <w:r>
        <w:rPr>
          <w:rFonts w:ascii="Verdana" w:eastAsia="Verdana" w:hAnsi="Verdana" w:cs="Verdana"/>
          <w:sz w:val="20"/>
          <w:szCs w:val="20"/>
        </w:rPr>
        <w:t>.</w:t>
      </w:r>
      <w:r w:rsidR="00D16E72">
        <w:rPr>
          <w:rFonts w:ascii="Verdana" w:eastAsia="Verdana" w:hAnsi="Verdana" w:cs="Verdana"/>
          <w:sz w:val="20"/>
          <w:szCs w:val="20"/>
        </w:rPr>
        <w:t xml:space="preserve"> – </w:t>
      </w:r>
      <w:r w:rsidR="00D16E72" w:rsidRPr="00D16E72">
        <w:rPr>
          <w:rFonts w:ascii="Verdana" w:eastAsia="Verdana" w:hAnsi="Verdana" w:cs="Verdana"/>
          <w:i/>
          <w:sz w:val="20"/>
          <w:szCs w:val="20"/>
        </w:rPr>
        <w:t xml:space="preserve">Odbieramy to jako wyraz </w:t>
      </w:r>
      <w:r w:rsidR="00D16E72">
        <w:rPr>
          <w:rFonts w:ascii="Verdana" w:eastAsia="Verdana" w:hAnsi="Verdana" w:cs="Verdana"/>
          <w:i/>
          <w:sz w:val="20"/>
          <w:szCs w:val="20"/>
        </w:rPr>
        <w:t xml:space="preserve">szczególnego </w:t>
      </w:r>
      <w:r w:rsidR="00D16E72" w:rsidRPr="00D16E72">
        <w:rPr>
          <w:rFonts w:ascii="Verdana" w:eastAsia="Verdana" w:hAnsi="Verdana" w:cs="Verdana"/>
          <w:i/>
          <w:sz w:val="20"/>
          <w:szCs w:val="20"/>
        </w:rPr>
        <w:t xml:space="preserve">zaufania ze strony naszych wieloletnich </w:t>
      </w:r>
      <w:r w:rsidR="00D00F41">
        <w:rPr>
          <w:rFonts w:ascii="Verdana" w:eastAsia="Verdana" w:hAnsi="Verdana" w:cs="Verdana"/>
          <w:i/>
          <w:sz w:val="20"/>
          <w:szCs w:val="20"/>
        </w:rPr>
        <w:t>najemców</w:t>
      </w:r>
      <w:r w:rsidR="00D16E72" w:rsidRPr="00D16E72">
        <w:rPr>
          <w:rFonts w:ascii="Verdana" w:eastAsia="Verdana" w:hAnsi="Verdana" w:cs="Verdana"/>
          <w:i/>
          <w:sz w:val="20"/>
          <w:szCs w:val="20"/>
        </w:rPr>
        <w:t xml:space="preserve">, którzy w obliczu </w:t>
      </w:r>
      <w:r w:rsidR="00D16E72">
        <w:rPr>
          <w:rFonts w:ascii="Verdana" w:eastAsia="Verdana" w:hAnsi="Verdana" w:cs="Verdana"/>
          <w:i/>
          <w:sz w:val="20"/>
          <w:szCs w:val="20"/>
        </w:rPr>
        <w:t xml:space="preserve">trwającego </w:t>
      </w:r>
      <w:r w:rsidR="00D16E72" w:rsidRPr="00D16E72">
        <w:rPr>
          <w:rFonts w:ascii="Verdana" w:eastAsia="Verdana" w:hAnsi="Verdana" w:cs="Verdana"/>
          <w:i/>
          <w:sz w:val="20"/>
          <w:szCs w:val="20"/>
        </w:rPr>
        <w:t xml:space="preserve">globalnego </w:t>
      </w:r>
      <w:r w:rsidR="00D16E72">
        <w:rPr>
          <w:rFonts w:ascii="Verdana" w:eastAsia="Verdana" w:hAnsi="Verdana" w:cs="Verdana"/>
          <w:i/>
          <w:sz w:val="20"/>
          <w:szCs w:val="20"/>
        </w:rPr>
        <w:t xml:space="preserve">wyzwania </w:t>
      </w:r>
      <w:r w:rsidR="00D16E72" w:rsidRPr="00D16E72">
        <w:rPr>
          <w:rFonts w:ascii="Verdana" w:eastAsia="Verdana" w:hAnsi="Verdana" w:cs="Verdana"/>
          <w:i/>
          <w:sz w:val="20"/>
          <w:szCs w:val="20"/>
        </w:rPr>
        <w:t>niezmiennie widzieli w nas</w:t>
      </w:r>
      <w:r w:rsidR="00D16E72">
        <w:rPr>
          <w:rFonts w:ascii="Verdana" w:eastAsia="Verdana" w:hAnsi="Verdana" w:cs="Verdana"/>
          <w:i/>
          <w:sz w:val="20"/>
          <w:szCs w:val="20"/>
        </w:rPr>
        <w:t xml:space="preserve"> bezpiecznego </w:t>
      </w:r>
      <w:r w:rsidR="00D00F41">
        <w:rPr>
          <w:rFonts w:ascii="Verdana" w:eastAsia="Verdana" w:hAnsi="Verdana" w:cs="Verdana"/>
          <w:i/>
          <w:sz w:val="20"/>
          <w:szCs w:val="20"/>
        </w:rPr>
        <w:t>i sprawdzonego partnera.</w:t>
      </w:r>
      <w:r w:rsidR="00684652">
        <w:rPr>
          <w:rFonts w:ascii="Verdana" w:eastAsia="Verdana" w:hAnsi="Verdana" w:cs="Verdana"/>
          <w:i/>
          <w:sz w:val="20"/>
          <w:szCs w:val="20"/>
        </w:rPr>
        <w:t xml:space="preserve"> Najemcy mogli na własne oczy zobaczyć, jak dbamy o to, by nasze centra zachęcały do odwiedzin.</w:t>
      </w:r>
    </w:p>
    <w:p w:rsidR="00B92FE6" w:rsidRPr="00B92FE6" w:rsidRDefault="00B92FE6" w:rsidP="00B92FE6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B92FE6">
        <w:rPr>
          <w:rFonts w:ascii="Verdana" w:eastAsia="Verdana" w:hAnsi="Verdana" w:cs="Verdana"/>
          <w:sz w:val="20"/>
          <w:szCs w:val="20"/>
        </w:rPr>
        <w:t>W trosce o bezpiecze</w:t>
      </w:r>
      <w:r>
        <w:rPr>
          <w:rFonts w:ascii="Verdana" w:eastAsia="Verdana" w:hAnsi="Verdana" w:cs="Verdana"/>
          <w:sz w:val="20"/>
          <w:szCs w:val="20"/>
        </w:rPr>
        <w:t>ństwo pracowników oraz klientów Carrefour Polska wprowadził</w:t>
      </w:r>
      <w:r w:rsidRPr="00B92FE6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 swoich centrach handlowych szereg rozwiązań, które m</w:t>
      </w:r>
      <w:r w:rsidR="002B7936">
        <w:rPr>
          <w:rFonts w:ascii="Verdana" w:eastAsia="Verdana" w:hAnsi="Verdana" w:cs="Verdana"/>
          <w:sz w:val="20"/>
          <w:szCs w:val="20"/>
        </w:rPr>
        <w:t>ają</w:t>
      </w:r>
      <w:r>
        <w:rPr>
          <w:rFonts w:ascii="Verdana" w:eastAsia="Verdana" w:hAnsi="Verdana" w:cs="Verdana"/>
          <w:sz w:val="20"/>
          <w:szCs w:val="20"/>
        </w:rPr>
        <w:t xml:space="preserve"> na celu zapewnienie jak najwyższego komfortu wizyt w obiektach. Zarządca </w:t>
      </w:r>
      <w:r w:rsidR="00363ED4">
        <w:rPr>
          <w:rFonts w:ascii="Verdana" w:eastAsia="Verdana" w:hAnsi="Verdana" w:cs="Verdana"/>
          <w:sz w:val="20"/>
          <w:szCs w:val="20"/>
        </w:rPr>
        <w:t>zadbał o:</w:t>
      </w:r>
    </w:p>
    <w:p w:rsidR="00B92FE6" w:rsidRPr="00B92FE6" w:rsidRDefault="00B92FE6" w:rsidP="00B92FE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Chars="0" w:firstLineChars="0"/>
        <w:jc w:val="both"/>
        <w:rPr>
          <w:rFonts w:ascii="Verdana" w:eastAsia="Verdana" w:hAnsi="Verdana" w:cs="Verdana"/>
          <w:sz w:val="20"/>
          <w:szCs w:val="20"/>
        </w:rPr>
      </w:pPr>
      <w:r w:rsidRPr="00B92FE6">
        <w:rPr>
          <w:rFonts w:ascii="Verdana" w:eastAsia="Verdana" w:hAnsi="Verdana" w:cs="Verdana"/>
          <w:sz w:val="20"/>
          <w:szCs w:val="20"/>
        </w:rPr>
        <w:t>zapewnienie płynu do dezynfekcji na terenie części wspólnych centrum handlowego (przy wejściach, w sanitariatach, w strefach gastronomicznych),</w:t>
      </w:r>
    </w:p>
    <w:p w:rsidR="00B92FE6" w:rsidRPr="00B92FE6" w:rsidRDefault="00B92FE6" w:rsidP="00B92FE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Chars="0" w:firstLineChars="0"/>
        <w:jc w:val="both"/>
        <w:rPr>
          <w:rFonts w:ascii="Verdana" w:eastAsia="Verdana" w:hAnsi="Verdana" w:cs="Verdana"/>
          <w:sz w:val="20"/>
          <w:szCs w:val="20"/>
        </w:rPr>
      </w:pPr>
      <w:r w:rsidRPr="00B92FE6">
        <w:rPr>
          <w:rFonts w:ascii="Verdana" w:eastAsia="Verdana" w:hAnsi="Verdana" w:cs="Verdana"/>
          <w:sz w:val="20"/>
          <w:szCs w:val="20"/>
        </w:rPr>
        <w:t>zapewnienie punktu sprzedażowego na terenie centrum, gdzie można zakupić maseczki ochronne,</w:t>
      </w:r>
    </w:p>
    <w:p w:rsidR="00B92FE6" w:rsidRPr="00787811" w:rsidRDefault="00B92FE6" w:rsidP="00787811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Chars="0" w:firstLineChars="0"/>
        <w:jc w:val="both"/>
        <w:rPr>
          <w:rFonts w:ascii="Verdana" w:eastAsia="Verdana" w:hAnsi="Verdana" w:cs="Verdana"/>
          <w:sz w:val="20"/>
          <w:szCs w:val="20"/>
        </w:rPr>
      </w:pPr>
      <w:r w:rsidRPr="00B92FE6">
        <w:rPr>
          <w:rFonts w:ascii="Verdana" w:eastAsia="Verdana" w:hAnsi="Verdana" w:cs="Verdana"/>
          <w:sz w:val="20"/>
          <w:szCs w:val="20"/>
        </w:rPr>
        <w:t>przygotowanie do użytkowania części wspólnych (w tym strefy gastronomicznej) zgodnie z wymogami sanitarnymi (odpowiedni system informacji wizualnej, reorganizacja przestrzeni wspólnej),</w:t>
      </w:r>
    </w:p>
    <w:p w:rsidR="00B92FE6" w:rsidRPr="00B92FE6" w:rsidRDefault="00B92FE6" w:rsidP="00B92FE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Chars="0" w:firstLineChars="0"/>
        <w:jc w:val="both"/>
        <w:rPr>
          <w:rFonts w:ascii="Verdana" w:eastAsia="Verdana" w:hAnsi="Verdana" w:cs="Verdana"/>
          <w:sz w:val="20"/>
          <w:szCs w:val="20"/>
        </w:rPr>
      </w:pPr>
      <w:r w:rsidRPr="00B92FE6">
        <w:rPr>
          <w:rFonts w:ascii="Verdana" w:eastAsia="Verdana" w:hAnsi="Verdana" w:cs="Verdana"/>
          <w:sz w:val="20"/>
          <w:szCs w:val="20"/>
        </w:rPr>
        <w:t>ograniczenie korzystania ze stref relaksu w częściach wspólnych,</w:t>
      </w:r>
    </w:p>
    <w:p w:rsidR="00B92FE6" w:rsidRPr="00B92FE6" w:rsidRDefault="00B92FE6" w:rsidP="00B92FE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Chars="0" w:firstLineChars="0"/>
        <w:jc w:val="both"/>
        <w:rPr>
          <w:rFonts w:ascii="Verdana" w:eastAsia="Verdana" w:hAnsi="Verdana" w:cs="Verdana"/>
          <w:sz w:val="20"/>
          <w:szCs w:val="20"/>
        </w:rPr>
      </w:pPr>
      <w:r w:rsidRPr="00B92FE6">
        <w:rPr>
          <w:rFonts w:ascii="Verdana" w:eastAsia="Verdana" w:hAnsi="Verdana" w:cs="Verdana"/>
          <w:sz w:val="20"/>
          <w:szCs w:val="20"/>
        </w:rPr>
        <w:t>monitorowanie liczby wejść do centrum handlowego,</w:t>
      </w:r>
    </w:p>
    <w:p w:rsidR="00B92FE6" w:rsidRPr="00B92FE6" w:rsidRDefault="00B92FE6" w:rsidP="00B92FE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Chars="0" w:firstLineChars="0"/>
        <w:jc w:val="both"/>
        <w:rPr>
          <w:rFonts w:ascii="Verdana" w:eastAsia="Verdana" w:hAnsi="Verdana" w:cs="Verdana"/>
          <w:sz w:val="20"/>
          <w:szCs w:val="20"/>
        </w:rPr>
      </w:pPr>
      <w:r w:rsidRPr="00B92FE6">
        <w:rPr>
          <w:rFonts w:ascii="Verdana" w:eastAsia="Verdana" w:hAnsi="Verdana" w:cs="Verdana"/>
          <w:sz w:val="20"/>
          <w:szCs w:val="20"/>
        </w:rPr>
        <w:lastRenderedPageBreak/>
        <w:t>zwiększenie częstotliwości sprzątania części wspólnych oraz powierzchni dotykowych przez serwis sprzątający,</w:t>
      </w:r>
    </w:p>
    <w:p w:rsidR="00B92FE6" w:rsidRPr="00B92FE6" w:rsidRDefault="00B92FE6" w:rsidP="00B92FE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Chars="0" w:firstLineChars="0"/>
        <w:jc w:val="both"/>
        <w:rPr>
          <w:rFonts w:ascii="Verdana" w:eastAsia="Verdana" w:hAnsi="Verdana" w:cs="Verdana"/>
          <w:sz w:val="20"/>
          <w:szCs w:val="20"/>
        </w:rPr>
      </w:pPr>
      <w:r w:rsidRPr="00B92FE6">
        <w:rPr>
          <w:rFonts w:ascii="Verdana" w:eastAsia="Verdana" w:hAnsi="Verdana" w:cs="Verdana"/>
          <w:sz w:val="20"/>
          <w:szCs w:val="20"/>
        </w:rPr>
        <w:t>regularne dezynfekowanie obiektu,</w:t>
      </w:r>
    </w:p>
    <w:p w:rsidR="00B92FE6" w:rsidRPr="00B92FE6" w:rsidRDefault="00B92FE6" w:rsidP="00B92FE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Chars="0" w:firstLineChars="0"/>
        <w:jc w:val="both"/>
        <w:rPr>
          <w:rFonts w:ascii="Verdana" w:eastAsia="Verdana" w:hAnsi="Verdana" w:cs="Verdana"/>
          <w:sz w:val="20"/>
          <w:szCs w:val="20"/>
        </w:rPr>
      </w:pPr>
      <w:r w:rsidRPr="00B92FE6">
        <w:rPr>
          <w:rFonts w:ascii="Verdana" w:eastAsia="Verdana" w:hAnsi="Verdana" w:cs="Verdana"/>
          <w:sz w:val="20"/>
          <w:szCs w:val="20"/>
        </w:rPr>
        <w:t>przygotowanie materiałów graficznych „Dobrych praktyk” dla najemców do komunikacji w sklepach,</w:t>
      </w:r>
    </w:p>
    <w:p w:rsidR="00EC4A24" w:rsidRPr="00B92FE6" w:rsidRDefault="00363ED4" w:rsidP="00B92FE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Chars="0" w:firstLineChars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kampanię informacyjną</w:t>
      </w:r>
      <w:r w:rsidR="00B92FE6" w:rsidRPr="00B92FE6">
        <w:rPr>
          <w:rFonts w:ascii="Verdana" w:eastAsia="Verdana" w:hAnsi="Verdana" w:cs="Verdana"/>
          <w:sz w:val="20"/>
          <w:szCs w:val="20"/>
        </w:rPr>
        <w:t xml:space="preserve"> w centrach handlowych oraz w med</w:t>
      </w:r>
      <w:r>
        <w:rPr>
          <w:rFonts w:ascii="Verdana" w:eastAsia="Verdana" w:hAnsi="Verdana" w:cs="Verdana"/>
          <w:sz w:val="20"/>
          <w:szCs w:val="20"/>
        </w:rPr>
        <w:t>iach społecznościowych dotyczącą</w:t>
      </w:r>
      <w:r w:rsidR="00B92FE6" w:rsidRPr="00B92FE6">
        <w:rPr>
          <w:rFonts w:ascii="Verdana" w:eastAsia="Verdana" w:hAnsi="Verdana" w:cs="Verdana"/>
          <w:sz w:val="20"/>
          <w:szCs w:val="20"/>
        </w:rPr>
        <w:t xml:space="preserve"> zasad bezpiecznych zakupów.</w:t>
      </w:r>
    </w:p>
    <w:p w:rsidR="00C106C1" w:rsidRDefault="00DF1D1B" w:rsidP="00C106C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Ponad</w:t>
      </w:r>
      <w:r w:rsidR="00C106C1"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>3</w:t>
      </w:r>
      <w:r w:rsidR="00C106C1">
        <w:rPr>
          <w:rFonts w:ascii="Verdana" w:eastAsia="Verdana" w:hAnsi="Verdana" w:cs="Verdana"/>
          <w:b/>
          <w:sz w:val="20"/>
          <w:szCs w:val="20"/>
        </w:rPr>
        <w:t>0 nowych kontraktów</w:t>
      </w:r>
    </w:p>
    <w:p w:rsidR="00A42C85" w:rsidRDefault="00C106C1" w:rsidP="00C106C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 2021 roku Carre</w:t>
      </w:r>
      <w:r w:rsidR="004E5617">
        <w:rPr>
          <w:rFonts w:ascii="Verdana" w:eastAsia="Verdana" w:hAnsi="Verdana" w:cs="Verdana"/>
          <w:sz w:val="20"/>
          <w:szCs w:val="20"/>
        </w:rPr>
        <w:t>four nie tylko przedłużył w</w:t>
      </w:r>
      <w:r w:rsidR="0036699A">
        <w:rPr>
          <w:rFonts w:ascii="Verdana" w:eastAsia="Verdana" w:hAnsi="Verdana" w:cs="Verdana"/>
          <w:sz w:val="20"/>
          <w:szCs w:val="20"/>
        </w:rPr>
        <w:t>s</w:t>
      </w:r>
      <w:r w:rsidR="004E5617">
        <w:rPr>
          <w:rFonts w:ascii="Verdana" w:eastAsia="Verdana" w:hAnsi="Verdana" w:cs="Verdana"/>
          <w:sz w:val="20"/>
          <w:szCs w:val="20"/>
        </w:rPr>
        <w:t>pomniane umowy najmu</w:t>
      </w:r>
      <w:r>
        <w:rPr>
          <w:rFonts w:ascii="Verdana" w:eastAsia="Verdana" w:hAnsi="Verdana" w:cs="Verdana"/>
          <w:sz w:val="20"/>
          <w:szCs w:val="20"/>
        </w:rPr>
        <w:t>, lecz równi</w:t>
      </w:r>
      <w:r w:rsidR="00004F40">
        <w:rPr>
          <w:rFonts w:ascii="Verdana" w:eastAsia="Verdana" w:hAnsi="Verdana" w:cs="Verdana"/>
          <w:sz w:val="20"/>
          <w:szCs w:val="20"/>
        </w:rPr>
        <w:t>eż podpisał 36 nowych kontr</w:t>
      </w:r>
      <w:r w:rsidR="00550C30">
        <w:rPr>
          <w:rFonts w:ascii="Verdana" w:eastAsia="Verdana" w:hAnsi="Verdana" w:cs="Verdana"/>
          <w:sz w:val="20"/>
          <w:szCs w:val="20"/>
        </w:rPr>
        <w:t>aktów na łączną powierzchnię</w:t>
      </w:r>
      <w:r w:rsidR="00992104">
        <w:rPr>
          <w:rFonts w:ascii="Verdana" w:eastAsia="Verdana" w:hAnsi="Verdana" w:cs="Verdana"/>
          <w:sz w:val="20"/>
          <w:szCs w:val="20"/>
        </w:rPr>
        <w:t xml:space="preserve"> 9 000</w:t>
      </w:r>
      <w:r w:rsidR="00004F40">
        <w:rPr>
          <w:rFonts w:ascii="Verdana" w:eastAsia="Verdana" w:hAnsi="Verdana" w:cs="Verdana"/>
          <w:sz w:val="20"/>
          <w:szCs w:val="20"/>
        </w:rPr>
        <w:t xml:space="preserve"> m</w:t>
      </w:r>
      <w:r w:rsidR="00004F40" w:rsidRPr="003F2991">
        <w:rPr>
          <w:rFonts w:ascii="Verdana" w:eastAsia="Verdana" w:hAnsi="Verdana" w:cs="Verdana"/>
          <w:sz w:val="20"/>
          <w:szCs w:val="20"/>
          <w:vertAlign w:val="superscript"/>
        </w:rPr>
        <w:t>2</w:t>
      </w:r>
      <w:r w:rsidR="00004F40">
        <w:rPr>
          <w:rFonts w:ascii="Verdana" w:eastAsia="Verdana" w:hAnsi="Verdana" w:cs="Verdana"/>
          <w:sz w:val="20"/>
          <w:szCs w:val="20"/>
        </w:rPr>
        <w:t xml:space="preserve"> GLA</w:t>
      </w:r>
      <w:r>
        <w:rPr>
          <w:rFonts w:ascii="Verdana" w:eastAsia="Verdana" w:hAnsi="Verdana" w:cs="Verdana"/>
          <w:sz w:val="20"/>
          <w:szCs w:val="20"/>
        </w:rPr>
        <w:t>. Dzięki temu p</w:t>
      </w:r>
      <w:r w:rsidRPr="00C106C1">
        <w:rPr>
          <w:rFonts w:ascii="Verdana" w:eastAsia="Verdana" w:hAnsi="Verdana" w:cs="Verdana"/>
          <w:sz w:val="20"/>
          <w:szCs w:val="20"/>
        </w:rPr>
        <w:t xml:space="preserve">ortfolio </w:t>
      </w:r>
      <w:r>
        <w:rPr>
          <w:rFonts w:ascii="Verdana" w:eastAsia="Verdana" w:hAnsi="Verdana" w:cs="Verdana"/>
          <w:sz w:val="20"/>
          <w:szCs w:val="20"/>
        </w:rPr>
        <w:t>sieci</w:t>
      </w:r>
      <w:r w:rsidRPr="00C106C1">
        <w:rPr>
          <w:rFonts w:ascii="Verdana" w:eastAsia="Verdana" w:hAnsi="Verdana" w:cs="Verdana"/>
          <w:sz w:val="20"/>
          <w:szCs w:val="20"/>
        </w:rPr>
        <w:t xml:space="preserve"> </w:t>
      </w:r>
      <w:r w:rsidR="00901B6D">
        <w:rPr>
          <w:rFonts w:ascii="Verdana" w:eastAsia="Verdana" w:hAnsi="Verdana" w:cs="Verdana"/>
          <w:sz w:val="20"/>
          <w:szCs w:val="20"/>
        </w:rPr>
        <w:t>wzbogaciło</w:t>
      </w:r>
      <w:r w:rsidR="00EC6011">
        <w:rPr>
          <w:rFonts w:ascii="Verdana" w:eastAsia="Verdana" w:hAnsi="Verdana" w:cs="Verdana"/>
          <w:sz w:val="20"/>
          <w:szCs w:val="20"/>
        </w:rPr>
        <w:t xml:space="preserve"> się o</w:t>
      </w:r>
      <w:r w:rsidR="00901B6D">
        <w:rPr>
          <w:rFonts w:ascii="Verdana" w:eastAsia="Verdana" w:hAnsi="Verdana" w:cs="Verdana"/>
          <w:sz w:val="20"/>
          <w:szCs w:val="20"/>
        </w:rPr>
        <w:t xml:space="preserve"> ofertę</w:t>
      </w:r>
      <w:r w:rsidR="0036699A">
        <w:rPr>
          <w:rFonts w:ascii="Verdana" w:eastAsia="Verdana" w:hAnsi="Verdana" w:cs="Verdana"/>
          <w:sz w:val="20"/>
          <w:szCs w:val="20"/>
        </w:rPr>
        <w:t xml:space="preserve"> taki</w:t>
      </w:r>
      <w:r w:rsidR="00EC6011">
        <w:rPr>
          <w:rFonts w:ascii="Verdana" w:eastAsia="Verdana" w:hAnsi="Verdana" w:cs="Verdana"/>
          <w:sz w:val="20"/>
          <w:szCs w:val="20"/>
        </w:rPr>
        <w:t>ch</w:t>
      </w:r>
      <w:r w:rsidR="0036699A">
        <w:rPr>
          <w:rFonts w:ascii="Verdana" w:eastAsia="Verdana" w:hAnsi="Verdana" w:cs="Verdana"/>
          <w:sz w:val="20"/>
          <w:szCs w:val="20"/>
        </w:rPr>
        <w:t xml:space="preserve"> mar</w:t>
      </w:r>
      <w:r w:rsidR="00EC6011">
        <w:rPr>
          <w:rFonts w:ascii="Verdana" w:eastAsia="Verdana" w:hAnsi="Verdana" w:cs="Verdana"/>
          <w:sz w:val="20"/>
          <w:szCs w:val="20"/>
        </w:rPr>
        <w:t>e</w:t>
      </w:r>
      <w:r w:rsidR="0036699A">
        <w:rPr>
          <w:rFonts w:ascii="Verdana" w:eastAsia="Verdana" w:hAnsi="Verdana" w:cs="Verdana"/>
          <w:sz w:val="20"/>
          <w:szCs w:val="20"/>
        </w:rPr>
        <w:t>k</w:t>
      </w:r>
      <w:r w:rsidR="00EC6011">
        <w:rPr>
          <w:rFonts w:ascii="Verdana" w:eastAsia="Verdana" w:hAnsi="Verdana" w:cs="Verdana"/>
          <w:sz w:val="20"/>
          <w:szCs w:val="20"/>
        </w:rPr>
        <w:t>,</w:t>
      </w:r>
      <w:r w:rsidR="0036699A">
        <w:rPr>
          <w:rFonts w:ascii="Verdana" w:eastAsia="Verdana" w:hAnsi="Verdana" w:cs="Verdana"/>
          <w:sz w:val="20"/>
          <w:szCs w:val="20"/>
        </w:rPr>
        <w:t xml:space="preserve"> jak</w:t>
      </w:r>
      <w:r w:rsidRPr="00C106C1">
        <w:rPr>
          <w:rFonts w:ascii="Verdana" w:eastAsia="Verdana" w:hAnsi="Verdana" w:cs="Verdana"/>
          <w:sz w:val="20"/>
          <w:szCs w:val="20"/>
        </w:rPr>
        <w:t xml:space="preserve"> m.in. ONLY i ONLY Kids (Zielone Wzgórze Białystok), Op</w:t>
      </w:r>
      <w:r w:rsidR="0036699A">
        <w:rPr>
          <w:rFonts w:ascii="Verdana" w:eastAsia="Verdana" w:hAnsi="Verdana" w:cs="Verdana"/>
          <w:sz w:val="20"/>
          <w:szCs w:val="20"/>
        </w:rPr>
        <w:t xml:space="preserve">tyk </w:t>
      </w:r>
      <w:proofErr w:type="spellStart"/>
      <w:r w:rsidR="0036699A">
        <w:rPr>
          <w:rFonts w:ascii="Verdana" w:eastAsia="Verdana" w:hAnsi="Verdana" w:cs="Verdana"/>
          <w:sz w:val="20"/>
          <w:szCs w:val="20"/>
        </w:rPr>
        <w:t>Kodano</w:t>
      </w:r>
      <w:proofErr w:type="spellEnd"/>
      <w:r w:rsidR="0036699A">
        <w:rPr>
          <w:rFonts w:ascii="Verdana" w:eastAsia="Verdana" w:hAnsi="Verdana" w:cs="Verdana"/>
          <w:sz w:val="20"/>
          <w:szCs w:val="20"/>
        </w:rPr>
        <w:t xml:space="preserve"> (Galeria Moren</w:t>
      </w:r>
      <w:r w:rsidR="00901B6D">
        <w:rPr>
          <w:rFonts w:ascii="Verdana" w:eastAsia="Verdana" w:hAnsi="Verdana" w:cs="Verdana"/>
          <w:sz w:val="20"/>
          <w:szCs w:val="20"/>
        </w:rPr>
        <w:t xml:space="preserve">a), </w:t>
      </w:r>
      <w:proofErr w:type="spellStart"/>
      <w:r w:rsidR="00901B6D">
        <w:rPr>
          <w:rFonts w:ascii="Verdana" w:eastAsia="Verdana" w:hAnsi="Verdana" w:cs="Verdana"/>
          <w:sz w:val="20"/>
          <w:szCs w:val="20"/>
        </w:rPr>
        <w:t>Bike</w:t>
      </w:r>
      <w:proofErr w:type="spellEnd"/>
      <w:r w:rsidR="00901B6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901B6D">
        <w:rPr>
          <w:rFonts w:ascii="Verdana" w:eastAsia="Verdana" w:hAnsi="Verdana" w:cs="Verdana"/>
          <w:sz w:val="20"/>
          <w:szCs w:val="20"/>
        </w:rPr>
        <w:t>Moto</w:t>
      </w:r>
      <w:proofErr w:type="spellEnd"/>
      <w:r w:rsidR="00901B6D">
        <w:rPr>
          <w:rFonts w:ascii="Verdana" w:eastAsia="Verdana" w:hAnsi="Verdana" w:cs="Verdana"/>
          <w:sz w:val="20"/>
          <w:szCs w:val="20"/>
        </w:rPr>
        <w:t xml:space="preserve"> Center (Katowice) czy</w:t>
      </w:r>
      <w:r w:rsidR="0036699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3A7401">
        <w:rPr>
          <w:rFonts w:ascii="Verdana" w:eastAsia="Verdana" w:hAnsi="Verdana" w:cs="Verdana"/>
          <w:sz w:val="20"/>
          <w:szCs w:val="20"/>
        </w:rPr>
        <w:t>W.</w:t>
      </w:r>
      <w:r w:rsidR="0036699A">
        <w:rPr>
          <w:rFonts w:ascii="Verdana" w:eastAsia="Verdana" w:hAnsi="Verdana" w:cs="Verdana"/>
          <w:sz w:val="20"/>
          <w:szCs w:val="20"/>
        </w:rPr>
        <w:t>Kruk</w:t>
      </w:r>
      <w:proofErr w:type="spellEnd"/>
      <w:r w:rsidR="00AD64CD">
        <w:rPr>
          <w:rFonts w:ascii="Verdana" w:eastAsia="Verdana" w:hAnsi="Verdana" w:cs="Verdana"/>
          <w:sz w:val="20"/>
          <w:szCs w:val="20"/>
        </w:rPr>
        <w:t xml:space="preserve"> </w:t>
      </w:r>
      <w:r w:rsidR="00901B6D">
        <w:rPr>
          <w:rFonts w:ascii="Verdana" w:eastAsia="Verdana" w:hAnsi="Verdana" w:cs="Verdana"/>
          <w:sz w:val="20"/>
          <w:szCs w:val="20"/>
        </w:rPr>
        <w:t>(Zgorzelec).</w:t>
      </w:r>
    </w:p>
    <w:p w:rsidR="00E924F4" w:rsidRDefault="00A42C85" w:rsidP="00C106C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– </w:t>
      </w:r>
      <w:r w:rsidRPr="00A42C85">
        <w:rPr>
          <w:rFonts w:ascii="Verdana" w:eastAsia="Verdana" w:hAnsi="Verdana" w:cs="Verdana"/>
          <w:i/>
          <w:sz w:val="20"/>
          <w:szCs w:val="20"/>
        </w:rPr>
        <w:t>Przy dobo</w:t>
      </w:r>
      <w:r w:rsidR="000D6CB8">
        <w:rPr>
          <w:rFonts w:ascii="Verdana" w:eastAsia="Verdana" w:hAnsi="Verdana" w:cs="Verdana"/>
          <w:i/>
          <w:sz w:val="20"/>
          <w:szCs w:val="20"/>
        </w:rPr>
        <w:t>rze najemców jak zawsze</w:t>
      </w:r>
      <w:r w:rsidRPr="00A42C85">
        <w:rPr>
          <w:rFonts w:ascii="Verdana" w:eastAsia="Verdana" w:hAnsi="Verdana" w:cs="Verdana"/>
          <w:i/>
          <w:sz w:val="20"/>
          <w:szCs w:val="20"/>
        </w:rPr>
        <w:t xml:space="preserve"> kieruje nami chęć z</w:t>
      </w:r>
      <w:r w:rsidR="00AD64CD">
        <w:rPr>
          <w:rFonts w:ascii="Verdana" w:eastAsia="Verdana" w:hAnsi="Verdana" w:cs="Verdana"/>
          <w:i/>
          <w:sz w:val="20"/>
          <w:szCs w:val="20"/>
        </w:rPr>
        <w:t>apewnienia klientom różnorodnej</w:t>
      </w:r>
      <w:r w:rsidR="00992104">
        <w:rPr>
          <w:rFonts w:ascii="Verdana" w:eastAsia="Verdana" w:hAnsi="Verdana" w:cs="Verdana"/>
          <w:i/>
          <w:sz w:val="20"/>
          <w:szCs w:val="20"/>
        </w:rPr>
        <w:t xml:space="preserve"> i atrakcyjnej </w:t>
      </w:r>
      <w:r w:rsidRPr="00A42C85">
        <w:rPr>
          <w:rFonts w:ascii="Verdana" w:eastAsia="Verdana" w:hAnsi="Verdana" w:cs="Verdana"/>
          <w:i/>
          <w:sz w:val="20"/>
          <w:szCs w:val="20"/>
        </w:rPr>
        <w:t>oferty sklepów i punktów usługowych</w:t>
      </w:r>
      <w:r>
        <w:rPr>
          <w:rFonts w:ascii="Verdana" w:eastAsia="Verdana" w:hAnsi="Verdana" w:cs="Verdana"/>
          <w:i/>
          <w:sz w:val="20"/>
          <w:szCs w:val="20"/>
        </w:rPr>
        <w:t xml:space="preserve"> przydatnych przy codziennych</w:t>
      </w:r>
      <w:r w:rsidRPr="00A42C85">
        <w:rPr>
          <w:rFonts w:ascii="Verdana" w:eastAsia="Verdana" w:hAnsi="Verdana" w:cs="Verdana"/>
          <w:i/>
          <w:sz w:val="20"/>
          <w:szCs w:val="20"/>
        </w:rPr>
        <w:t xml:space="preserve"> </w:t>
      </w:r>
      <w:r w:rsidR="00992104">
        <w:rPr>
          <w:rFonts w:ascii="Verdana" w:eastAsia="Verdana" w:hAnsi="Verdana" w:cs="Verdana"/>
          <w:i/>
          <w:sz w:val="20"/>
          <w:szCs w:val="20"/>
        </w:rPr>
        <w:t>zakupach</w:t>
      </w:r>
      <w:r>
        <w:rPr>
          <w:rFonts w:ascii="Verdana" w:eastAsia="Verdana" w:hAnsi="Verdana" w:cs="Verdana"/>
          <w:i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 zaznacza</w:t>
      </w:r>
      <w:r w:rsidR="00E53AE8">
        <w:rPr>
          <w:rFonts w:ascii="Verdana" w:eastAsia="Verdana" w:hAnsi="Verdana" w:cs="Verdana"/>
          <w:sz w:val="20"/>
          <w:szCs w:val="20"/>
        </w:rPr>
        <w:t xml:space="preserve"> Ewa </w:t>
      </w:r>
      <w:r>
        <w:rPr>
          <w:rFonts w:ascii="Verdana" w:eastAsia="Verdana" w:hAnsi="Verdana" w:cs="Verdana"/>
          <w:sz w:val="20"/>
          <w:szCs w:val="20"/>
        </w:rPr>
        <w:t xml:space="preserve">Karska. – </w:t>
      </w:r>
      <w:r>
        <w:rPr>
          <w:rFonts w:ascii="Verdana" w:eastAsia="Verdana" w:hAnsi="Verdana" w:cs="Verdana"/>
          <w:i/>
          <w:sz w:val="20"/>
          <w:szCs w:val="20"/>
        </w:rPr>
        <w:t>Każde nasze centrum staramy się dostosować do lokalnych potrzeb i preferencji konsumenckich</w:t>
      </w:r>
      <w:r w:rsidR="00B039B8">
        <w:rPr>
          <w:rFonts w:ascii="Verdana" w:eastAsia="Verdana" w:hAnsi="Verdana" w:cs="Verdana"/>
          <w:i/>
          <w:sz w:val="20"/>
          <w:szCs w:val="20"/>
        </w:rPr>
        <w:t>, uwzględniając również interesujące naszych klientów nowości rynkowe</w:t>
      </w:r>
      <w:r w:rsidR="00EC6011">
        <w:rPr>
          <w:rFonts w:ascii="Verdana" w:eastAsia="Verdana" w:hAnsi="Verdana" w:cs="Verdana"/>
          <w:i/>
          <w:sz w:val="20"/>
          <w:szCs w:val="20"/>
        </w:rPr>
        <w:t>.</w:t>
      </w:r>
      <w:r w:rsidR="00E924F4">
        <w:rPr>
          <w:rFonts w:ascii="Verdana" w:eastAsia="Verdana" w:hAnsi="Verdana" w:cs="Verdana"/>
          <w:i/>
          <w:sz w:val="20"/>
          <w:szCs w:val="20"/>
        </w:rPr>
        <w:t xml:space="preserve"> </w:t>
      </w:r>
      <w:r w:rsidR="00EC6011">
        <w:rPr>
          <w:rFonts w:ascii="Verdana" w:eastAsia="Verdana" w:hAnsi="Verdana" w:cs="Verdana"/>
          <w:i/>
          <w:sz w:val="20"/>
          <w:szCs w:val="20"/>
        </w:rPr>
        <w:t>Przykładem realizacji tej strategii jest</w:t>
      </w:r>
      <w:r w:rsidR="00E924F4">
        <w:rPr>
          <w:rFonts w:ascii="Verdana" w:eastAsia="Verdana" w:hAnsi="Verdana" w:cs="Verdana"/>
          <w:i/>
          <w:sz w:val="20"/>
          <w:szCs w:val="20"/>
        </w:rPr>
        <w:t xml:space="preserve"> </w:t>
      </w:r>
      <w:r w:rsidR="00EC6011">
        <w:rPr>
          <w:rFonts w:ascii="Verdana" w:eastAsia="Verdana" w:hAnsi="Verdana" w:cs="Verdana"/>
          <w:i/>
          <w:sz w:val="20"/>
          <w:szCs w:val="20"/>
        </w:rPr>
        <w:t xml:space="preserve">choćby </w:t>
      </w:r>
      <w:r w:rsidR="00E924F4">
        <w:rPr>
          <w:rFonts w:ascii="Verdana" w:eastAsia="Verdana" w:hAnsi="Verdana" w:cs="Verdana"/>
          <w:i/>
          <w:sz w:val="20"/>
          <w:szCs w:val="20"/>
        </w:rPr>
        <w:t>otwarcie sklep</w:t>
      </w:r>
      <w:r w:rsidR="0044291A">
        <w:rPr>
          <w:rFonts w:ascii="Verdana" w:eastAsia="Verdana" w:hAnsi="Verdana" w:cs="Verdana"/>
          <w:i/>
          <w:sz w:val="20"/>
          <w:szCs w:val="20"/>
        </w:rPr>
        <w:t>u</w:t>
      </w:r>
      <w:r w:rsidR="003A7251">
        <w:rPr>
          <w:rFonts w:ascii="Verdana" w:eastAsia="Verdana" w:hAnsi="Verdana" w:cs="Verdana"/>
          <w:i/>
          <w:sz w:val="20"/>
          <w:szCs w:val="20"/>
        </w:rPr>
        <w:t xml:space="preserve"> nowej marki </w:t>
      </w:r>
      <w:proofErr w:type="spellStart"/>
      <w:r w:rsidR="003A7251">
        <w:rPr>
          <w:rFonts w:ascii="Verdana" w:eastAsia="Verdana" w:hAnsi="Verdana" w:cs="Verdana"/>
          <w:i/>
          <w:sz w:val="20"/>
          <w:szCs w:val="20"/>
        </w:rPr>
        <w:t>Half</w:t>
      </w:r>
      <w:bookmarkStart w:id="0" w:name="_GoBack"/>
      <w:bookmarkEnd w:id="0"/>
      <w:r w:rsidR="00E924F4">
        <w:rPr>
          <w:rFonts w:ascii="Verdana" w:eastAsia="Verdana" w:hAnsi="Verdana" w:cs="Verdana"/>
          <w:i/>
          <w:sz w:val="20"/>
          <w:szCs w:val="20"/>
        </w:rPr>
        <w:t>Price</w:t>
      </w:r>
      <w:proofErr w:type="spellEnd"/>
      <w:r w:rsidR="00EC6011">
        <w:rPr>
          <w:rFonts w:ascii="Verdana" w:eastAsia="Verdana" w:hAnsi="Verdana" w:cs="Verdana"/>
          <w:i/>
          <w:sz w:val="20"/>
          <w:szCs w:val="20"/>
        </w:rPr>
        <w:t>,</w:t>
      </w:r>
      <w:r w:rsidR="00E924F4">
        <w:rPr>
          <w:rFonts w:ascii="Verdana" w:eastAsia="Verdana" w:hAnsi="Verdana" w:cs="Verdana"/>
          <w:i/>
          <w:sz w:val="20"/>
          <w:szCs w:val="20"/>
        </w:rPr>
        <w:t xml:space="preserve"> na debiut której czekamy w najbliższym </w:t>
      </w:r>
      <w:r w:rsidR="00672098">
        <w:rPr>
          <w:rFonts w:ascii="Verdana" w:eastAsia="Verdana" w:hAnsi="Verdana" w:cs="Verdana"/>
          <w:i/>
          <w:sz w:val="20"/>
          <w:szCs w:val="20"/>
        </w:rPr>
        <w:t>czasie w</w:t>
      </w:r>
      <w:r w:rsidR="00E924F4">
        <w:rPr>
          <w:rFonts w:ascii="Verdana" w:eastAsia="Verdana" w:hAnsi="Verdana" w:cs="Verdana"/>
          <w:i/>
          <w:sz w:val="20"/>
          <w:szCs w:val="20"/>
        </w:rPr>
        <w:t xml:space="preserve"> naszym centrum w Zgorzelcu.</w:t>
      </w:r>
    </w:p>
    <w:p w:rsidR="007D35D9" w:rsidRPr="001F3A88" w:rsidRDefault="001F3A88" w:rsidP="00C106C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 w:rsidRPr="001F3A88">
        <w:rPr>
          <w:rFonts w:ascii="Verdana" w:eastAsia="Verdana" w:hAnsi="Verdana" w:cs="Verdana"/>
          <w:b/>
          <w:sz w:val="20"/>
          <w:szCs w:val="20"/>
        </w:rPr>
        <w:t>Partnerstwo podstawą obopólnego sukcesu</w:t>
      </w:r>
    </w:p>
    <w:p w:rsidR="009833FB" w:rsidRPr="001B6502" w:rsidRDefault="001F3A88" w:rsidP="006E17B5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Chars="0" w:left="0" w:firstLineChars="0" w:firstLine="0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 kwestii niepewności rozwoju sytuacji i ewent</w:t>
      </w:r>
      <w:r w:rsidR="0019465C">
        <w:rPr>
          <w:rFonts w:ascii="Verdana" w:eastAsia="Verdana" w:hAnsi="Verdana" w:cs="Verdana"/>
          <w:sz w:val="20"/>
          <w:szCs w:val="20"/>
        </w:rPr>
        <w:t>ualnych obostrzeń w przyszłości, przedstawicielka Carrefour</w:t>
      </w:r>
      <w:r>
        <w:rPr>
          <w:rFonts w:ascii="Verdana" w:eastAsia="Verdana" w:hAnsi="Verdana" w:cs="Verdana"/>
          <w:sz w:val="20"/>
          <w:szCs w:val="20"/>
        </w:rPr>
        <w:t xml:space="preserve"> zachowuje stonowany optymizm. </w:t>
      </w:r>
      <w:r w:rsidRPr="001F3A88">
        <w:rPr>
          <w:rFonts w:ascii="Verdana" w:eastAsia="Verdana" w:hAnsi="Verdana" w:cs="Verdana"/>
          <w:i/>
          <w:sz w:val="20"/>
          <w:szCs w:val="20"/>
        </w:rPr>
        <w:t xml:space="preserve">– Mamy świadomość, że nikt nie może </w:t>
      </w:r>
      <w:r w:rsidR="00016E9E">
        <w:rPr>
          <w:rFonts w:ascii="Verdana" w:eastAsia="Verdana" w:hAnsi="Verdana" w:cs="Verdana"/>
          <w:i/>
          <w:sz w:val="20"/>
          <w:szCs w:val="20"/>
        </w:rPr>
        <w:t>dokładnie</w:t>
      </w:r>
      <w:r w:rsidR="0090225D">
        <w:rPr>
          <w:rFonts w:ascii="Verdana" w:eastAsia="Verdana" w:hAnsi="Verdana" w:cs="Verdana"/>
          <w:i/>
          <w:sz w:val="20"/>
          <w:szCs w:val="20"/>
        </w:rPr>
        <w:t xml:space="preserve"> </w:t>
      </w:r>
      <w:r w:rsidRPr="001F3A88">
        <w:rPr>
          <w:rFonts w:ascii="Verdana" w:eastAsia="Verdana" w:hAnsi="Verdana" w:cs="Verdana"/>
          <w:i/>
          <w:sz w:val="20"/>
          <w:szCs w:val="20"/>
        </w:rPr>
        <w:t>przewidzieć wpływu pandemii na naszą branżę w najbliższych miesiącach</w:t>
      </w:r>
      <w:r>
        <w:rPr>
          <w:rFonts w:ascii="Verdana" w:eastAsia="Verdana" w:hAnsi="Verdana" w:cs="Verdana"/>
          <w:sz w:val="20"/>
          <w:szCs w:val="20"/>
        </w:rPr>
        <w:t xml:space="preserve"> – przyznaje </w:t>
      </w:r>
      <w:r w:rsidR="00E53AE8">
        <w:rPr>
          <w:rFonts w:ascii="Verdana" w:eastAsia="Verdana" w:hAnsi="Verdana" w:cs="Verdana"/>
          <w:sz w:val="20"/>
          <w:szCs w:val="20"/>
        </w:rPr>
        <w:t xml:space="preserve">Ewa </w:t>
      </w:r>
      <w:r>
        <w:rPr>
          <w:rFonts w:ascii="Verdana" w:eastAsia="Verdana" w:hAnsi="Verdana" w:cs="Verdana"/>
          <w:sz w:val="20"/>
          <w:szCs w:val="20"/>
        </w:rPr>
        <w:t xml:space="preserve">Karska. – </w:t>
      </w:r>
      <w:r>
        <w:rPr>
          <w:rFonts w:ascii="Verdana" w:eastAsia="Verdana" w:hAnsi="Verdana" w:cs="Verdana"/>
          <w:i/>
          <w:sz w:val="20"/>
          <w:szCs w:val="20"/>
        </w:rPr>
        <w:t xml:space="preserve">Niemniej </w:t>
      </w:r>
      <w:r w:rsidRPr="0033140C">
        <w:rPr>
          <w:rFonts w:ascii="Verdana" w:eastAsia="Verdana" w:hAnsi="Verdana" w:cs="Verdana"/>
          <w:i/>
          <w:sz w:val="20"/>
          <w:szCs w:val="20"/>
        </w:rPr>
        <w:t xml:space="preserve">ostatnie </w:t>
      </w:r>
      <w:r w:rsidR="0033140C" w:rsidRPr="0033140C">
        <w:rPr>
          <w:rFonts w:ascii="Verdana" w:eastAsia="Verdana" w:hAnsi="Verdana" w:cs="Verdana"/>
          <w:i/>
          <w:sz w:val="20"/>
          <w:szCs w:val="20"/>
        </w:rPr>
        <w:t xml:space="preserve">1,5 roku potwierdziło </w:t>
      </w:r>
      <w:r w:rsidR="0033140C">
        <w:rPr>
          <w:rFonts w:ascii="Verdana" w:eastAsia="Verdana" w:hAnsi="Verdana" w:cs="Verdana"/>
          <w:i/>
          <w:sz w:val="20"/>
          <w:szCs w:val="20"/>
        </w:rPr>
        <w:t>skuteczno</w:t>
      </w:r>
      <w:r w:rsidR="0019465C">
        <w:rPr>
          <w:rFonts w:ascii="Verdana" w:eastAsia="Verdana" w:hAnsi="Verdana" w:cs="Verdana"/>
          <w:i/>
          <w:sz w:val="20"/>
          <w:szCs w:val="20"/>
        </w:rPr>
        <w:t>ść przyjętej</w:t>
      </w:r>
      <w:r>
        <w:rPr>
          <w:rFonts w:ascii="Verdana" w:eastAsia="Verdana" w:hAnsi="Verdana" w:cs="Verdana"/>
          <w:i/>
          <w:sz w:val="20"/>
          <w:szCs w:val="20"/>
        </w:rPr>
        <w:t xml:space="preserve"> </w:t>
      </w:r>
      <w:r w:rsidR="00914CF6">
        <w:rPr>
          <w:rFonts w:ascii="Verdana" w:eastAsia="Verdana" w:hAnsi="Verdana" w:cs="Verdana"/>
          <w:i/>
          <w:sz w:val="20"/>
          <w:szCs w:val="20"/>
        </w:rPr>
        <w:t>przez nas s</w:t>
      </w:r>
      <w:r>
        <w:rPr>
          <w:rFonts w:ascii="Verdana" w:eastAsia="Verdana" w:hAnsi="Verdana" w:cs="Verdana"/>
          <w:i/>
          <w:sz w:val="20"/>
          <w:szCs w:val="20"/>
        </w:rPr>
        <w:t>trategii</w:t>
      </w:r>
      <w:r w:rsidR="00FF6C67">
        <w:rPr>
          <w:rFonts w:ascii="Verdana" w:eastAsia="Verdana" w:hAnsi="Verdana" w:cs="Verdana"/>
          <w:i/>
          <w:sz w:val="20"/>
          <w:szCs w:val="20"/>
        </w:rPr>
        <w:t xml:space="preserve"> współpracy</w:t>
      </w:r>
      <w:r>
        <w:rPr>
          <w:rFonts w:ascii="Verdana" w:eastAsia="Verdana" w:hAnsi="Verdana" w:cs="Verdana"/>
          <w:i/>
          <w:sz w:val="20"/>
          <w:szCs w:val="20"/>
        </w:rPr>
        <w:t xml:space="preserve">, opartej na </w:t>
      </w:r>
      <w:r w:rsidR="009833FB">
        <w:rPr>
          <w:rFonts w:ascii="Verdana" w:eastAsia="Verdana" w:hAnsi="Verdana" w:cs="Verdana"/>
          <w:i/>
          <w:sz w:val="20"/>
          <w:szCs w:val="20"/>
        </w:rPr>
        <w:t xml:space="preserve">elastyczności, sprawnej reaktywności i wzajemnym zaufaniu. </w:t>
      </w:r>
      <w:r w:rsidR="00FF6C67">
        <w:rPr>
          <w:rFonts w:ascii="Verdana" w:eastAsia="Verdana" w:hAnsi="Verdana" w:cs="Verdana"/>
          <w:i/>
          <w:sz w:val="20"/>
          <w:szCs w:val="20"/>
        </w:rPr>
        <w:t xml:space="preserve">Dzięki temu </w:t>
      </w:r>
      <w:r w:rsidR="00EB7D1E">
        <w:rPr>
          <w:rFonts w:ascii="Verdana" w:eastAsia="Verdana" w:hAnsi="Verdana" w:cs="Verdana"/>
          <w:i/>
          <w:sz w:val="20"/>
          <w:szCs w:val="20"/>
        </w:rPr>
        <w:t>pozostajemy</w:t>
      </w:r>
      <w:r w:rsidR="00FF6C67">
        <w:rPr>
          <w:rFonts w:ascii="Verdana" w:eastAsia="Verdana" w:hAnsi="Verdana" w:cs="Verdana"/>
          <w:i/>
          <w:sz w:val="20"/>
          <w:szCs w:val="20"/>
        </w:rPr>
        <w:t xml:space="preserve"> wiarygodnym partnere</w:t>
      </w:r>
      <w:r w:rsidR="0056528E">
        <w:rPr>
          <w:rFonts w:ascii="Verdana" w:eastAsia="Verdana" w:hAnsi="Verdana" w:cs="Verdana"/>
          <w:i/>
          <w:sz w:val="20"/>
          <w:szCs w:val="20"/>
        </w:rPr>
        <w:t>m dla naszych najemców i możemy liczyć na wzajemne wsparcie</w:t>
      </w:r>
      <w:r w:rsidR="006E5ACE">
        <w:rPr>
          <w:rFonts w:ascii="Verdana" w:eastAsia="Verdana" w:hAnsi="Verdana" w:cs="Verdana"/>
          <w:i/>
          <w:sz w:val="20"/>
          <w:szCs w:val="20"/>
        </w:rPr>
        <w:t xml:space="preserve"> </w:t>
      </w:r>
      <w:r w:rsidR="00FF6C67">
        <w:rPr>
          <w:rFonts w:ascii="Verdana" w:eastAsia="Verdana" w:hAnsi="Verdana" w:cs="Verdana"/>
          <w:i/>
          <w:sz w:val="20"/>
          <w:szCs w:val="20"/>
        </w:rPr>
        <w:t>podczas tych bezprecedensowych czasów.</w:t>
      </w:r>
    </w:p>
    <w:p w:rsidR="00EC4A24" w:rsidRDefault="007A4E9F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EC4A24" w:rsidRDefault="007A4E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EC4A24" w:rsidRDefault="007A4E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1" w:name="_heading=h.gjdgxs" w:colFirst="0" w:colLast="0"/>
      <w:bookmarkEnd w:id="1"/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</w:t>
      </w:r>
      <w:r>
        <w:rPr>
          <w:rFonts w:ascii="Verdana" w:eastAsia="Verdana" w:hAnsi="Verdana" w:cs="Verdana"/>
          <w:color w:val="595959"/>
          <w:sz w:val="16"/>
          <w:szCs w:val="16"/>
        </w:rPr>
        <w:lastRenderedPageBreak/>
        <w:t xml:space="preserve">i w atrakcyjnej cenie. Więcej informacji na www.carrefour.com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EC4A24" w:rsidRDefault="007A4E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EC4A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397" w:rsidRDefault="005A739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5A7397" w:rsidRDefault="005A739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A24" w:rsidRDefault="00EC4A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A24" w:rsidRDefault="00EC4A24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EC4A24" w:rsidRDefault="007A4E9F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EC4A24" w:rsidRDefault="007A4E9F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EC4A24" w:rsidRDefault="007A4E9F">
    <w:pPr>
      <w:shd w:val="clear" w:color="auto" w:fill="FFFFFF"/>
      <w:spacing w:after="0" w:line="240" w:lineRule="auto"/>
      <w:jc w:val="both"/>
      <w:rPr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EC4A24" w:rsidRDefault="00EC4A24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EC4A24" w:rsidRDefault="007A4E9F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A24" w:rsidRDefault="00EC4A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397" w:rsidRDefault="005A739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5A7397" w:rsidRDefault="005A739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A24" w:rsidRDefault="00EC4A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A24" w:rsidRDefault="007A4E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A24" w:rsidRDefault="00EC4A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972A2"/>
    <w:multiLevelType w:val="hybridMultilevel"/>
    <w:tmpl w:val="1E806918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24"/>
    <w:rsid w:val="00004F40"/>
    <w:rsid w:val="00016E9E"/>
    <w:rsid w:val="000445BF"/>
    <w:rsid w:val="0004745C"/>
    <w:rsid w:val="00065EAA"/>
    <w:rsid w:val="00076A6A"/>
    <w:rsid w:val="00077E39"/>
    <w:rsid w:val="00084105"/>
    <w:rsid w:val="000A7DFB"/>
    <w:rsid w:val="000D6CB8"/>
    <w:rsid w:val="000E5B8D"/>
    <w:rsid w:val="00103E0B"/>
    <w:rsid w:val="0011157F"/>
    <w:rsid w:val="001177B6"/>
    <w:rsid w:val="00125D88"/>
    <w:rsid w:val="00166C7F"/>
    <w:rsid w:val="00167B41"/>
    <w:rsid w:val="0017515E"/>
    <w:rsid w:val="0019465C"/>
    <w:rsid w:val="001B6502"/>
    <w:rsid w:val="001F3A88"/>
    <w:rsid w:val="00230C3C"/>
    <w:rsid w:val="002310C0"/>
    <w:rsid w:val="00285893"/>
    <w:rsid w:val="002B1400"/>
    <w:rsid w:val="002B7936"/>
    <w:rsid w:val="002B799C"/>
    <w:rsid w:val="002B7FB3"/>
    <w:rsid w:val="002D07FD"/>
    <w:rsid w:val="002E1752"/>
    <w:rsid w:val="002E39BF"/>
    <w:rsid w:val="002F5CE2"/>
    <w:rsid w:val="0030569D"/>
    <w:rsid w:val="0033140C"/>
    <w:rsid w:val="00363142"/>
    <w:rsid w:val="00363ED4"/>
    <w:rsid w:val="0036699A"/>
    <w:rsid w:val="00381967"/>
    <w:rsid w:val="003A7251"/>
    <w:rsid w:val="003A7401"/>
    <w:rsid w:val="003B198E"/>
    <w:rsid w:val="003D4B25"/>
    <w:rsid w:val="003F2991"/>
    <w:rsid w:val="00414CD3"/>
    <w:rsid w:val="00437CC9"/>
    <w:rsid w:val="00442774"/>
    <w:rsid w:val="0044291A"/>
    <w:rsid w:val="00484F9A"/>
    <w:rsid w:val="004B011B"/>
    <w:rsid w:val="004B0721"/>
    <w:rsid w:val="004B7AE5"/>
    <w:rsid w:val="004C0F60"/>
    <w:rsid w:val="004E11B7"/>
    <w:rsid w:val="004E5617"/>
    <w:rsid w:val="005342FF"/>
    <w:rsid w:val="00546D3C"/>
    <w:rsid w:val="00550C30"/>
    <w:rsid w:val="00551F59"/>
    <w:rsid w:val="005548C9"/>
    <w:rsid w:val="0055778F"/>
    <w:rsid w:val="0056528E"/>
    <w:rsid w:val="00592255"/>
    <w:rsid w:val="005A7397"/>
    <w:rsid w:val="005B0136"/>
    <w:rsid w:val="005C05F2"/>
    <w:rsid w:val="005D3DA8"/>
    <w:rsid w:val="005E70D6"/>
    <w:rsid w:val="00622D7C"/>
    <w:rsid w:val="00640AAA"/>
    <w:rsid w:val="00644BCE"/>
    <w:rsid w:val="00667AF8"/>
    <w:rsid w:val="00672098"/>
    <w:rsid w:val="00684652"/>
    <w:rsid w:val="00686BBD"/>
    <w:rsid w:val="006D3733"/>
    <w:rsid w:val="006E17B5"/>
    <w:rsid w:val="006E5803"/>
    <w:rsid w:val="006E5ACE"/>
    <w:rsid w:val="00717298"/>
    <w:rsid w:val="007339F7"/>
    <w:rsid w:val="00767D2A"/>
    <w:rsid w:val="0077312F"/>
    <w:rsid w:val="00787811"/>
    <w:rsid w:val="007A4E9F"/>
    <w:rsid w:val="007D35D9"/>
    <w:rsid w:val="008020F8"/>
    <w:rsid w:val="00812B1E"/>
    <w:rsid w:val="00855D70"/>
    <w:rsid w:val="00867F45"/>
    <w:rsid w:val="008A7851"/>
    <w:rsid w:val="008D16AB"/>
    <w:rsid w:val="008D31BE"/>
    <w:rsid w:val="008D5123"/>
    <w:rsid w:val="008F26AA"/>
    <w:rsid w:val="00900008"/>
    <w:rsid w:val="00901B6D"/>
    <w:rsid w:val="0090225D"/>
    <w:rsid w:val="00914CF6"/>
    <w:rsid w:val="00933B07"/>
    <w:rsid w:val="00941D68"/>
    <w:rsid w:val="009833FB"/>
    <w:rsid w:val="009905EB"/>
    <w:rsid w:val="00991294"/>
    <w:rsid w:val="00992104"/>
    <w:rsid w:val="009A55D0"/>
    <w:rsid w:val="009F68DE"/>
    <w:rsid w:val="00A1040C"/>
    <w:rsid w:val="00A15D91"/>
    <w:rsid w:val="00A177FF"/>
    <w:rsid w:val="00A42C85"/>
    <w:rsid w:val="00A57944"/>
    <w:rsid w:val="00A672EF"/>
    <w:rsid w:val="00A8186A"/>
    <w:rsid w:val="00AC0244"/>
    <w:rsid w:val="00AD64CD"/>
    <w:rsid w:val="00AF3017"/>
    <w:rsid w:val="00AF5EBC"/>
    <w:rsid w:val="00AF6ED7"/>
    <w:rsid w:val="00B008D0"/>
    <w:rsid w:val="00B0196D"/>
    <w:rsid w:val="00B039B8"/>
    <w:rsid w:val="00B6171E"/>
    <w:rsid w:val="00B92FE6"/>
    <w:rsid w:val="00B978F5"/>
    <w:rsid w:val="00BA7964"/>
    <w:rsid w:val="00BE1F0F"/>
    <w:rsid w:val="00C106C1"/>
    <w:rsid w:val="00C52821"/>
    <w:rsid w:val="00C80643"/>
    <w:rsid w:val="00C823F2"/>
    <w:rsid w:val="00C8383B"/>
    <w:rsid w:val="00C91EBF"/>
    <w:rsid w:val="00C94825"/>
    <w:rsid w:val="00CB071F"/>
    <w:rsid w:val="00CD34F6"/>
    <w:rsid w:val="00CE4FBD"/>
    <w:rsid w:val="00D00F41"/>
    <w:rsid w:val="00D16E72"/>
    <w:rsid w:val="00D754FA"/>
    <w:rsid w:val="00D82B84"/>
    <w:rsid w:val="00D843B7"/>
    <w:rsid w:val="00D948C8"/>
    <w:rsid w:val="00DB2A5E"/>
    <w:rsid w:val="00DB2F20"/>
    <w:rsid w:val="00DD318C"/>
    <w:rsid w:val="00DF1D1B"/>
    <w:rsid w:val="00DF2F91"/>
    <w:rsid w:val="00E20AFC"/>
    <w:rsid w:val="00E53AE8"/>
    <w:rsid w:val="00E924F4"/>
    <w:rsid w:val="00EA0A26"/>
    <w:rsid w:val="00EB7D1E"/>
    <w:rsid w:val="00EC4A24"/>
    <w:rsid w:val="00EC6011"/>
    <w:rsid w:val="00EE29CA"/>
    <w:rsid w:val="00EF4D97"/>
    <w:rsid w:val="00EF5BE9"/>
    <w:rsid w:val="00F00151"/>
    <w:rsid w:val="00F25A47"/>
    <w:rsid w:val="00FB16B7"/>
    <w:rsid w:val="00FC312B"/>
    <w:rsid w:val="00FE4CB8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C127"/>
  <w15:docId w15:val="{960E45F0-565A-49C1-A612-62233792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A1E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A1E24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cr+LACY9+P8uxb0zP5dElcejhQ==">AMUW2mVX5w9jsohjiqJMALwhEaenXZhQoItd2aoNYelP/NzhFikTwSgA+HzIloPdzvidto+wNV4TpbOC0DfK7OgFiMZnEtiJ+o+mfTvSS7LvbHZcx79SzJhrbcJ+pLyuwefo8YIa3n7mK3xFhXg7z0/5RUdJg/LaA69fti4axW+yV+7VXpO7UpyGyFYyyi9A/M04wzSRo0r2hihYejYw2Ggwdzh+Fx5OlU+p50bRvmrsrsi5ExyKuA8GqTItMXH5XIFzVl2BNcQ+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354AE2-0DE0-4751-AD83-B04E08CA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Kolczyńska</dc:creator>
  <cp:lastModifiedBy>Wojciech WOŁK-ŁANIEWSKI</cp:lastModifiedBy>
  <cp:revision>12</cp:revision>
  <cp:lastPrinted>2021-11-25T08:24:00Z</cp:lastPrinted>
  <dcterms:created xsi:type="dcterms:W3CDTF">2021-11-22T09:57:00Z</dcterms:created>
  <dcterms:modified xsi:type="dcterms:W3CDTF">2021-11-25T09:47:00Z</dcterms:modified>
</cp:coreProperties>
</file>