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14.01.2022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bookmarkStart w:colFirst="0" w:colLast="0" w:name="_heading=h.3znysh7" w:id="0"/>
      <w:bookmarkEnd w:id="0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Skokowy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wzrost popularności zwrotu butelek bez paragonu w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Carrefour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podsumuje pierwsze miesiące akcji oddawania butelek zwrotnych bez konieczności przedstawienia paragonu. Od kwietnia 2021 roku liczba zwróconych butelek w hiper- i supermarketach sieci wzrosła o bezprecedensowe 227%, do ponad 3 milionów sztuk. Inicjatywa, kontynuowana w 2022 roku, ma zachęcać do aktywnego ograniczania ilości generowanych odpadów oraz rozwoju systemu kaucyjnego opakowań zwrotnych w ramach gospodarki obiegu zamkniętego.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Program odbioru butelek zwrotnych bez paragonu ruszył 22 kwietnia – w Światowy Dzień Ziemi – we wszystkich hiper- i supermarketach Carrefour Polska. Sprawne rozpoczęcie akcji było możliwe dzięki współpracy z głównymi partnerami,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Grupą Żywiec,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Kompanią Piwowarską oraz Carlsberg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Od kwietnia klienci w całej Polsce mogą oddać wszelkie butelki zwrotne w jednym z ponad 250 sklepów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bez konieczności okazania paragonu. W zamian klient otrzymuje zwrot kaucji w formie e-bonu, który może przeznaczyć na zakupy. Od grudnia 2021 roku osoby, które korzystają z aplikacji Mój Carrefour, mogą również zapisać bon o wartości kaucji w aplikacji.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Ponad 3 miliony odzyskanych butelek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Pierwsze miesiące akcji przyniosły znaczące rezultaty – w okresie od kwietnia do października w sklepach Carrefour oddano ponad 3,2 miliona butelek, które mogły dzięki temu wrócić do obiegu, co ograniczyło produkcję 90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ton śmieci tylko w ciągu 6 miesięcy. Tym samym wzrost zwrotu butelek w porównaniu do tego samego okresu w roku poprzednim wyniósł 227%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i w:val="1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Inicjatywa Carrefour stanowi element długoterminowego programu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“STOP Marnotrawstwu”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, w ramach którego sieć od 2013 roku realizuje w Polsce działania przeciwdziałające wszelkim formom marnowania zasobów naszej planety oraz aktywnie zachęca do włączania się w nie swoich klientów i partnerów biznesowych.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Po fazie testów w 8 polskich miastach mieliśmy przeczucie, że akcja może spotkać się z dużym zainteresowaniem klientów w całej Polsce. Jednak skala popularność rozwiązania zaskoczyła nawet nas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przyznaje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Barbara Kowalska, Dyrektor Działu Jakości i Zrównoważonego Rozwoju w Carrefour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To dowód, że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polscy klienci chcą korzystać z ekologicznych rozwiązań. Tym bardziej cieszymy się, że jesteśmy prekursorami branży we wprowadzaniu nowych, wygodnych rozwiązań.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jako pierwsza sieć wprowadziła również wodę w szklanych butelkach w systemie kaucyjnym, która spotkała się z dużym zainteresowaniem. Według szacunków Carrefoura pozwoliło to ograniczyć zużycie plastiku już w pierwszym roku o ok. 16 ton. Popularność formatu może stanowić zachętę dla kolejnych producentów do zamiany plastikowych butelek na kaucjowane szklane.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Ponad 1,5 miliona złotych dla klientów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akcji od kwietnia do października polscy klienci odzyskali około 1 643 000 zł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 postacią e-bonów. Dane Carrefour potwierdzają, że z tego rozwiązania korzystają nie tylko osoby, które wcześniej kupiły butelki w sklepach sieci. 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 październiku liczba butelek oddanych w naszych sklepach przekroczyła liczbę butelek zwrotnych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sprzedanych w hiper- i supermarketach Carrefour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Sylwester Mroczek, Manager w Dziale Rozwoju Formatów i Konceptów Handlowych Carrefour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Oznacza to, że częściej zaczęli nas odwiedzać klienci, którzy zwykle robią zakupy u konkurencji, ale dla których nasze rozwiązanie łączące troskę o środowisko ze zwrotem pieniędzy okazało się korzystną ofertą. Co ciekawe, akcja cieszy się popularnością nie tylko w dużych miastach. Jest to w dużej mierze również zasługa zespołów sklepów, którym jesteśmy bardzo wdzięczni za perfekcyjną koordynację tego programu.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Przez 7 pierwszych miesięcy akcji najwięcej butelek oddali klienci hipermarketów we wrocławskiej Galerii Borek (niemal 160 tysięcy), Galerii Lubelskiej (niemal 140 tys.) oraz zamojskiej Galerii Lwowskiej (niemal 80 tys.). Wśród lokalizacji z największym poziomem zwrotów znalazły się jednak również hipermarkety w Chełmie (43 tys.), Bolesławcu (33 tys.) czy supermarket w Świdniku (36 tys.).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Kontynuacja akcji w 2022 roku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Popularność rozwiązania utwierdziła sieć w decyzji o przedłużeniu na 2022 rok akcji zwrotu butelek bez paragonu. Do hiper- i supermarketów Carrefour można oddawać wszystkie butelki zwrotne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 piwach obecnych w asortymencie sieci oraz dwa rodzaje wody mineralnej.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Wysokość kaucji jest zgodna z ustaleniami producenta widocznymi na opakowaniu.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działa nad rozszerzeniem programu o kolejne napoje oraz wprowadzeniem systemu butelek zwrotnych do sklepów franczyzowych, dzięki czemu stanie się największą siecią oferującą nieograniczony zwrot butelek. Według prognoz Carrefoura w 2022 roku polscy klienci mogą odzyskać w programie kaucyjnym nawet 4 miliony złotych.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2"/>
      <w:bookmarkEnd w:id="2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semiHidden w:val="1"/>
    <w:unhideWhenUsed w:val="1"/>
    <w:rsid w:val="002A1E24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 w:val="1"/>
    <w:rsid w:val="002A1E24"/>
    <w:rPr>
      <w:position w:val="-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F9514A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F9514A"/>
    <w:rPr>
      <w:position w:val="-1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F9514A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0J9gKZFsIGVZGr95EEMFnH7JSA==">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2021-12-08T11:39:00Z</dcterms:created>
  <dc:creator>Justyna Kolczyńska</dc:creator>
</cp:coreProperties>
</file>