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7C54" w:rsidRDefault="00A87C54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E22F55F" w14:textId="77777777" w:rsidR="008E1378" w:rsidRPr="008E1378" w:rsidRDefault="008E1378" w:rsidP="008E1378">
      <w:pPr>
        <w:rPr>
          <w:rFonts w:asciiTheme="minorHAnsi" w:eastAsiaTheme="minorHAnsi" w:hAnsiTheme="minorHAnsi" w:cstheme="minorBidi"/>
          <w:lang w:eastAsia="en-US"/>
        </w:rPr>
      </w:pPr>
    </w:p>
    <w:p w14:paraId="5E2C1BB2" w14:textId="77777777" w:rsidR="008E1378" w:rsidRPr="008E1378" w:rsidRDefault="008E1378" w:rsidP="008E1378">
      <w:pPr>
        <w:rPr>
          <w:rFonts w:ascii="Century Gothic" w:eastAsiaTheme="minorHAnsi" w:hAnsi="Century Gothic" w:cstheme="minorBidi"/>
          <w:b/>
          <w:bCs/>
          <w:sz w:val="28"/>
          <w:szCs w:val="28"/>
          <w:lang w:eastAsia="en-US"/>
        </w:rPr>
      </w:pPr>
      <w:r w:rsidRPr="008E1378">
        <w:rPr>
          <w:rFonts w:ascii="Century Gothic" w:eastAsiaTheme="minorHAnsi" w:hAnsi="Century Gothic" w:cstheme="minorBidi"/>
          <w:b/>
          <w:bCs/>
          <w:sz w:val="28"/>
          <w:szCs w:val="28"/>
          <w:lang w:eastAsia="en-US"/>
        </w:rPr>
        <w:t>Dobra passa polskiego MarTechu. WhitePress notuje wzrost sprzedaży w 2022 roku o blisko 50 proc.</w:t>
      </w:r>
    </w:p>
    <w:p w14:paraId="5D2F61DD" w14:textId="77777777" w:rsidR="008E1378" w:rsidRPr="008E1378" w:rsidRDefault="008E1378" w:rsidP="008E1378">
      <w:pPr>
        <w:rPr>
          <w:rFonts w:ascii="Century Gothic" w:eastAsiaTheme="minorHAnsi" w:hAnsi="Century Gothic" w:cstheme="minorBidi"/>
          <w:b/>
          <w:bCs/>
          <w:sz w:val="28"/>
          <w:szCs w:val="28"/>
          <w:lang w:eastAsia="en-US"/>
        </w:rPr>
      </w:pPr>
    </w:p>
    <w:p w14:paraId="7DCA5231" w14:textId="77777777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</w:p>
    <w:p w14:paraId="55C02C1E" w14:textId="4BE775A9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Ubiegły rok był wyjątkowo trudny dla rodzimego biznesu</w:t>
      </w:r>
      <w:r w:rsidR="00D6780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 </w:t>
      </w: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m.in. ze względu na wojnę w Ukrainie i rosnącą inflację. Nie zatrzymało to jednak dynamicznego rozwoju WhitePress - międzynarodowej platformy do content marketingu i SEO. Polski startup odnotował w 2022 sprzedaż na poziomie ok. 80 mln zł – daje to blisko 50 proc. wzrost względem poprzedniego roku. Co istotne, niemal 40 proc. wszystkich przychodów polskiego MarTechu pochodziła z działań na zagranicznych rynkach. Na ten wynik wpłynęło m.in. zwiększenie geograficznego obszaru działalności o kolejne </w:t>
      </w:r>
      <w:r w:rsidR="000F42B9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6</w:t>
      </w: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 państw, takich jak Brazylia czy kraje nordyckie. W 2023 roku po fuzji z Senuto, technologicznym liderem wśród platform SEO, WhitePress zapowiada dalsze umacnianie pozycji w Europie i rozszerzanie oferty produktowej na tym obszarze, a także skupienie się na kierunkach bardziej egzotycznych.</w:t>
      </w:r>
    </w:p>
    <w:p w14:paraId="0DB093A5" w14:textId="77777777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4A1CCCC6" w14:textId="7F440D49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>WhitePress to międzynarodowa platforma do działań SEO content i influencer marketingu. Jedna z najbardziej rozpoznawalnych technologii martechowych w Polsce, jest obecna na rynku od 10 lat i w tym roku obchodzi swój jubileusz. Na swojej platformie gromadzi ponad 58 tys. portali z całego świata, umożliwia publikowanie na 29 rynkach w 27 językach. Za pośrednictwem WhitePress tylko w 2022 roku wygenerowano ponad 190 tys. publikacji – z czego 25% stanowiły zagraniczne artykuły. W rezultacie</w:t>
      </w:r>
      <w:r w:rsidR="00D6780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>polska spółka odnotowała w ubiegłym roku sprzedaż na poziomie ok. 80 mln zł (54 mln w 2021 r.).</w:t>
      </w:r>
    </w:p>
    <w:p w14:paraId="4DE8ABBC" w14:textId="77777777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72112309" w14:textId="77777777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-  </w:t>
      </w:r>
      <w:r w:rsidRPr="008E1378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Gdy na koniec 2021 roku pytano mnie o plany w kontekście WhitePress na kolejne 12 miesięcy, najczęściej odpowiadałem</w:t>
      </w: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, </w:t>
      </w:r>
      <w:r w:rsidRPr="008E1378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że trudno</w:t>
      </w: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jednoznacznie </w:t>
      </w:r>
      <w:r w:rsidRPr="008E1378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przewidzieć, co przyniesie nam kolejny rok ze względu choćby na to, jak dynamicznie rozwija się nasza spółka. W lutym nieoczekiwanie rozpoczęła się także wojna w Ukrainie i problemy z rosnącą inflacją. To sprawiło, że wiele obranych przez nas celów musiało przejść ponowną weryfikację. Ten rok przyniósł wiele niespodzianek, ale mogę z całym przekonaniem powiedzieć, że poradziliśmy sobie z nimi bardzo dobrze, czego dowodem jest wzrost sprzedaży w Polsce i za granicą. Jedną z ważniejszych decyzji w 2022 roku, była fuzja z liderem technologii w branży SEO, czyli marką Senuto, z Damianem Sałkowskim na czele. To właśnie takie działania pomogły nam znaleźć się tu, gdzie jesteśmy teraz – z imponującymi wynikami sprzedażowymi, szczególnie w kontekście zagranicy, gdzie odnotowaliśmy aż 128 proc. wzrost </w:t>
      </w: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– mówi Paweł Strykowski, CEO WhitePress.</w:t>
      </w:r>
    </w:p>
    <w:p w14:paraId="167A0503" w14:textId="77777777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621EF790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29 zagranicznych rynków na mapie WhitePress</w:t>
      </w:r>
    </w:p>
    <w:p w14:paraId="590C4759" w14:textId="77777777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4719FAB9" w14:textId="77777777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W 2022 roku platforma odnotowała za granicą sprzedaż na poziomie 31 mln zł, co na przestrzeni ostatnich dwóch lat działalności spółki daje niemal 10-krotny wzrost. Ta wartość stanowi blisko 40 proc. wszystkich przychodów, jakie uzyskało w ubiegłym roku WhitePress. Dla porównania, rok wcześniej była to zaledwie ¼ wszystkich zysków. </w:t>
      </w:r>
    </w:p>
    <w:p w14:paraId="4AB4596F" w14:textId="77777777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03D7C315" w14:textId="70BEABAB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- </w:t>
      </w:r>
      <w:r w:rsidRPr="008E1378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Kluczowe dla nas rynki pod względem wartości sprzedaży to niezmiennie Rumunia, Czechy, Węgry i Słowacja. To właśnie od tych krajów rozpoczęliśmy erę WhitePress International i najdłużej na nich działamy. Do tych obszarów dołączyły w ubiegłym roku Holandia i Wielka Brytania. Z kolei biorąc pod uwagę dynamikę wzrostu – na pierwszym miejscu plasują się Słowenia i Łotwa, a następnie Portugalia i Hiszpania – w ich przypadku notowaliśmy dynamikę na poziomie od blisko 400 proc. do nawet 3 000 proc. w przypadku Słowenii. Na takie wyniki z pewnością pośredni wpływ miało to, że dla każdego z tych państw kompletowaliśmy zespoły, poszukiwaliśmy najlepszych wydawców oraz copywriterów i w rezultacie rozmów – podpisywaliśmy tysiące umów. W każdym z tych i innych krajów mamy rodzimych specjalistów, </w:t>
      </w:r>
      <w:r w:rsidRPr="008E1378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lastRenderedPageBreak/>
        <w:t>którzy są niesamowitym wsparciem nie tylko pod względem językowym, ale także kulturowym czy nawet prawnym. Dzięki temu jesteśmy w</w:t>
      </w:r>
      <w:r w:rsidR="00D6780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r w:rsidRPr="008E1378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stanie budować trwałe struktury </w:t>
      </w: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– mówi Patrycja Górecka, Head of Marketing &amp; PR.</w:t>
      </w:r>
    </w:p>
    <w:p w14:paraId="0763A23F" w14:textId="77777777" w:rsidR="008E1378" w:rsidRPr="008E1378" w:rsidRDefault="008E1378" w:rsidP="008E1378">
      <w:pPr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</w:p>
    <w:p w14:paraId="14540569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Z platformą przez Atlantyk</w:t>
      </w:r>
    </w:p>
    <w:p w14:paraId="76603B4C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64CFCE9D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W ubiegłym roku polska spółka objęła swoim zasięgiem 6 nowych rynków, a wśród nich znalazły się: Szwecja, Dania, Finlandia, Estonia, Norwegia, a także Brazylia. Szczególnie ostatni z obszarów był dla WhitePress kluczowy, a to ze względu na fakt, że ten największy kraj Ameryki Południowej jest oddalony o tysiące kilometrów, charakteryzuje się odmienną kulturą, a także wyjątkowo skomplikowanym systemem prawno-podatkowym. </w:t>
      </w:r>
      <w:r w:rsidRPr="008E1378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– Proces wejścia z platformą do Brazylii był znacznie bardziej złożony i trwał dłużej, niż w przypadku krajów, które są do nas zbliżone kulturowo i geograficznie. Z całą pewnością mogę powiedzieć, że przygotowywanie techniczne naszego narzędzia było dotychczas największym wyzwaniem dla całego zespołu projektowego i działu IT </w:t>
      </w: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– dodaje Tomasz Domański, Head of International Growth, WhitePress.</w:t>
      </w:r>
    </w:p>
    <w:p w14:paraId="13364E8E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</w:p>
    <w:p w14:paraId="2570582F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Fuzja na startupowym szczycie</w:t>
      </w:r>
    </w:p>
    <w:p w14:paraId="61F3B832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</w:p>
    <w:p w14:paraId="5DEE4E0C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Rok wcześniej przełomowym wydarzeniem dla platformy było przejęcie przez globalną spółkę AdTech, RTB House. W ubiegłym roku – WhitePress podjął kolejną ważną decyzję. W lipcu ogłosił połączenie sił z liderem technologicznym dla branży SEO – firmą Senuto. Celem tej transakcji było otworzenie nowych możliwości w zakresie wdrażania technologii opartych o Big Data i AI, wzmocnienie oferty produktowej przedsiębiorstwa, ale jednocześnie umożliwienie Senuto szybszej ekspansji i rozwoju na przetartym zagranicznym szlaku. </w:t>
      </w:r>
    </w:p>
    <w:p w14:paraId="1A35142E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0153D8D2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  <w:t>–</w:t>
      </w:r>
      <w:r w:rsidRPr="008E1378">
        <w:rPr>
          <w:rFonts w:ascii="Arial" w:eastAsiaTheme="minorHAnsi" w:hAnsi="Arial" w:cs="Arial"/>
          <w:color w:val="191919"/>
          <w:sz w:val="22"/>
          <w:szCs w:val="22"/>
          <w:lang w:eastAsia="en-US"/>
        </w:rPr>
        <w:t xml:space="preserve"> </w:t>
      </w:r>
      <w:r w:rsidRPr="008E1378">
        <w:rPr>
          <w:rFonts w:ascii="Century Gothic" w:eastAsiaTheme="minorHAnsi" w:hAnsi="Century Gothic" w:cs="Arial"/>
          <w:i/>
          <w:iCs/>
          <w:color w:val="191919"/>
          <w:sz w:val="20"/>
          <w:szCs w:val="20"/>
          <w:lang w:eastAsia="en-US"/>
        </w:rPr>
        <w:t xml:space="preserve">Firmy wspierają się wzajemnie, doradzają i wymieniają technologiami. Pierwsze innowacje w platformie WhitePress, będące efektem synergii są już dostępne dla użytkowników. To m.in. monitoring pozycji publikacji i słów kluczowych, API do </w:t>
      </w:r>
      <w:proofErr w:type="spellStart"/>
      <w:r w:rsidRPr="008E1378">
        <w:rPr>
          <w:rFonts w:ascii="Century Gothic" w:eastAsiaTheme="minorHAnsi" w:hAnsi="Century Gothic" w:cs="Arial"/>
          <w:i/>
          <w:iCs/>
          <w:color w:val="191919"/>
          <w:sz w:val="20"/>
          <w:szCs w:val="20"/>
          <w:lang w:eastAsia="en-US"/>
        </w:rPr>
        <w:t>WordPress</w:t>
      </w:r>
      <w:proofErr w:type="spellEnd"/>
      <w:r w:rsidRPr="008E1378">
        <w:rPr>
          <w:rFonts w:ascii="Century Gothic" w:eastAsiaTheme="minorHAnsi" w:hAnsi="Century Gothic" w:cs="Arial"/>
          <w:i/>
          <w:iCs/>
          <w:color w:val="191919"/>
          <w:sz w:val="20"/>
          <w:szCs w:val="20"/>
          <w:lang w:eastAsia="en-US"/>
        </w:rPr>
        <w:t xml:space="preserve"> z automatycznym doborem kategorii do publikacji, czy nowy filtr widoczności fraz w TOP50 Google. W 2023 r. planujemy kolejne duże zmiany</w:t>
      </w:r>
      <w:r w:rsidRPr="008E1378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 – dodaje Paweł Strykowski.</w:t>
      </w:r>
    </w:p>
    <w:p w14:paraId="08B194EF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</w:p>
    <w:p w14:paraId="1FAB417C" w14:textId="77777777" w:rsidR="008E1378" w:rsidRPr="008E1378" w:rsidRDefault="008E1378" w:rsidP="008E1378">
      <w:pPr>
        <w:spacing w:line="276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E1378">
        <w:rPr>
          <w:rFonts w:ascii="Century Gothic" w:eastAsiaTheme="minorHAnsi" w:hAnsi="Century Gothic" w:cstheme="minorBidi"/>
          <w:sz w:val="20"/>
          <w:szCs w:val="20"/>
          <w:lang w:eastAsia="en-US"/>
        </w:rPr>
        <w:t>WhitePress oprócz rozbudowywania samej platformy o nowe usługi i narzędzia, organizuje dla specjalistów szkolenia i wydarzenia branżowe. Największe z nich to międzynarodowa konferencja SEO &amp; Content Camp 2023, która odbędzie się już 25-27 maja w Zakopanem. Z okazji jubileuszu marki, w tym roku majowy event będzie połączony ze świętowaniem 10 lat obecności na rynku.</w:t>
      </w:r>
    </w:p>
    <w:p w14:paraId="1C6D1DEE" w14:textId="6712D360" w:rsidR="00FF05F7" w:rsidRPr="008970C9" w:rsidRDefault="00FF05F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FA89743" w14:textId="77777777" w:rsidR="00FF05F7" w:rsidRPr="008970C9" w:rsidRDefault="00FF05F7" w:rsidP="00FF05F7">
      <w:pPr>
        <w:jc w:val="both"/>
        <w:rPr>
          <w:rFonts w:ascii="Century Gothic" w:hAnsi="Century Gothic"/>
          <w:b/>
          <w:color w:val="000000" w:themeColor="text1"/>
          <w:sz w:val="20"/>
          <w:szCs w:val="18"/>
        </w:rPr>
      </w:pPr>
    </w:p>
    <w:p w14:paraId="74F119E8" w14:textId="0F490745" w:rsidR="00FF05F7" w:rsidRDefault="00FF05F7" w:rsidP="00FF05F7">
      <w:pPr>
        <w:jc w:val="both"/>
        <w:rPr>
          <w:rFonts w:ascii="Century Gothic" w:hAnsi="Century Gothic"/>
          <w:b/>
          <w:color w:val="000000" w:themeColor="text1"/>
          <w:sz w:val="20"/>
          <w:szCs w:val="18"/>
        </w:rPr>
      </w:pPr>
      <w:r w:rsidRPr="005E4B0C">
        <w:rPr>
          <w:rFonts w:ascii="Century Gothic" w:hAnsi="Century Gothic"/>
          <w:b/>
          <w:color w:val="000000" w:themeColor="text1"/>
          <w:sz w:val="20"/>
          <w:szCs w:val="18"/>
        </w:rPr>
        <w:t>Więcej informacji:</w:t>
      </w:r>
    </w:p>
    <w:p w14:paraId="607BBEF5" w14:textId="77777777" w:rsidR="00FF05F7" w:rsidRDefault="00FF05F7" w:rsidP="00FF05F7">
      <w:pPr>
        <w:jc w:val="both"/>
        <w:rPr>
          <w:rFonts w:ascii="Century Gothic" w:hAnsi="Century Gothic"/>
          <w:b/>
          <w:color w:val="000000" w:themeColor="text1"/>
          <w:sz w:val="20"/>
          <w:szCs w:val="18"/>
        </w:rPr>
      </w:pPr>
    </w:p>
    <w:p w14:paraId="0659A994" w14:textId="77777777" w:rsidR="00FF05F7" w:rsidRPr="007C2BA8" w:rsidRDefault="00FF05F7" w:rsidP="00FF05F7">
      <w:pPr>
        <w:jc w:val="both"/>
        <w:rPr>
          <w:rFonts w:ascii="Century Gothic" w:hAnsi="Century Gothic"/>
          <w:bCs/>
          <w:color w:val="000000" w:themeColor="text1"/>
          <w:sz w:val="20"/>
          <w:szCs w:val="18"/>
        </w:rPr>
      </w:pPr>
      <w:r w:rsidRPr="007C2BA8">
        <w:rPr>
          <w:rFonts w:ascii="Century Gothic" w:hAnsi="Century Gothic"/>
          <w:bCs/>
          <w:color w:val="000000" w:themeColor="text1"/>
          <w:sz w:val="20"/>
          <w:szCs w:val="18"/>
        </w:rPr>
        <w:t>Paulina Kunicka</w:t>
      </w:r>
    </w:p>
    <w:p w14:paraId="38CB4DCF" w14:textId="77777777" w:rsidR="00FF05F7" w:rsidRPr="007C2BA8" w:rsidRDefault="00000000" w:rsidP="00FF05F7">
      <w:pPr>
        <w:jc w:val="both"/>
        <w:rPr>
          <w:rFonts w:ascii="Century Gothic" w:hAnsi="Century Gothic"/>
          <w:bCs/>
          <w:color w:val="000000" w:themeColor="text1"/>
          <w:sz w:val="20"/>
          <w:szCs w:val="18"/>
        </w:rPr>
      </w:pPr>
      <w:hyperlink r:id="rId7" w:history="1">
        <w:r w:rsidR="00FF05F7" w:rsidRPr="007C2BA8">
          <w:rPr>
            <w:rStyle w:val="Hipercze"/>
            <w:rFonts w:ascii="Century Gothic" w:hAnsi="Century Gothic"/>
            <w:bCs/>
            <w:sz w:val="20"/>
            <w:szCs w:val="18"/>
          </w:rPr>
          <w:t>p.kunicka@lightscape.pl</w:t>
        </w:r>
      </w:hyperlink>
    </w:p>
    <w:p w14:paraId="6A74DD22" w14:textId="61924588" w:rsidR="00FF05F7" w:rsidRPr="00C93EE7" w:rsidRDefault="00FF05F7" w:rsidP="00FF05F7">
      <w:pPr>
        <w:rPr>
          <w:bCs/>
          <w:sz w:val="22"/>
          <w:szCs w:val="22"/>
          <w:lang w:val="en-US"/>
        </w:rPr>
      </w:pPr>
      <w:r w:rsidRPr="00C93EE7">
        <w:rPr>
          <w:rFonts w:ascii="Century Gothic" w:hAnsi="Century Gothic"/>
          <w:bCs/>
          <w:color w:val="000000" w:themeColor="text1"/>
          <w:sz w:val="20"/>
          <w:szCs w:val="18"/>
          <w:lang w:val="en-US"/>
        </w:rPr>
        <w:t xml:space="preserve">tel. </w:t>
      </w:r>
      <w:r w:rsidRPr="007C2BA8">
        <w:rPr>
          <w:rFonts w:ascii="Century Gothic" w:hAnsi="Century Gothic"/>
          <w:bCs/>
          <w:color w:val="000000"/>
          <w:sz w:val="20"/>
          <w:szCs w:val="20"/>
          <w:lang w:val="en-GB"/>
        </w:rPr>
        <w:t>537 127 714</w:t>
      </w:r>
    </w:p>
    <w:p w14:paraId="20544083" w14:textId="77777777" w:rsidR="00FF05F7" w:rsidRPr="00C93EE7" w:rsidRDefault="00FF05F7" w:rsidP="00FF05F7">
      <w:pPr>
        <w:jc w:val="both"/>
        <w:rPr>
          <w:rFonts w:ascii="Century Gothic" w:hAnsi="Century Gothic"/>
          <w:b/>
          <w:color w:val="000000" w:themeColor="text1"/>
          <w:sz w:val="20"/>
          <w:szCs w:val="18"/>
          <w:lang w:val="en-US"/>
        </w:rPr>
      </w:pPr>
    </w:p>
    <w:p w14:paraId="5B3BAF4A" w14:textId="77777777" w:rsidR="00FF05F7" w:rsidRPr="00C93EE7" w:rsidRDefault="00FF05F7" w:rsidP="00FF05F7">
      <w:pPr>
        <w:jc w:val="both"/>
        <w:rPr>
          <w:rFonts w:ascii="Century Gothic" w:hAnsi="Century Gothic"/>
          <w:bCs/>
          <w:color w:val="000000" w:themeColor="text1"/>
          <w:sz w:val="20"/>
          <w:szCs w:val="18"/>
          <w:lang w:val="en-US"/>
        </w:rPr>
      </w:pPr>
      <w:r w:rsidRPr="00C93EE7">
        <w:rPr>
          <w:rFonts w:ascii="Century Gothic" w:hAnsi="Century Gothic"/>
          <w:bCs/>
          <w:color w:val="000000" w:themeColor="text1"/>
          <w:sz w:val="20"/>
          <w:szCs w:val="18"/>
          <w:lang w:val="en-US"/>
        </w:rPr>
        <w:t>Pamela Tomicka</w:t>
      </w:r>
    </w:p>
    <w:p w14:paraId="1BC09196" w14:textId="77777777" w:rsidR="00FF05F7" w:rsidRPr="00C93EE7" w:rsidRDefault="00000000" w:rsidP="00FF05F7">
      <w:pPr>
        <w:jc w:val="both"/>
        <w:rPr>
          <w:rFonts w:ascii="Century Gothic" w:hAnsi="Century Gothic"/>
          <w:bCs/>
          <w:color w:val="000000" w:themeColor="text1"/>
          <w:sz w:val="20"/>
          <w:szCs w:val="18"/>
          <w:lang w:val="en-US"/>
        </w:rPr>
      </w:pPr>
      <w:hyperlink r:id="rId8" w:history="1">
        <w:r w:rsidR="00FF05F7" w:rsidRPr="00C93EE7">
          <w:rPr>
            <w:rStyle w:val="Hipercze"/>
            <w:rFonts w:ascii="Century Gothic" w:hAnsi="Century Gothic"/>
            <w:bCs/>
            <w:sz w:val="20"/>
            <w:szCs w:val="18"/>
            <w:lang w:val="en-US"/>
          </w:rPr>
          <w:t>p.tomicka@lightscape.pl</w:t>
        </w:r>
      </w:hyperlink>
    </w:p>
    <w:p w14:paraId="459DE9F4" w14:textId="4535095B" w:rsidR="00FF05F7" w:rsidRPr="00A37592" w:rsidRDefault="00FF05F7" w:rsidP="00FF05F7">
      <w:pPr>
        <w:jc w:val="both"/>
        <w:rPr>
          <w:rFonts w:ascii="Century Gothic" w:hAnsi="Century Gothic"/>
          <w:bCs/>
          <w:sz w:val="20"/>
          <w:szCs w:val="20"/>
        </w:rPr>
      </w:pPr>
      <w:r w:rsidRPr="005E4B0C">
        <w:rPr>
          <w:rFonts w:ascii="Century Gothic" w:hAnsi="Century Gothic"/>
          <w:bCs/>
          <w:color w:val="000000" w:themeColor="text1"/>
          <w:sz w:val="20"/>
          <w:szCs w:val="18"/>
        </w:rPr>
        <w:t xml:space="preserve">tel. </w:t>
      </w:r>
      <w:r w:rsidRPr="007C2BA8">
        <w:rPr>
          <w:rFonts w:ascii="Century Gothic" w:hAnsi="Century Gothic"/>
          <w:color w:val="000000"/>
          <w:sz w:val="20"/>
          <w:szCs w:val="20"/>
          <w:lang w:val="en-GB"/>
        </w:rPr>
        <w:t>601 918</w:t>
      </w:r>
      <w:r>
        <w:rPr>
          <w:rFonts w:ascii="Century Gothic" w:hAnsi="Century Gothic"/>
          <w:color w:val="000000"/>
          <w:sz w:val="20"/>
          <w:szCs w:val="20"/>
          <w:lang w:val="en-GB"/>
        </w:rPr>
        <w:t> </w:t>
      </w:r>
      <w:r w:rsidRPr="007C2BA8">
        <w:rPr>
          <w:rFonts w:ascii="Century Gothic" w:hAnsi="Century Gothic"/>
          <w:color w:val="000000"/>
          <w:sz w:val="20"/>
          <w:szCs w:val="20"/>
          <w:lang w:val="en-GB"/>
        </w:rPr>
        <w:t>306</w:t>
      </w:r>
    </w:p>
    <w:p w14:paraId="5843E702" w14:textId="77777777" w:rsidR="00FF05F7" w:rsidRDefault="00FF05F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44" w14:textId="66753AE1" w:rsidR="00A87C54" w:rsidRDefault="00A87C54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A87C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204D" w14:textId="77777777" w:rsidR="001366BD" w:rsidRDefault="001366BD" w:rsidP="00FF05F7">
      <w:r>
        <w:separator/>
      </w:r>
    </w:p>
  </w:endnote>
  <w:endnote w:type="continuationSeparator" w:id="0">
    <w:p w14:paraId="29DB5EE6" w14:textId="77777777" w:rsidR="001366BD" w:rsidRDefault="001366BD" w:rsidP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ontAwesom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012A" w14:textId="0C7E9445" w:rsidR="00FF05F7" w:rsidRDefault="00FF05F7" w:rsidP="00FF05F7">
    <w:pPr>
      <w:pStyle w:val="Stopka"/>
      <w:rPr>
        <w:rFonts w:ascii="Lato Light" w:hAnsi="Lato Light"/>
        <w:color w:val="262626" w:themeColor="text1" w:themeTint="D9"/>
      </w:rPr>
    </w:pPr>
    <w:r>
      <w:rPr>
        <w:rFonts w:ascii="Lato Light" w:hAnsi="Lato Light"/>
        <w:noProof/>
        <w:color w:val="000000" w:themeColor="text1"/>
      </w:rPr>
      <w:drawing>
        <wp:anchor distT="0" distB="0" distL="114300" distR="114300" simplePos="0" relativeHeight="251667456" behindDoc="1" locked="0" layoutInCell="1" allowOverlap="1" wp14:anchorId="6CB6B343" wp14:editId="06DEA9C5">
          <wp:simplePos x="0" y="0"/>
          <wp:positionH relativeFrom="column">
            <wp:posOffset>5858096</wp:posOffset>
          </wp:positionH>
          <wp:positionV relativeFrom="paragraph">
            <wp:posOffset>95250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5F5">
      <w:rPr>
        <w:rFonts w:ascii="Lato" w:hAnsi="Lato"/>
        <w:noProof/>
        <w:color w:val="262626" w:themeColor="text1" w:themeTint="D9"/>
        <w:sz w:val="22"/>
        <w:szCs w:val="22"/>
      </w:rPr>
      <w:drawing>
        <wp:anchor distT="0" distB="0" distL="114300" distR="114300" simplePos="0" relativeHeight="251665408" behindDoc="1" locked="0" layoutInCell="1" allowOverlap="1" wp14:anchorId="0C1D83D3" wp14:editId="1E1A3774">
          <wp:simplePos x="0" y="0"/>
          <wp:positionH relativeFrom="margin">
            <wp:posOffset>13970</wp:posOffset>
          </wp:positionH>
          <wp:positionV relativeFrom="paragraph">
            <wp:posOffset>138209</wp:posOffset>
          </wp:positionV>
          <wp:extent cx="1238692" cy="232189"/>
          <wp:effectExtent l="0" t="0" r="0" b="0"/>
          <wp:wrapNone/>
          <wp:docPr id="1" name="Obraz 1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692" cy="23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 Light" w:hAnsi="Lato Light"/>
        <w:color w:val="262626" w:themeColor="text1" w:themeTint="D9"/>
      </w:rPr>
      <w:t xml:space="preserve">                             </w:t>
    </w:r>
  </w:p>
  <w:p w14:paraId="4B33EA61" w14:textId="6ECE2D50" w:rsidR="00FF05F7" w:rsidRPr="000B122E" w:rsidRDefault="00FF05F7" w:rsidP="00FF05F7">
    <w:pPr>
      <w:pStyle w:val="Stopka"/>
      <w:rPr>
        <w:rFonts w:ascii="Lato Light" w:hAnsi="Lato Light"/>
        <w:color w:val="262626" w:themeColor="text1" w:themeTint="D9"/>
      </w:rPr>
    </w:pPr>
    <w:r>
      <w:rPr>
        <w:rFonts w:ascii="Lato Light" w:hAnsi="Lato Light"/>
        <w:color w:val="262626" w:themeColor="text1" w:themeTint="D9"/>
      </w:rPr>
      <w:t xml:space="preserve">                               </w:t>
    </w:r>
    <w:r w:rsidRPr="000B122E">
      <w:rPr>
        <w:rFonts w:ascii="Lato Light" w:hAnsi="Lato Light"/>
        <w:color w:val="262626" w:themeColor="text1" w:themeTint="D9"/>
      </w:rPr>
      <w:t>sp.</w:t>
    </w:r>
    <w:r>
      <w:rPr>
        <w:rFonts w:ascii="Lato Light" w:hAnsi="Lato Light"/>
        <w:color w:val="262626" w:themeColor="text1" w:themeTint="D9"/>
      </w:rPr>
      <w:t xml:space="preserve"> z </w:t>
    </w:r>
    <w:r w:rsidRPr="000B122E">
      <w:rPr>
        <w:rFonts w:ascii="Lato Light" w:hAnsi="Lato Light"/>
        <w:color w:val="262626" w:themeColor="text1" w:themeTint="D9"/>
      </w:rPr>
      <w:t>o.o.</w:t>
    </w:r>
  </w:p>
  <w:p w14:paraId="7E7D555E" w14:textId="77777777" w:rsidR="00FF05F7" w:rsidRDefault="00FF05F7" w:rsidP="00FF05F7">
    <w:pPr>
      <w:pStyle w:val="Stopka"/>
      <w:rPr>
        <w:rFonts w:ascii="Lato Light" w:hAnsi="Lato Light"/>
        <w:color w:val="262626" w:themeColor="text1" w:themeTint="D9"/>
      </w:rPr>
    </w:pPr>
    <w:r w:rsidRPr="000B122E">
      <w:rPr>
        <w:rFonts w:ascii="Lato Light" w:hAnsi="Lato Light"/>
        <w:color w:val="262626" w:themeColor="text1" w:themeTint="D9"/>
      </w:rPr>
      <w:t>ul. Legionów 26/28</w:t>
    </w:r>
    <w:r>
      <w:rPr>
        <w:rFonts w:ascii="Lato Light" w:hAnsi="Lato Light"/>
        <w:color w:val="262626" w:themeColor="text1" w:themeTint="D9"/>
      </w:rPr>
      <w:tab/>
    </w:r>
    <w:r>
      <w:rPr>
        <w:rFonts w:ascii="Lato Light" w:hAnsi="Lato Light"/>
        <w:color w:val="262626" w:themeColor="text1" w:themeTint="D9"/>
      </w:rPr>
      <w:tab/>
    </w:r>
    <w:r w:rsidRPr="005816AF">
      <w:rPr>
        <w:rFonts w:ascii="FontAwesome" w:hAnsi="FontAwesome"/>
        <w:color w:val="D9D9D9" w:themeColor="background1" w:themeShade="D9"/>
      </w:rPr>
      <w:t></w:t>
    </w:r>
    <w:r>
      <w:rPr>
        <w:rFonts w:ascii="Lato Light" w:hAnsi="Lato Light"/>
        <w:color w:val="DD1749"/>
        <w14:textFill>
          <w14:solidFill>
            <w14:srgbClr w14:val="DD1749">
              <w14:lumMod w14:val="85000"/>
              <w14:lumOff w14:val="15000"/>
            </w14:srgbClr>
          </w14:solidFill>
        </w14:textFill>
      </w:rPr>
      <w:t xml:space="preserve">  </w:t>
    </w:r>
    <w:hyperlink r:id="rId3" w:history="1">
      <w:r>
        <w:rPr>
          <w:rStyle w:val="Hipercze"/>
          <w:rFonts w:ascii="Lato Light" w:hAnsi="Lato Light"/>
          <w:color w:val="DD1749"/>
        </w:rPr>
        <w:t>redakcja@whitepress.pl</w:t>
      </w:r>
    </w:hyperlink>
  </w:p>
  <w:p w14:paraId="142072E8" w14:textId="6F2228A7" w:rsidR="00FF05F7" w:rsidRPr="00FF05F7" w:rsidRDefault="00FF05F7" w:rsidP="00FF05F7">
    <w:pPr>
      <w:pStyle w:val="Stopka"/>
      <w:rPr>
        <w:rFonts w:ascii="Lato Light" w:hAnsi="Lato Light"/>
        <w:color w:val="262626" w:themeColor="text1" w:themeTint="D9"/>
      </w:rPr>
    </w:pPr>
    <w:r w:rsidRPr="000B122E">
      <w:rPr>
        <w:rFonts w:ascii="Lato Light" w:hAnsi="Lato Light"/>
        <w:color w:val="262626" w:themeColor="text1" w:themeTint="D9"/>
      </w:rPr>
      <w:t>43-100 Bielsko-Biała</w:t>
    </w:r>
    <w:r w:rsidRPr="007F510D">
      <w:rPr>
        <w:rFonts w:ascii="Lato Light" w:hAnsi="Lato Light"/>
        <w:color w:val="DD1749"/>
        <w14:textFill>
          <w14:solidFill>
            <w14:srgbClr w14:val="DD1749">
              <w14:lumMod w14:val="85000"/>
              <w14:lumOff w14:val="15000"/>
            </w14:srgbClr>
          </w14:solidFill>
        </w14:textFill>
      </w:rPr>
      <w:t xml:space="preserve"> </w:t>
    </w:r>
    <w:proofErr w:type="gramStart"/>
    <w:r w:rsidRPr="005816AF">
      <w:rPr>
        <w:rFonts w:ascii="FontAwesome" w:hAnsi="FontAwesome"/>
        <w:color w:val="D9D9D9" w:themeColor="background1" w:themeShade="D9"/>
      </w:rPr>
      <w:t></w:t>
    </w:r>
    <w:r>
      <w:rPr>
        <w:rFonts w:ascii="Lato Light" w:hAnsi="Lato Light"/>
        <w:color w:val="262626" w:themeColor="text1" w:themeTint="D9"/>
      </w:rPr>
      <w:t xml:space="preserve">  </w:t>
    </w:r>
    <w:r>
      <w:rPr>
        <w:rFonts w:ascii="Lato Light" w:hAnsi="Lato Light"/>
        <w:color w:val="262626" w:themeColor="text1" w:themeTint="D9"/>
      </w:rPr>
      <w:tab/>
    </w:r>
    <w:proofErr w:type="gramEnd"/>
    <w:r>
      <w:rPr>
        <w:rFonts w:ascii="Lato Light" w:hAnsi="Lato Light"/>
        <w:color w:val="262626" w:themeColor="text1" w:themeTint="D9"/>
      </w:rPr>
      <w:tab/>
    </w:r>
    <w:r w:rsidRPr="007F510D">
      <w:rPr>
        <w:rFonts w:ascii="Lato Light" w:hAnsi="Lato Light"/>
        <w:color w:val="262626" w:themeColor="text1" w:themeTint="D9"/>
      </w:rPr>
      <w:t>+48</w:t>
    </w:r>
    <w:r>
      <w:rPr>
        <w:rFonts w:ascii="Lato Light" w:hAnsi="Lato Light"/>
        <w:color w:val="262626" w:themeColor="text1" w:themeTint="D9"/>
      </w:rPr>
      <w:t> 695 863 031</w:t>
    </w:r>
    <w:r>
      <w:rPr>
        <w:rFonts w:ascii="Lato Light" w:hAnsi="Lato Light"/>
        <w:noProof/>
        <w:color w:val="262626" w:themeColor="text1" w:themeTint="D9"/>
        <w:sz w:val="16"/>
      </w:rPr>
      <w:drawing>
        <wp:anchor distT="0" distB="0" distL="114300" distR="114300" simplePos="0" relativeHeight="251658239" behindDoc="1" locked="0" layoutInCell="1" allowOverlap="1" wp14:anchorId="0589D522" wp14:editId="4B7621EE">
          <wp:simplePos x="0" y="0"/>
          <wp:positionH relativeFrom="page">
            <wp:align>right</wp:align>
          </wp:positionH>
          <wp:positionV relativeFrom="paragraph">
            <wp:posOffset>-1113183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FC18" w14:textId="77777777" w:rsidR="001366BD" w:rsidRDefault="001366BD" w:rsidP="00FF05F7">
      <w:r>
        <w:separator/>
      </w:r>
    </w:p>
  </w:footnote>
  <w:footnote w:type="continuationSeparator" w:id="0">
    <w:p w14:paraId="6F080D61" w14:textId="77777777" w:rsidR="001366BD" w:rsidRDefault="001366BD" w:rsidP="00FF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A5C7" w14:textId="7E0F173C" w:rsidR="00FF05F7" w:rsidRDefault="00FF05F7" w:rsidP="00FF05F7">
    <w:pPr>
      <w:pStyle w:val="Nagwek"/>
      <w:jc w:val="right"/>
    </w:pPr>
    <w:r w:rsidRPr="002665F5">
      <w:rPr>
        <w:rFonts w:ascii="Lato" w:hAnsi="Lato"/>
        <w:color w:val="262626" w:themeColor="text1" w:themeTint="D9"/>
        <w:sz w:val="22"/>
        <w:szCs w:val="22"/>
      </w:rPr>
      <w:t>Bielsko-Biała</w:t>
    </w:r>
    <w:r>
      <w:rPr>
        <w:rFonts w:ascii="Lato" w:hAnsi="Lato"/>
        <w:color w:val="262626" w:themeColor="text1" w:themeTint="D9"/>
        <w:sz w:val="22"/>
        <w:szCs w:val="22"/>
      </w:rPr>
      <w:t>, 2022-0</w:t>
    </w:r>
    <w:r w:rsidR="008E1378">
      <w:rPr>
        <w:rFonts w:ascii="Lato" w:hAnsi="Lato"/>
        <w:color w:val="262626" w:themeColor="text1" w:themeTint="D9"/>
        <w:sz w:val="22"/>
        <w:szCs w:val="22"/>
      </w:rPr>
      <w:t>2</w:t>
    </w:r>
    <w:r>
      <w:rPr>
        <w:rFonts w:ascii="Lato" w:hAnsi="Lato"/>
        <w:color w:val="262626" w:themeColor="text1" w:themeTint="D9"/>
        <w:sz w:val="22"/>
        <w:szCs w:val="22"/>
      </w:rPr>
      <w:t>-</w:t>
    </w:r>
    <w:r w:rsidR="008E0DED">
      <w:rPr>
        <w:rFonts w:ascii="Lato" w:hAnsi="Lato"/>
        <w:color w:val="262626" w:themeColor="text1" w:themeTint="D9"/>
        <w:sz w:val="22"/>
        <w:szCs w:val="22"/>
      </w:rPr>
      <w:t>1</w:t>
    </w:r>
    <w:r w:rsidR="001B6BEE">
      <w:rPr>
        <w:rFonts w:ascii="Lato" w:hAnsi="Lato"/>
        <w:color w:val="262626" w:themeColor="text1" w:themeTint="D9"/>
        <w:sz w:val="22"/>
        <w:szCs w:val="22"/>
      </w:rPr>
      <w:t>5</w:t>
    </w:r>
    <w:r w:rsidRPr="002665F5">
      <w:rPr>
        <w:rFonts w:ascii="Lato" w:hAnsi="Lato"/>
        <w:noProof/>
        <w:color w:val="262626" w:themeColor="text1" w:themeTint="D9"/>
        <w:sz w:val="22"/>
        <w:szCs w:val="22"/>
      </w:rPr>
      <w:t xml:space="preserve"> </w:t>
    </w:r>
    <w:r>
      <w:rPr>
        <w:color w:val="262626" w:themeColor="text1" w:themeTint="D9"/>
      </w:rPr>
      <w:t xml:space="preserve">                                          </w:t>
    </w:r>
    <w:r w:rsidRPr="002665F5">
      <w:rPr>
        <w:rFonts w:ascii="Lato" w:hAnsi="Lato"/>
        <w:noProof/>
        <w:color w:val="262626" w:themeColor="text1" w:themeTint="D9"/>
        <w:sz w:val="22"/>
        <w:szCs w:val="22"/>
      </w:rPr>
      <w:drawing>
        <wp:anchor distT="0" distB="0" distL="114300" distR="114300" simplePos="0" relativeHeight="251661312" behindDoc="1" locked="0" layoutInCell="1" allowOverlap="1" wp14:anchorId="5C469103" wp14:editId="4CC4DD74">
          <wp:simplePos x="0" y="0"/>
          <wp:positionH relativeFrom="margin">
            <wp:posOffset>48039</wp:posOffset>
          </wp:positionH>
          <wp:positionV relativeFrom="paragraph">
            <wp:posOffset>-129540</wp:posOffset>
          </wp:positionV>
          <wp:extent cx="1487170" cy="278765"/>
          <wp:effectExtent l="0" t="0" r="0" b="6985"/>
          <wp:wrapNone/>
          <wp:docPr id="66" name="Obraz 66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5F5">
      <w:rPr>
        <w:rFonts w:ascii="Lato" w:hAnsi="Lato"/>
        <w:noProof/>
        <w:color w:val="000000" w:themeColor="text1"/>
        <w:sz w:val="22"/>
        <w:szCs w:val="22"/>
      </w:rPr>
      <w:drawing>
        <wp:anchor distT="0" distB="0" distL="114300" distR="114300" simplePos="0" relativeHeight="251663360" behindDoc="1" locked="0" layoutInCell="1" allowOverlap="1" wp14:anchorId="01C3FE17" wp14:editId="7B8B52A2">
          <wp:simplePos x="0" y="0"/>
          <wp:positionH relativeFrom="leftMargin">
            <wp:posOffset>635221</wp:posOffset>
          </wp:positionH>
          <wp:positionV relativeFrom="paragraph">
            <wp:posOffset>-963295</wp:posOffset>
          </wp:positionV>
          <wp:extent cx="206343" cy="1355090"/>
          <wp:effectExtent l="0" t="0" r="381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06343" cy="135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5F5">
      <w:rPr>
        <w:rFonts w:ascii="Lato" w:hAnsi="Lato"/>
        <w:noProof/>
        <w:color w:val="262626" w:themeColor="text1" w:themeTint="D9"/>
        <w:sz w:val="22"/>
        <w:szCs w:val="22"/>
      </w:rPr>
      <w:drawing>
        <wp:anchor distT="0" distB="0" distL="114300" distR="114300" simplePos="0" relativeHeight="251659264" behindDoc="1" locked="0" layoutInCell="1" allowOverlap="1" wp14:anchorId="120B4CE3" wp14:editId="6B552DB1">
          <wp:simplePos x="0" y="0"/>
          <wp:positionH relativeFrom="page">
            <wp:align>right</wp:align>
          </wp:positionH>
          <wp:positionV relativeFrom="paragraph">
            <wp:posOffset>-606922</wp:posOffset>
          </wp:positionV>
          <wp:extent cx="8026871" cy="273600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871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54"/>
    <w:rsid w:val="000F42B9"/>
    <w:rsid w:val="001366BD"/>
    <w:rsid w:val="00162CDE"/>
    <w:rsid w:val="001B6BEE"/>
    <w:rsid w:val="00273EBC"/>
    <w:rsid w:val="002C3A77"/>
    <w:rsid w:val="002F2B08"/>
    <w:rsid w:val="002F5616"/>
    <w:rsid w:val="003100EA"/>
    <w:rsid w:val="004D41E4"/>
    <w:rsid w:val="005C5A22"/>
    <w:rsid w:val="0064040C"/>
    <w:rsid w:val="00776FCD"/>
    <w:rsid w:val="008176D0"/>
    <w:rsid w:val="00882E03"/>
    <w:rsid w:val="008970C9"/>
    <w:rsid w:val="008E0DED"/>
    <w:rsid w:val="008E1378"/>
    <w:rsid w:val="008E2F5E"/>
    <w:rsid w:val="008F0097"/>
    <w:rsid w:val="009510D7"/>
    <w:rsid w:val="00A87C54"/>
    <w:rsid w:val="00C232CF"/>
    <w:rsid w:val="00C300E7"/>
    <w:rsid w:val="00C93EE7"/>
    <w:rsid w:val="00D6780F"/>
    <w:rsid w:val="00D73587"/>
    <w:rsid w:val="00FF05F7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A8D1"/>
  <w15:docId w15:val="{FDD79364-EEC5-694D-A3F0-66FBB8C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omylnaczcionkaakapitu"/>
    <w:rsid w:val="00E2501C"/>
  </w:style>
  <w:style w:type="character" w:styleId="Odwoaniedokomentarza">
    <w:name w:val="annotation reference"/>
    <w:basedOn w:val="Domylnaczcionkaakapitu"/>
    <w:uiPriority w:val="99"/>
    <w:semiHidden/>
    <w:unhideWhenUsed/>
    <w:rsid w:val="00EF1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E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EA9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F0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5F7"/>
  </w:style>
  <w:style w:type="paragraph" w:styleId="Stopka">
    <w:name w:val="footer"/>
    <w:basedOn w:val="Normalny"/>
    <w:link w:val="StopkaZnak"/>
    <w:uiPriority w:val="99"/>
    <w:unhideWhenUsed/>
    <w:rsid w:val="00FF0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5F7"/>
  </w:style>
  <w:style w:type="character" w:styleId="Hipercze">
    <w:name w:val="Hyperlink"/>
    <w:basedOn w:val="Domylnaczcionkaakapitu"/>
    <w:uiPriority w:val="99"/>
    <w:semiHidden/>
    <w:unhideWhenUsed/>
    <w:rsid w:val="00FF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omicka@lightscap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kunicka@lightscap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akcja@whitepress.pl" TargetMode="External"/><Relationship Id="rId2" Type="http://schemas.openxmlformats.org/officeDocument/2006/relationships/image" Target="media/image1.emf"/><Relationship Id="rId1" Type="http://schemas.openxmlformats.org/officeDocument/2006/relationships/image" Target="media/image2.emf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7eEu1eHsj4t5gRARCf2Gm20rJg==">AMUW2mUTttRpmj5knkv2/yV5IGqUrHILVzPE9Kn4v/defar60s7vD48a2PEjcXR8rhXgPPNExsXexSYkxJsjPdwRr/Rl07V5xptEdXSsBnBFEUIp/fjbq5A=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 Tomicka</dc:creator>
  <cp:lastModifiedBy>Pamela  Tomicka</cp:lastModifiedBy>
  <cp:revision>2</cp:revision>
  <cp:lastPrinted>2023-02-13T10:51:00Z</cp:lastPrinted>
  <dcterms:created xsi:type="dcterms:W3CDTF">2023-02-15T08:03:00Z</dcterms:created>
  <dcterms:modified xsi:type="dcterms:W3CDTF">2023-02-15T08:03:00Z</dcterms:modified>
</cp:coreProperties>
</file>