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DF01B3A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227424">
        <w:rPr>
          <w:rFonts w:ascii="Tahoma" w:eastAsia="Tahoma" w:hAnsi="Tahoma" w:cs="Tahoma"/>
          <w:color w:val="808080"/>
          <w:sz w:val="20"/>
          <w:szCs w:val="20"/>
        </w:rPr>
        <w:t>1</w:t>
      </w:r>
      <w:r w:rsidR="002738C7">
        <w:rPr>
          <w:rFonts w:ascii="Tahoma" w:eastAsia="Tahoma" w:hAnsi="Tahoma" w:cs="Tahoma"/>
          <w:color w:val="808080"/>
          <w:sz w:val="20"/>
          <w:szCs w:val="20"/>
        </w:rPr>
        <w:t>5</w:t>
      </w:r>
      <w:r w:rsidR="00227424">
        <w:rPr>
          <w:rFonts w:ascii="Tahoma" w:eastAsia="Tahoma" w:hAnsi="Tahoma" w:cs="Tahoma"/>
          <w:color w:val="808080"/>
          <w:sz w:val="20"/>
          <w:szCs w:val="20"/>
        </w:rPr>
        <w:t xml:space="preserve"> lutego</w:t>
      </w:r>
      <w:r w:rsidR="0022742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07478042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EC75C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tramwaj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EC75C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Wilanów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38B9B2F6" w14:textId="079BE210" w:rsidR="00DE3C90" w:rsidRPr="00DE3C90" w:rsidRDefault="001E103E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wspiera lokalne biznesy – tłusty czwartek na </w:t>
            </w:r>
            <w:r w:rsidR="00D94B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trasie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budow</w:t>
            </w:r>
            <w:r w:rsidR="00D94B2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linii tramwajowej do Wilanowa</w:t>
            </w:r>
            <w:r w:rsidR="00D0680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030C4C94" w14:textId="77777777" w:rsidR="00DE3C90" w:rsidRPr="00DE3C90" w:rsidRDefault="00DE3C90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15DE3F58" w14:textId="7A2E81DE" w:rsidR="008E6A30" w:rsidRPr="004317A0" w:rsidRDefault="008E6A30" w:rsidP="008E6A30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4317A0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W tłusty czwartek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DF4138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Budimex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556EBD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rozda 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mieszkańcom Wilanowa i </w:t>
            </w:r>
            <w:r w:rsidRPr="004317A0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Mokotowa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2 000 pączków.</w:t>
            </w:r>
          </w:p>
          <w:p w14:paraId="4B66464C" w14:textId="519AFD32" w:rsidR="006774E1" w:rsidRPr="00285560" w:rsidRDefault="004E2352" w:rsidP="001F0F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Budimex </w:t>
            </w:r>
            <w:r w:rsidR="004317A0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wsparł </w:t>
            </w:r>
            <w:r w:rsidR="008E6A30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tym razem </w:t>
            </w:r>
            <w:r w:rsidR="004317A0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lokalną cukiernię Truskawka.</w:t>
            </w:r>
          </w:p>
          <w:p w14:paraId="3432E785" w14:textId="512D0D1E" w:rsidR="008E6A30" w:rsidRPr="004317A0" w:rsidRDefault="008E6A30" w:rsidP="00A62C3A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Trwają zgłoszenia do akcji „Przystanek Zieleń”.</w:t>
            </w:r>
          </w:p>
          <w:p w14:paraId="0EE5557D" w14:textId="646EF060" w:rsidR="00AD373B" w:rsidRDefault="00227424" w:rsidP="00EC75C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Z okazji tłustego czwartku Budimex w</w:t>
            </w:r>
            <w:r w:rsidR="00BA765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spiera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lokalny biznes</w:t>
            </w:r>
            <w:r w:rsidR="007E18D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,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działający w okolicy trasy budowy Tramwaj</w:t>
            </w:r>
            <w:r w:rsidR="00EC75C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u do Wilanowa. </w:t>
            </w:r>
            <w:r w:rsidR="004B3AF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Jutro</w:t>
            </w:r>
            <w:r w:rsidR="0076034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-</w:t>
            </w:r>
            <w:r w:rsidR="00F33A2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EC75C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16 </w:t>
            </w:r>
            <w:r w:rsidR="00B06DE6"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lutego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76034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- 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mieszkańc</w:t>
            </w:r>
            <w:r w:rsidR="004B3AF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y</w:t>
            </w:r>
            <w:r w:rsidR="00973866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556EB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 trzech lokalizacjach na Mokotowie i Wilanowie</w:t>
            </w:r>
            <w:r w:rsidR="00DF413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będą częstowani pączkami i kawą z inicjatywy </w:t>
            </w:r>
            <w:r w:rsidR="00BC2B6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generalnego wykonawcy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. Słodkości przygotowała </w:t>
            </w:r>
            <w:r w:rsidR="00E9022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lokalna 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cukiernia </w:t>
            </w:r>
            <w:r w:rsidR="00B06DE6"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Truskawka</w:t>
            </w:r>
            <w:r w:rsidR="00DF413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 To</w:t>
            </w:r>
            <w:r w:rsidR="00EC75C0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znane i l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ubiane miejsce na cukierniczej mapie </w:t>
            </w:r>
            <w:r w:rsidR="005A0D5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Warszawy</w:t>
            </w:r>
            <w:r w:rsidRPr="00A62C3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.</w:t>
            </w:r>
          </w:p>
          <w:p w14:paraId="7F27D929" w14:textId="77777777" w:rsidR="00900FB4" w:rsidRPr="00A62C3A" w:rsidRDefault="00900FB4" w:rsidP="00EC75C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66ABB107" w14:textId="3E27EB85" w:rsidR="00A02805" w:rsidRDefault="00900FB4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900FB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- największy polski generalny wykonawca budowlany realizuje od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września 2022 roku dla Tramwajów</w:t>
            </w:r>
            <w:r w:rsidRPr="00900FB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Warszaw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skich</w:t>
            </w:r>
            <w:r w:rsidRPr="00900FB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naj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większą inwestycję tramwajową w </w:t>
            </w:r>
            <w:r w:rsidRPr="00900FB4">
              <w:rPr>
                <w:rFonts w:ascii="Tahoma" w:eastAsia="Tahoma" w:hAnsi="Tahoma" w:cs="Tahoma"/>
                <w:color w:val="747678"/>
                <w:sz w:val="18"/>
                <w:szCs w:val="18"/>
              </w:rPr>
              <w:t>stolicy. Trasa połączy Wolę, Ochotę oraz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Dworzec Zachodni z Wilanowem i </w:t>
            </w:r>
            <w:r w:rsidRPr="00900FB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Mokotowem.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W związku z kolejnym etapem prac i wydłużeniem placu budowy, Budimex przygotował dla mieszkańców Wilanowa i</w:t>
            </w:r>
            <w:r w:rsidR="0004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Mokotowa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8E6A3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broszury 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informacyjne o </w:t>
            </w:r>
            <w:r w:rsidR="0004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>zmianach w ruchu oraz</w:t>
            </w:r>
            <w:r w:rsidR="008E6A3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słodki przysmak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pączki z</w:t>
            </w:r>
            <w:r w:rsidR="001E103E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="0004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>cukierni zlokalizowanej w 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pobliżu budowanej trasy tramwajowej. </w:t>
            </w:r>
            <w:r w:rsidR="00507926">
              <w:rPr>
                <w:rFonts w:ascii="Tahoma" w:eastAsia="Tahoma" w:hAnsi="Tahoma" w:cs="Tahoma"/>
                <w:color w:val="747678"/>
                <w:sz w:val="18"/>
                <w:szCs w:val="18"/>
              </w:rPr>
              <w:t>Poczęstunek będzie wręczany</w:t>
            </w:r>
            <w:r w:rsidR="00DF413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od </w:t>
            </w:r>
            <w:r w:rsidR="00BE004B">
              <w:rPr>
                <w:rFonts w:ascii="Tahoma" w:eastAsia="Tahoma" w:hAnsi="Tahoma" w:cs="Tahoma"/>
                <w:color w:val="747678"/>
                <w:sz w:val="18"/>
                <w:szCs w:val="18"/>
              </w:rPr>
              <w:t>godz.</w:t>
            </w:r>
            <w:r w:rsidR="00DF413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7:00</w:t>
            </w:r>
            <w:r w:rsidR="0050792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trzech </w:t>
            </w:r>
            <w:r w:rsidR="00B37986">
              <w:rPr>
                <w:rFonts w:ascii="Tahoma" w:eastAsia="Tahoma" w:hAnsi="Tahoma" w:cs="Tahoma"/>
                <w:color w:val="747678"/>
                <w:sz w:val="18"/>
                <w:szCs w:val="18"/>
              </w:rPr>
              <w:t>punktach</w:t>
            </w:r>
            <w:r w:rsidR="00A0280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- </w:t>
            </w:r>
            <w:r w:rsidR="00A02805" w:rsidRPr="00082047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przy skrzyżowaniu ulic</w:t>
            </w:r>
            <w:r w:rsidR="00A02805">
              <w:rPr>
                <w:rFonts w:ascii="Tahoma" w:eastAsia="Tahoma" w:hAnsi="Tahoma" w:cs="Tahoma"/>
                <w:color w:val="747678"/>
                <w:sz w:val="18"/>
                <w:szCs w:val="18"/>
              </w:rPr>
              <w:t>:</w:t>
            </w:r>
            <w:r w:rsidR="0050792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630AC2BD" w14:textId="176E5898" w:rsidR="00A02805" w:rsidRDefault="00F24ED0" w:rsidP="00A02805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738C7">
              <w:rPr>
                <w:rFonts w:ascii="Tahoma" w:eastAsia="Tahoma" w:hAnsi="Tahoma" w:cs="Tahoma"/>
                <w:color w:val="747678"/>
                <w:sz w:val="18"/>
                <w:szCs w:val="18"/>
              </w:rPr>
              <w:t>Dolna/Belwederska/Sobieskiego/Chełmska</w:t>
            </w:r>
            <w:r w:rsidR="00A02805">
              <w:rPr>
                <w:rFonts w:ascii="Tahoma" w:eastAsia="Tahoma" w:hAnsi="Tahoma" w:cs="Tahoma"/>
                <w:color w:val="747678"/>
                <w:sz w:val="18"/>
                <w:szCs w:val="18"/>
              </w:rPr>
              <w:t>;</w:t>
            </w:r>
          </w:p>
          <w:p w14:paraId="3F1C9C79" w14:textId="0EE983DD" w:rsidR="00A02805" w:rsidRDefault="00F24ED0" w:rsidP="00A02805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738C7">
              <w:rPr>
                <w:rFonts w:ascii="Tahoma" w:eastAsia="Tahoma" w:hAnsi="Tahoma" w:cs="Tahoma"/>
                <w:color w:val="747678"/>
                <w:sz w:val="18"/>
                <w:szCs w:val="18"/>
              </w:rPr>
              <w:t>Bonifacego/Sobieskiego</w:t>
            </w:r>
            <w:r w:rsidR="00A02805">
              <w:rPr>
                <w:rFonts w:ascii="Tahoma" w:eastAsia="Tahoma" w:hAnsi="Tahoma" w:cs="Tahoma"/>
                <w:color w:val="747678"/>
                <w:sz w:val="18"/>
                <w:szCs w:val="18"/>
              </w:rPr>
              <w:t>;</w:t>
            </w:r>
          </w:p>
          <w:p w14:paraId="0E77EE76" w14:textId="097DCC5D" w:rsidR="00F24ED0" w:rsidRPr="002738C7" w:rsidRDefault="00F24ED0" w:rsidP="002738C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738C7">
              <w:rPr>
                <w:rFonts w:ascii="Tahoma" w:eastAsia="Tahoma" w:hAnsi="Tahoma" w:cs="Tahoma"/>
                <w:color w:val="747678"/>
                <w:sz w:val="18"/>
                <w:szCs w:val="18"/>
              </w:rPr>
              <w:t>Rzeczypospolitej/Hlonda/Klimczaka</w:t>
            </w:r>
            <w:r w:rsidR="00A0280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5555307E" w14:textId="77777777" w:rsidR="00F24ED0" w:rsidRDefault="00F24ED0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2CB5FBB" w14:textId="550D89C0" w:rsidR="00A62C3A" w:rsidRDefault="003E6001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Pr="003E6001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Realizując kontrakty zawsze staramy się wesprzeć lokalną społeczność. Na Wilanowie i</w:t>
            </w:r>
            <w:r w:rsidR="001E103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 </w:t>
            </w:r>
            <w:r w:rsidRPr="003E6001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Mokotowi</w:t>
            </w:r>
            <w:r w:rsidR="00EC75C0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e prowadzimy akcję sadzenia 400 </w:t>
            </w:r>
            <w:r w:rsidRPr="003E6001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dodatkowych drzew pod nazwą Przystanek Zie</w:t>
            </w:r>
            <w:r w:rsidR="00EC75C0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leń, a w tłusty czwartek wraz z </w:t>
            </w:r>
            <w:r w:rsidRPr="003E6001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cukiernią Truskawka przygotowaliśmy dla mieszkańców jedne z najlepszych pączków w Warszawie </w:t>
            </w:r>
            <w:r w:rsidR="0004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mówi </w:t>
            </w:r>
            <w:r w:rsidR="00917CB0">
              <w:rPr>
                <w:rFonts w:ascii="Tahoma" w:eastAsia="Tahoma" w:hAnsi="Tahoma" w:cs="Tahoma"/>
                <w:color w:val="747678"/>
                <w:sz w:val="18"/>
                <w:szCs w:val="18"/>
              </w:rPr>
              <w:t>Grzegorz Zbierański, Dyrektor Kontraktu</w:t>
            </w:r>
            <w:r w:rsidR="004D1A6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Budimeksie</w:t>
            </w:r>
            <w:r w:rsidR="00917CB0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264B2CC5" w14:textId="77777777" w:rsidR="00227424" w:rsidRPr="00227424" w:rsidRDefault="00227424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4C13E82" w14:textId="4D519B10" w:rsidR="00227424" w:rsidRDefault="00227424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Truskawka to mała, rodzinna cukiernia, która została założona w 1980 r. Początkowo 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była jednym z pięciu tzw. cocktail-barów, </w:t>
            </w:r>
            <w:r w:rsidR="00B06DE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które serwowały 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koktajle mleczno-owocowe i desery z bitej śmietany. </w:t>
            </w:r>
            <w:r w:rsidR="00B06DE6">
              <w:rPr>
                <w:rFonts w:ascii="Tahoma" w:eastAsia="Tahoma" w:hAnsi="Tahoma" w:cs="Tahoma"/>
                <w:color w:val="747678"/>
                <w:sz w:val="18"/>
                <w:szCs w:val="18"/>
              </w:rPr>
              <w:t>W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całej Warszawie </w:t>
            </w:r>
            <w:r w:rsidR="00B06DE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znana była 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>z fantastycznych kremówek, które w tamtych czas</w:t>
            </w:r>
            <w:r w:rsidR="0004417E">
              <w:rPr>
                <w:rFonts w:ascii="Tahoma" w:eastAsia="Tahoma" w:hAnsi="Tahoma" w:cs="Tahoma"/>
                <w:color w:val="747678"/>
                <w:sz w:val="18"/>
                <w:szCs w:val="18"/>
              </w:rPr>
              <w:t>ach robiły tylko dwie cukiernie,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4317A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>Hotel</w:t>
            </w:r>
            <w:r w:rsidR="004317A0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E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uropejski</w:t>
            </w:r>
            <w:r w:rsidR="004317A0">
              <w:rPr>
                <w:rFonts w:ascii="Tahoma" w:eastAsia="Tahoma" w:hAnsi="Tahoma" w:cs="Tahoma"/>
                <w:color w:val="747678"/>
                <w:sz w:val="18"/>
                <w:szCs w:val="18"/>
              </w:rPr>
              <w:t>m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 </w:t>
            </w:r>
            <w:r w:rsidR="00B06DE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właśnie Truskawka. 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>Kilka lat te</w:t>
            </w:r>
            <w:r w:rsidR="004317A0">
              <w:rPr>
                <w:rFonts w:ascii="Tahoma" w:eastAsia="Tahoma" w:hAnsi="Tahoma" w:cs="Tahoma"/>
                <w:color w:val="747678"/>
                <w:sz w:val="18"/>
                <w:szCs w:val="18"/>
              </w:rPr>
              <w:t>mu cukiernia zajęła 2 miejsce w 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>konkursie</w:t>
            </w:r>
            <w:r w:rsidR="00B06DE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organizowanym przez </w:t>
            </w:r>
            <w:r w:rsidR="00A62C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miesięcznik kulinarny „Kukbuk” </w:t>
            </w:r>
            <w:r w:rsidRPr="00227424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najlep</w:t>
            </w:r>
            <w:r w:rsidR="00A62C3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sze warszawskie pączki. </w:t>
            </w:r>
          </w:p>
          <w:p w14:paraId="068F7B4C" w14:textId="51AF0804" w:rsidR="00F1073B" w:rsidRDefault="00F1073B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DA0BDA2" w14:textId="4A97EC9B" w:rsidR="003E6001" w:rsidRDefault="003E6001" w:rsidP="00EC75C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3E6001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Przystanek Zieleń</w:t>
            </w:r>
          </w:p>
          <w:p w14:paraId="415CE0C8" w14:textId="586B0154" w:rsidR="003E6001" w:rsidRDefault="006B4229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stworzył </w:t>
            </w:r>
            <w:r w:rsidR="008470B4">
              <w:rPr>
                <w:rFonts w:ascii="Tahoma" w:eastAsia="Tahoma" w:hAnsi="Tahoma" w:cs="Tahoma"/>
                <w:color w:val="747678"/>
                <w:sz w:val="18"/>
                <w:szCs w:val="18"/>
              </w:rPr>
              <w:t>akcję o nazwie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Przystanek Zieleń, </w:t>
            </w:r>
            <w:r w:rsidR="008470B4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której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posadzi </w:t>
            </w:r>
            <w:r w:rsidRPr="006B42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400 </w:t>
            </w:r>
            <w:r w:rsidR="00917CB0">
              <w:rPr>
                <w:rFonts w:ascii="Tahoma" w:eastAsia="Tahoma" w:hAnsi="Tahoma" w:cs="Tahoma"/>
                <w:color w:val="747678"/>
                <w:sz w:val="18"/>
                <w:szCs w:val="18"/>
              </w:rPr>
              <w:t>sztuk</w:t>
            </w:r>
            <w:r w:rsidR="00DF413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drzew</w:t>
            </w:r>
            <w:r w:rsidR="008470B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Mokotowie i Wilanowie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8470B4">
              <w:rPr>
                <w:rFonts w:ascii="Tahoma" w:eastAsia="Tahoma" w:hAnsi="Tahoma" w:cs="Tahoma"/>
                <w:color w:val="747678"/>
                <w:sz w:val="18"/>
                <w:szCs w:val="18"/>
              </w:rPr>
              <w:t>Inicjatywa</w:t>
            </w:r>
            <w:r w:rsidRPr="006B42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5745A8">
              <w:rPr>
                <w:rFonts w:ascii="Tahoma" w:eastAsia="Tahoma" w:hAnsi="Tahoma" w:cs="Tahoma"/>
                <w:color w:val="747678"/>
                <w:sz w:val="18"/>
                <w:szCs w:val="18"/>
              </w:rPr>
              <w:t>s</w:t>
            </w:r>
            <w:r w:rsidRPr="006B4229">
              <w:rPr>
                <w:rFonts w:ascii="Tahoma" w:eastAsia="Tahoma" w:hAnsi="Tahoma" w:cs="Tahoma"/>
                <w:color w:val="747678"/>
                <w:sz w:val="18"/>
                <w:szCs w:val="18"/>
              </w:rPr>
              <w:t>kierowana jest do wspólnot oraz spółdzielni mieszkaniowych zl</w:t>
            </w:r>
            <w:r w:rsid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okalizowanych</w:t>
            </w:r>
            <w:r w:rsidRPr="006B42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</w:t>
            </w:r>
            <w:r w:rsidR="005745A8">
              <w:rPr>
                <w:rFonts w:ascii="Tahoma" w:eastAsia="Tahoma" w:hAnsi="Tahoma" w:cs="Tahoma"/>
                <w:color w:val="747678"/>
                <w:sz w:val="18"/>
                <w:szCs w:val="18"/>
              </w:rPr>
              <w:t>niewielkiej odległości od</w:t>
            </w:r>
            <w:r w:rsidRPr="006B42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budowy Tramwaju do Wilanowa.</w:t>
            </w:r>
            <w:r w:rsidR="00ED77B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6B42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Pierwsze nasadzenia 130 drzew Budimex chce zrealizować wiosną tego roku. </w:t>
            </w:r>
            <w:r w:rsidR="00845ED3" w:rsidRPr="00845ED3">
              <w:rPr>
                <w:rFonts w:ascii="Tahoma" w:eastAsia="Tahoma" w:hAnsi="Tahoma" w:cs="Tahoma"/>
                <w:color w:val="747678"/>
                <w:sz w:val="18"/>
                <w:szCs w:val="18"/>
              </w:rPr>
              <w:t>Aby zg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łosić wspólnotę lub spółdzielnię</w:t>
            </w:r>
            <w:r w:rsidR="00845ED3" w:rsidRPr="00845ED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 akcji wystarczy wypełnić formularz zgłoszeniowy na stronie </w:t>
            </w:r>
            <w:hyperlink r:id="rId12" w:history="1">
              <w:r w:rsidR="00845ED3" w:rsidRPr="004E3D03">
                <w:rPr>
                  <w:rStyle w:val="Hipercze"/>
                  <w:rFonts w:ascii="Tahoma" w:eastAsia="Tahoma" w:hAnsi="Tahoma" w:cs="Tahoma"/>
                  <w:sz w:val="18"/>
                  <w:szCs w:val="18"/>
                </w:rPr>
                <w:t>www.przystanekzielen.waw.pl</w:t>
              </w:r>
            </w:hyperlink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845ED3" w:rsidRPr="00845ED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Zgłoszenia do </w:t>
            </w:r>
            <w:r w:rsidR="004E3D03">
              <w:rPr>
                <w:rFonts w:ascii="Tahoma" w:eastAsia="Tahoma" w:hAnsi="Tahoma" w:cs="Tahoma"/>
                <w:color w:val="747678"/>
                <w:sz w:val="18"/>
                <w:szCs w:val="18"/>
              </w:rPr>
              <w:t>pierwszej</w:t>
            </w:r>
            <w:r w:rsidR="008D42A6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="004E3D03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dycji akcji można </w:t>
            </w:r>
            <w:r w:rsidR="008E6A3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przesyłać </w:t>
            </w:r>
            <w:r w:rsidR="00845ED3" w:rsidRPr="00845ED3">
              <w:rPr>
                <w:rFonts w:ascii="Tahoma" w:eastAsia="Tahoma" w:hAnsi="Tahoma" w:cs="Tahoma"/>
                <w:color w:val="747678"/>
                <w:sz w:val="18"/>
                <w:szCs w:val="18"/>
              </w:rPr>
              <w:t>do 15 marca 2023 r.</w:t>
            </w:r>
          </w:p>
          <w:p w14:paraId="56A45F85" w14:textId="2AC41000" w:rsidR="00ED77BB" w:rsidRDefault="00ED77BB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63F6B29" w14:textId="77777777" w:rsidR="00ED77BB" w:rsidRPr="00FA3A25" w:rsidRDefault="00ED77BB" w:rsidP="00ED77BB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FA3A2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Zmiany w organizacji ruchu</w:t>
            </w:r>
          </w:p>
          <w:p w14:paraId="3EA68BDE" w14:textId="669E9F2B" w:rsidR="00ED77BB" w:rsidRPr="003E6001" w:rsidRDefault="00ED77BB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związku ze zmianami w organizacji ruchu, którą wprowadził generalny wykonawca od 11 lutego br., Budimex zwraca się z prośbą o ostrożną jazdę i stosowanie się do nowych zasad poruszania się po drogach. Tymczasowa trasa jest na bieżąco monitorowana, tak aby w jak największym stopniu zapewnić bezpieczeństwo kierowców oraz mieszkańców Mokotowa i Wilanowa. </w:t>
            </w:r>
            <w:r w:rsidR="004C281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Jeszcze w tym tygodniu </w:t>
            </w:r>
            <w:r w:rsidR="00A44C8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</w:t>
            </w:r>
            <w:r w:rsidR="00A44C8F" w:rsidRPr="00A44C8F">
              <w:rPr>
                <w:rFonts w:ascii="Tahoma" w:eastAsia="Tahoma" w:hAnsi="Tahoma" w:cs="Tahoma"/>
                <w:color w:val="747678"/>
                <w:sz w:val="18"/>
                <w:szCs w:val="18"/>
              </w:rPr>
              <w:t>zamontuje separatory U-24 na długości 25 metrów na odcinku przy ul. Chełmskiej</w:t>
            </w:r>
            <w:r w:rsidR="004C281E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4C281E" w:rsidRPr="004C281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‎</w:t>
            </w:r>
            <w:r w:rsidR="00FD629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Więcej informacji na temat tymczasowej organizacji ruchu znajduje się na stronie: </w:t>
            </w:r>
            <w:hyperlink r:id="rId13" w:history="1">
              <w:r w:rsidR="00A1571C" w:rsidRPr="00B6178C">
                <w:rPr>
                  <w:rStyle w:val="Hipercze"/>
                  <w:rFonts w:ascii="Tahoma" w:hAnsi="Tahoma" w:cs="Tahoma"/>
                  <w:bCs/>
                  <w:sz w:val="18"/>
                  <w:szCs w:val="14"/>
                  <w:shd w:val="clear" w:color="auto" w:fill="FFFFFF"/>
                </w:rPr>
                <w:t>infoulice.um.warszawa.pl</w:t>
              </w:r>
            </w:hyperlink>
            <w:r w:rsidR="00A1571C" w:rsidRPr="00BA2F04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4"/>
                <w:shd w:val="clear" w:color="auto" w:fill="FFFFFF"/>
              </w:rPr>
              <w:t>.</w:t>
            </w:r>
          </w:p>
          <w:p w14:paraId="392E1192" w14:textId="77777777" w:rsidR="00D25679" w:rsidRDefault="00D25679" w:rsidP="00EC75C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334EC7C" w14:textId="1DE43998" w:rsidR="00EC75C0" w:rsidRDefault="00EC75C0" w:rsidP="00EC75C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Budowa trasy tramwajowej stanowi część projektu współfinansowanego ze środków Unii Europejskiej w ramach POIiŚ 2014 – 2020. W je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go skład wchodzi także zakup 50 </w:t>
            </w:r>
            <w:r w:rsidRP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nowych tramwajów niskopodłogowych, budowa zajezdni na Annopolu i montaż tablic z informacją pasażerską na przystankach. Oficjalna nazwa projektu to: Budowa trasy tramwajowej do Wilanowa wraz z zakupem taboru oraz infrastrukturą towarzyszącą. Jego łączny koszt wynosi 1 mld 190 mln zł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przy dofinansowaniu unijnym w </w:t>
            </w:r>
            <w:r w:rsidRPr="00EC75C0">
              <w:rPr>
                <w:rFonts w:ascii="Tahoma" w:eastAsia="Tahoma" w:hAnsi="Tahoma" w:cs="Tahoma"/>
                <w:color w:val="747678"/>
                <w:sz w:val="18"/>
                <w:szCs w:val="18"/>
              </w:rPr>
              <w:t>wysokości 555 mln zł.</w:t>
            </w:r>
          </w:p>
          <w:p w14:paraId="578241E7" w14:textId="77777777" w:rsidR="00A86731" w:rsidRPr="00AD6A2F" w:rsidRDefault="00A86731" w:rsidP="00EC75C0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4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A44C8F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5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A44C8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6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610" w14:textId="77777777" w:rsidR="00676294" w:rsidRDefault="00676294">
      <w:pPr>
        <w:spacing w:after="0" w:line="240" w:lineRule="auto"/>
      </w:pPr>
      <w:r>
        <w:separator/>
      </w:r>
    </w:p>
  </w:endnote>
  <w:endnote w:type="continuationSeparator" w:id="0">
    <w:p w14:paraId="32D58A10" w14:textId="77777777" w:rsidR="00676294" w:rsidRDefault="0067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4E83" w14:textId="77777777" w:rsidR="00676294" w:rsidRDefault="00676294">
      <w:pPr>
        <w:spacing w:after="0" w:line="240" w:lineRule="auto"/>
      </w:pPr>
      <w:r>
        <w:separator/>
      </w:r>
    </w:p>
  </w:footnote>
  <w:footnote w:type="continuationSeparator" w:id="0">
    <w:p w14:paraId="5E3D7FF3" w14:textId="77777777" w:rsidR="00676294" w:rsidRDefault="0067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03AD7"/>
    <w:multiLevelType w:val="hybridMultilevel"/>
    <w:tmpl w:val="0D5CBD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3593483">
    <w:abstractNumId w:val="2"/>
  </w:num>
  <w:num w:numId="2" w16cid:durableId="1771773706">
    <w:abstractNumId w:val="3"/>
  </w:num>
  <w:num w:numId="3" w16cid:durableId="858010496">
    <w:abstractNumId w:val="1"/>
  </w:num>
  <w:num w:numId="4" w16cid:durableId="172733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AE"/>
    <w:rsid w:val="00005967"/>
    <w:rsid w:val="000312A5"/>
    <w:rsid w:val="00035098"/>
    <w:rsid w:val="0004417E"/>
    <w:rsid w:val="00045270"/>
    <w:rsid w:val="00122EF2"/>
    <w:rsid w:val="00125D50"/>
    <w:rsid w:val="0015128F"/>
    <w:rsid w:val="00153DB6"/>
    <w:rsid w:val="00170C68"/>
    <w:rsid w:val="00172D1D"/>
    <w:rsid w:val="00192890"/>
    <w:rsid w:val="001A4445"/>
    <w:rsid w:val="001C6FB2"/>
    <w:rsid w:val="001E103E"/>
    <w:rsid w:val="001F0F39"/>
    <w:rsid w:val="00203086"/>
    <w:rsid w:val="00227424"/>
    <w:rsid w:val="00233426"/>
    <w:rsid w:val="002342F3"/>
    <w:rsid w:val="00237B08"/>
    <w:rsid w:val="002653BF"/>
    <w:rsid w:val="00271280"/>
    <w:rsid w:val="002738C7"/>
    <w:rsid w:val="0027391F"/>
    <w:rsid w:val="00285560"/>
    <w:rsid w:val="002B0328"/>
    <w:rsid w:val="002E37BE"/>
    <w:rsid w:val="00307758"/>
    <w:rsid w:val="00333A8B"/>
    <w:rsid w:val="003B0035"/>
    <w:rsid w:val="003B1DAE"/>
    <w:rsid w:val="003E3E21"/>
    <w:rsid w:val="003E6001"/>
    <w:rsid w:val="00425428"/>
    <w:rsid w:val="004317A0"/>
    <w:rsid w:val="00463DB1"/>
    <w:rsid w:val="00473F87"/>
    <w:rsid w:val="00482FFC"/>
    <w:rsid w:val="0048734C"/>
    <w:rsid w:val="0049557E"/>
    <w:rsid w:val="004B0E48"/>
    <w:rsid w:val="004B3484"/>
    <w:rsid w:val="004B36C2"/>
    <w:rsid w:val="004B3AF7"/>
    <w:rsid w:val="004C281E"/>
    <w:rsid w:val="004C6F43"/>
    <w:rsid w:val="004D1A6E"/>
    <w:rsid w:val="004D23DB"/>
    <w:rsid w:val="004D2CB9"/>
    <w:rsid w:val="004E2352"/>
    <w:rsid w:val="004E3D03"/>
    <w:rsid w:val="004F28EB"/>
    <w:rsid w:val="00507926"/>
    <w:rsid w:val="00556EBD"/>
    <w:rsid w:val="005723C6"/>
    <w:rsid w:val="005745A8"/>
    <w:rsid w:val="00580DBC"/>
    <w:rsid w:val="00583A28"/>
    <w:rsid w:val="00591F2A"/>
    <w:rsid w:val="005A0D5A"/>
    <w:rsid w:val="005B2870"/>
    <w:rsid w:val="005C68E3"/>
    <w:rsid w:val="005C7B13"/>
    <w:rsid w:val="005E5391"/>
    <w:rsid w:val="0060483B"/>
    <w:rsid w:val="006069D2"/>
    <w:rsid w:val="00617FB9"/>
    <w:rsid w:val="00621025"/>
    <w:rsid w:val="00664B42"/>
    <w:rsid w:val="00676294"/>
    <w:rsid w:val="006774E1"/>
    <w:rsid w:val="006A749C"/>
    <w:rsid w:val="006B23E5"/>
    <w:rsid w:val="006B4229"/>
    <w:rsid w:val="006B73ED"/>
    <w:rsid w:val="00733A2E"/>
    <w:rsid w:val="00734D0A"/>
    <w:rsid w:val="00753410"/>
    <w:rsid w:val="00760345"/>
    <w:rsid w:val="007619F3"/>
    <w:rsid w:val="00764B40"/>
    <w:rsid w:val="0077467C"/>
    <w:rsid w:val="007B1336"/>
    <w:rsid w:val="007E18DE"/>
    <w:rsid w:val="007F3184"/>
    <w:rsid w:val="007F3CC7"/>
    <w:rsid w:val="00800D2C"/>
    <w:rsid w:val="00815A09"/>
    <w:rsid w:val="00821D89"/>
    <w:rsid w:val="00845EC4"/>
    <w:rsid w:val="00845ED3"/>
    <w:rsid w:val="008470B4"/>
    <w:rsid w:val="008717D3"/>
    <w:rsid w:val="008745A4"/>
    <w:rsid w:val="00876DE2"/>
    <w:rsid w:val="00885B0E"/>
    <w:rsid w:val="008D42A6"/>
    <w:rsid w:val="008D5767"/>
    <w:rsid w:val="008E6A30"/>
    <w:rsid w:val="00900FB4"/>
    <w:rsid w:val="00910344"/>
    <w:rsid w:val="00917CB0"/>
    <w:rsid w:val="00932589"/>
    <w:rsid w:val="00935737"/>
    <w:rsid w:val="00935855"/>
    <w:rsid w:val="00935DD8"/>
    <w:rsid w:val="00965150"/>
    <w:rsid w:val="009709D2"/>
    <w:rsid w:val="00973866"/>
    <w:rsid w:val="00994841"/>
    <w:rsid w:val="009967C2"/>
    <w:rsid w:val="009A2909"/>
    <w:rsid w:val="009B4890"/>
    <w:rsid w:val="009F1401"/>
    <w:rsid w:val="00A0236D"/>
    <w:rsid w:val="00A02805"/>
    <w:rsid w:val="00A12650"/>
    <w:rsid w:val="00A1571C"/>
    <w:rsid w:val="00A1757B"/>
    <w:rsid w:val="00A44C8F"/>
    <w:rsid w:val="00A51B54"/>
    <w:rsid w:val="00A60D9C"/>
    <w:rsid w:val="00A62C3A"/>
    <w:rsid w:val="00A751EB"/>
    <w:rsid w:val="00A86731"/>
    <w:rsid w:val="00A95F3C"/>
    <w:rsid w:val="00AB13B2"/>
    <w:rsid w:val="00AB41A5"/>
    <w:rsid w:val="00AD373B"/>
    <w:rsid w:val="00AD6A2F"/>
    <w:rsid w:val="00AE517C"/>
    <w:rsid w:val="00AF7CB0"/>
    <w:rsid w:val="00B06DE6"/>
    <w:rsid w:val="00B12F71"/>
    <w:rsid w:val="00B37986"/>
    <w:rsid w:val="00B738C4"/>
    <w:rsid w:val="00B96E92"/>
    <w:rsid w:val="00BA765F"/>
    <w:rsid w:val="00BA7C09"/>
    <w:rsid w:val="00BC2B62"/>
    <w:rsid w:val="00BE004B"/>
    <w:rsid w:val="00C353E3"/>
    <w:rsid w:val="00C448E6"/>
    <w:rsid w:val="00C712F5"/>
    <w:rsid w:val="00C71E0D"/>
    <w:rsid w:val="00C74D83"/>
    <w:rsid w:val="00CA3C4C"/>
    <w:rsid w:val="00CE5E73"/>
    <w:rsid w:val="00D06806"/>
    <w:rsid w:val="00D25679"/>
    <w:rsid w:val="00D269A5"/>
    <w:rsid w:val="00D40B49"/>
    <w:rsid w:val="00D62673"/>
    <w:rsid w:val="00D65E13"/>
    <w:rsid w:val="00D67D0B"/>
    <w:rsid w:val="00D87525"/>
    <w:rsid w:val="00D94B29"/>
    <w:rsid w:val="00DB27C9"/>
    <w:rsid w:val="00DC033A"/>
    <w:rsid w:val="00DD0A38"/>
    <w:rsid w:val="00DD67EE"/>
    <w:rsid w:val="00DE3C90"/>
    <w:rsid w:val="00DF25E5"/>
    <w:rsid w:val="00DF4138"/>
    <w:rsid w:val="00E2090D"/>
    <w:rsid w:val="00E24F1A"/>
    <w:rsid w:val="00E31E81"/>
    <w:rsid w:val="00E43C68"/>
    <w:rsid w:val="00E9022E"/>
    <w:rsid w:val="00EC75C0"/>
    <w:rsid w:val="00ED4BD3"/>
    <w:rsid w:val="00ED5AE6"/>
    <w:rsid w:val="00ED77BB"/>
    <w:rsid w:val="00F1073B"/>
    <w:rsid w:val="00F22264"/>
    <w:rsid w:val="00F24ED0"/>
    <w:rsid w:val="00F2654B"/>
    <w:rsid w:val="00F33A2C"/>
    <w:rsid w:val="00F479B6"/>
    <w:rsid w:val="00F70BEA"/>
    <w:rsid w:val="00FB12A7"/>
    <w:rsid w:val="00FD2F0C"/>
    <w:rsid w:val="00FD6290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EDBB7202-CD31-47A6-B2C2-6C0F793C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dimex-my.sharepoint.com/personal/temp1645_corp_budimex_net/Documents/Pulpit/ulotka%20COR%2016.02.2023/IP/infoulice.um.warszawa.pl&#8206;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Users\wm023569\AppData\Local\Microsoft\Windows\INetCache\Content.Outlook\11PQ8Y2M\www.przystanekzielen.waw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udimex.pl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E400A4-8155-4A6D-9DEB-3CC78AEF26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Zyglewska, Diana</cp:lastModifiedBy>
  <cp:revision>31</cp:revision>
  <dcterms:created xsi:type="dcterms:W3CDTF">2023-02-15T14:01:00Z</dcterms:created>
  <dcterms:modified xsi:type="dcterms:W3CDTF">2023-02-15T14:48:00Z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