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5B429" w14:textId="05E7C1E6" w:rsidR="00BC14CE" w:rsidRPr="00BC14CE" w:rsidRDefault="00636B88" w:rsidP="00636B88">
      <w:pPr>
        <w:spacing w:line="276" w:lineRule="auto"/>
        <w:rPr>
          <w:rFonts w:ascii="Intrum Sans" w:hAnsi="Intrum Sans"/>
          <w:color w:val="000000" w:themeColor="text1"/>
          <w:sz w:val="18"/>
          <w:szCs w:val="18"/>
        </w:rPr>
      </w:pPr>
      <w:r>
        <w:rPr>
          <w:rFonts w:ascii="Intrum Sans" w:hAnsi="Intrum Sans"/>
          <w:noProof/>
          <w:color w:val="000000" w:themeColor="text1"/>
          <w:sz w:val="18"/>
          <w:szCs w:val="18"/>
        </w:rPr>
        <w:drawing>
          <wp:inline distT="0" distB="0" distL="0" distR="0" wp14:anchorId="27064569" wp14:editId="03A09981">
            <wp:extent cx="871272" cy="196343"/>
            <wp:effectExtent l="0" t="0" r="508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8043" cy="202376"/>
                    </a:xfrm>
                    <a:prstGeom prst="rect">
                      <a:avLst/>
                    </a:prstGeom>
                  </pic:spPr>
                </pic:pic>
              </a:graphicData>
            </a:graphic>
          </wp:inline>
        </w:drawing>
      </w:r>
    </w:p>
    <w:p w14:paraId="47368411" w14:textId="77777777" w:rsidR="00636B88" w:rsidRDefault="00636B88" w:rsidP="00BC14CE">
      <w:pPr>
        <w:spacing w:line="276" w:lineRule="auto"/>
        <w:jc w:val="right"/>
        <w:rPr>
          <w:rFonts w:ascii="Intrum Sans" w:hAnsi="Intrum Sans"/>
          <w:color w:val="000000" w:themeColor="text1"/>
          <w:sz w:val="18"/>
          <w:szCs w:val="18"/>
        </w:rPr>
      </w:pPr>
    </w:p>
    <w:p w14:paraId="64069B98" w14:textId="11754CE8" w:rsidR="00BC14CE" w:rsidRPr="00636B88" w:rsidRDefault="00BC14CE" w:rsidP="00636B88">
      <w:pPr>
        <w:spacing w:line="276" w:lineRule="auto"/>
        <w:jc w:val="right"/>
        <w:rPr>
          <w:rFonts w:ascii="Intrum Sans" w:hAnsi="Intrum Sans"/>
          <w:color w:val="000000" w:themeColor="text1"/>
          <w:sz w:val="18"/>
          <w:szCs w:val="18"/>
        </w:rPr>
      </w:pPr>
      <w:r w:rsidRPr="00BC14CE">
        <w:rPr>
          <w:rFonts w:ascii="Intrum Sans" w:hAnsi="Intrum Sans"/>
          <w:color w:val="000000" w:themeColor="text1"/>
          <w:sz w:val="18"/>
          <w:szCs w:val="18"/>
        </w:rPr>
        <w:t>Materiał prasowy, xx.03.2023 r.</w:t>
      </w:r>
    </w:p>
    <w:p w14:paraId="31DE263D" w14:textId="77777777" w:rsidR="00BC14CE" w:rsidRDefault="00BC14CE" w:rsidP="00BC7D08">
      <w:pPr>
        <w:spacing w:line="276" w:lineRule="auto"/>
        <w:rPr>
          <w:rFonts w:ascii="Intrum Sans" w:hAnsi="Intrum Sans"/>
          <w:b/>
          <w:bCs/>
          <w:i/>
          <w:iCs/>
          <w:color w:val="000000" w:themeColor="text1"/>
          <w:sz w:val="22"/>
          <w:szCs w:val="22"/>
        </w:rPr>
      </w:pPr>
    </w:p>
    <w:p w14:paraId="73749B73" w14:textId="07AA7884" w:rsidR="00F07FF2" w:rsidRPr="00BC7D08" w:rsidRDefault="00F07FF2" w:rsidP="00BC7D08">
      <w:pPr>
        <w:spacing w:line="276" w:lineRule="auto"/>
        <w:rPr>
          <w:rFonts w:ascii="Intrum Sans" w:hAnsi="Intrum Sans"/>
          <w:b/>
          <w:bCs/>
          <w:color w:val="000000" w:themeColor="text1"/>
          <w:sz w:val="22"/>
          <w:szCs w:val="22"/>
        </w:rPr>
      </w:pPr>
      <w:r w:rsidRPr="00BC7D08">
        <w:rPr>
          <w:rFonts w:ascii="Intrum Sans" w:hAnsi="Intrum Sans"/>
          <w:b/>
          <w:bCs/>
          <w:i/>
          <w:iCs/>
          <w:color w:val="000000" w:themeColor="text1"/>
          <w:sz w:val="22"/>
          <w:szCs w:val="22"/>
        </w:rPr>
        <w:t>Kup teraz, zapłać później</w:t>
      </w:r>
      <w:r w:rsidRPr="00BC7D08">
        <w:rPr>
          <w:rFonts w:ascii="Intrum Sans" w:hAnsi="Intrum Sans"/>
          <w:b/>
          <w:bCs/>
          <w:color w:val="000000" w:themeColor="text1"/>
          <w:sz w:val="22"/>
          <w:szCs w:val="22"/>
        </w:rPr>
        <w:t>, czyli, co trzeba wiedzieć o płatnościach odroczonych, by nie wpaść w długi</w:t>
      </w:r>
    </w:p>
    <w:p w14:paraId="2C9B8A59" w14:textId="77777777" w:rsidR="00F07FF2" w:rsidRPr="00BC7D08" w:rsidRDefault="00F07FF2" w:rsidP="00BC7D08">
      <w:pPr>
        <w:spacing w:line="276" w:lineRule="auto"/>
        <w:outlineLvl w:val="0"/>
        <w:rPr>
          <w:rFonts w:ascii="Intrum Sans" w:eastAsia="Times New Roman" w:hAnsi="Intrum Sans" w:cs="Times New Roman"/>
          <w:color w:val="000000" w:themeColor="text1"/>
          <w:kern w:val="36"/>
          <w:sz w:val="18"/>
          <w:szCs w:val="18"/>
          <w:lang w:eastAsia="pl-PL"/>
          <w14:ligatures w14:val="none"/>
        </w:rPr>
      </w:pPr>
    </w:p>
    <w:p w14:paraId="73C152E2" w14:textId="2A34ABA6" w:rsidR="00F07FF2" w:rsidRPr="00BC7D08" w:rsidRDefault="00F07FF2" w:rsidP="00BC7D08">
      <w:pPr>
        <w:spacing w:line="276" w:lineRule="auto"/>
        <w:rPr>
          <w:rFonts w:ascii="Intrum Sans" w:hAnsi="Intrum Sans" w:cs="Open Sans"/>
          <w:b/>
          <w:bCs/>
          <w:color w:val="000000" w:themeColor="text1"/>
          <w:sz w:val="18"/>
          <w:szCs w:val="18"/>
          <w:shd w:val="clear" w:color="auto" w:fill="FFFFFF"/>
        </w:rPr>
      </w:pPr>
      <w:r w:rsidRPr="00BC7D08">
        <w:rPr>
          <w:rFonts w:ascii="Intrum Sans" w:hAnsi="Intrum Sans" w:cs="Open Sans"/>
          <w:b/>
          <w:bCs/>
          <w:color w:val="000000" w:themeColor="text1"/>
          <w:sz w:val="18"/>
          <w:szCs w:val="18"/>
          <w:shd w:val="clear" w:color="auto" w:fill="FFFFFF"/>
        </w:rPr>
        <w:t>Z odroczon</w:t>
      </w:r>
      <w:r w:rsidR="00E530D4">
        <w:rPr>
          <w:rFonts w:ascii="Intrum Sans" w:hAnsi="Intrum Sans" w:cs="Open Sans"/>
          <w:b/>
          <w:bCs/>
          <w:color w:val="000000" w:themeColor="text1"/>
          <w:sz w:val="18"/>
          <w:szCs w:val="18"/>
          <w:shd w:val="clear" w:color="auto" w:fill="FFFFFF"/>
        </w:rPr>
        <w:t>ych</w:t>
      </w:r>
      <w:r w:rsidRPr="00BC7D08">
        <w:rPr>
          <w:rFonts w:ascii="Intrum Sans" w:hAnsi="Intrum Sans" w:cs="Open Sans"/>
          <w:b/>
          <w:bCs/>
          <w:color w:val="000000" w:themeColor="text1"/>
          <w:sz w:val="18"/>
          <w:szCs w:val="18"/>
          <w:shd w:val="clear" w:color="auto" w:fill="FFFFFF"/>
        </w:rPr>
        <w:t xml:space="preserve"> płatności</w:t>
      </w:r>
      <w:r w:rsidR="00BC7D08">
        <w:rPr>
          <w:rFonts w:ascii="Intrum Sans" w:hAnsi="Intrum Sans" w:cs="Open Sans"/>
          <w:b/>
          <w:bCs/>
          <w:color w:val="000000" w:themeColor="text1"/>
          <w:sz w:val="18"/>
          <w:szCs w:val="18"/>
          <w:shd w:val="clear" w:color="auto" w:fill="FFFFFF"/>
        </w:rPr>
        <w:t xml:space="preserve">, </w:t>
      </w:r>
      <w:r w:rsidRPr="00BC7D08">
        <w:rPr>
          <w:rFonts w:ascii="Intrum Sans" w:hAnsi="Intrum Sans" w:cs="Open Sans"/>
          <w:b/>
          <w:bCs/>
          <w:color w:val="000000" w:themeColor="text1"/>
          <w:sz w:val="18"/>
          <w:szCs w:val="18"/>
          <w:shd w:val="clear" w:color="auto" w:fill="FFFFFF"/>
        </w:rPr>
        <w:t xml:space="preserve">z ang. BNPL, czyli </w:t>
      </w:r>
      <w:r w:rsidRPr="00BC7D08">
        <w:rPr>
          <w:rFonts w:ascii="Intrum Sans" w:hAnsi="Intrum Sans" w:cs="Open Sans"/>
          <w:b/>
          <w:bCs/>
          <w:i/>
          <w:iCs/>
          <w:color w:val="000000" w:themeColor="text1"/>
          <w:sz w:val="18"/>
          <w:szCs w:val="18"/>
          <w:shd w:val="clear" w:color="auto" w:fill="FFFFFF"/>
        </w:rPr>
        <w:t>buy now, pay later</w:t>
      </w:r>
      <w:r w:rsidRPr="00BC7D08">
        <w:rPr>
          <w:rFonts w:ascii="Intrum Sans" w:hAnsi="Intrum Sans" w:cs="Open Sans"/>
          <w:b/>
          <w:bCs/>
          <w:color w:val="000000" w:themeColor="text1"/>
          <w:sz w:val="18"/>
          <w:szCs w:val="18"/>
          <w:shd w:val="clear" w:color="auto" w:fill="FFFFFF"/>
        </w:rPr>
        <w:t xml:space="preserve"> – „kup teraz, zapłać później”</w:t>
      </w:r>
      <w:r w:rsidR="00BC7D08">
        <w:rPr>
          <w:rFonts w:ascii="Intrum Sans" w:hAnsi="Intrum Sans" w:cs="Open Sans"/>
          <w:b/>
          <w:bCs/>
          <w:color w:val="000000" w:themeColor="text1"/>
          <w:sz w:val="18"/>
          <w:szCs w:val="18"/>
          <w:shd w:val="clear" w:color="auto" w:fill="FFFFFF"/>
        </w:rPr>
        <w:t>,</w:t>
      </w:r>
      <w:r w:rsidR="0038534D" w:rsidRPr="00BC7D08">
        <w:rPr>
          <w:rFonts w:ascii="Intrum Sans" w:hAnsi="Intrum Sans" w:cs="Open Sans"/>
          <w:b/>
          <w:bCs/>
          <w:color w:val="000000" w:themeColor="text1"/>
          <w:sz w:val="18"/>
          <w:szCs w:val="18"/>
          <w:shd w:val="clear" w:color="auto" w:fill="FFFFFF"/>
        </w:rPr>
        <w:t xml:space="preserve"> korzysta coraz więcej konsumentów w Polsce</w:t>
      </w:r>
      <w:r w:rsidR="00BC7D08">
        <w:rPr>
          <w:rFonts w:ascii="Intrum Sans" w:hAnsi="Intrum Sans" w:cs="Open Sans"/>
          <w:b/>
          <w:bCs/>
          <w:color w:val="000000" w:themeColor="text1"/>
          <w:sz w:val="18"/>
          <w:szCs w:val="18"/>
          <w:shd w:val="clear" w:color="auto" w:fill="FFFFFF"/>
        </w:rPr>
        <w:t>.</w:t>
      </w:r>
      <w:r w:rsidR="00376E0F" w:rsidRPr="00BC7D08">
        <w:rPr>
          <w:rFonts w:ascii="Intrum Sans" w:hAnsi="Intrum Sans" w:cs="Open Sans"/>
          <w:b/>
          <w:bCs/>
          <w:color w:val="000000" w:themeColor="text1"/>
          <w:sz w:val="18"/>
          <w:szCs w:val="18"/>
          <w:shd w:val="clear" w:color="auto" w:fill="FFFFFF"/>
        </w:rPr>
        <w:t xml:space="preserve"> </w:t>
      </w:r>
      <w:r w:rsidR="00BC7D08">
        <w:rPr>
          <w:rFonts w:ascii="Intrum Sans" w:hAnsi="Intrum Sans" w:cs="Open Sans"/>
          <w:b/>
          <w:bCs/>
          <w:color w:val="000000" w:themeColor="text1"/>
          <w:sz w:val="18"/>
          <w:szCs w:val="18"/>
          <w:shd w:val="clear" w:color="auto" w:fill="FFFFFF"/>
        </w:rPr>
        <w:t>B</w:t>
      </w:r>
      <w:r w:rsidR="00376E0F" w:rsidRPr="00BC7D08">
        <w:rPr>
          <w:rFonts w:ascii="Intrum Sans" w:hAnsi="Intrum Sans" w:cs="Open Sans"/>
          <w:b/>
          <w:bCs/>
          <w:color w:val="000000" w:themeColor="text1"/>
          <w:sz w:val="18"/>
          <w:szCs w:val="18"/>
          <w:shd w:val="clear" w:color="auto" w:fill="FFFFFF"/>
        </w:rPr>
        <w:t>lisko 90% z nas wie, o co chodzi w tym rozwiązaniu</w:t>
      </w:r>
      <w:r w:rsidR="00376E0F" w:rsidRPr="00BC7D08">
        <w:rPr>
          <w:rStyle w:val="Odwoanieprzypisudolnego"/>
          <w:rFonts w:ascii="Intrum Sans" w:hAnsi="Intrum Sans" w:cs="Open Sans"/>
          <w:b/>
          <w:bCs/>
          <w:color w:val="000000" w:themeColor="text1"/>
          <w:sz w:val="18"/>
          <w:szCs w:val="18"/>
          <w:shd w:val="clear" w:color="auto" w:fill="FFFFFF"/>
        </w:rPr>
        <w:footnoteReference w:id="1"/>
      </w:r>
      <w:r w:rsidR="00376E0F" w:rsidRPr="00BC7D08">
        <w:rPr>
          <w:rFonts w:ascii="Intrum Sans" w:hAnsi="Intrum Sans" w:cs="Open Sans"/>
          <w:b/>
          <w:bCs/>
          <w:color w:val="000000" w:themeColor="text1"/>
          <w:sz w:val="18"/>
          <w:szCs w:val="18"/>
          <w:shd w:val="clear" w:color="auto" w:fill="FFFFFF"/>
        </w:rPr>
        <w:t>.</w:t>
      </w:r>
      <w:r w:rsidRPr="00BC7D08">
        <w:rPr>
          <w:rFonts w:ascii="Intrum Sans" w:hAnsi="Intrum Sans" w:cs="Open Sans"/>
          <w:b/>
          <w:bCs/>
          <w:color w:val="000000" w:themeColor="text1"/>
          <w:sz w:val="18"/>
          <w:szCs w:val="18"/>
          <w:shd w:val="clear" w:color="auto" w:fill="FFFFFF"/>
        </w:rPr>
        <w:t xml:space="preserve"> Nic dziwnego, to wygodna forma dokonywania płatności za zakupy. Kupujemy dany produkt </w:t>
      </w:r>
      <w:r w:rsidR="0038534D" w:rsidRPr="00BC7D08">
        <w:rPr>
          <w:rFonts w:ascii="Intrum Sans" w:hAnsi="Intrum Sans" w:cs="Open Sans"/>
          <w:b/>
          <w:bCs/>
          <w:color w:val="000000" w:themeColor="text1"/>
          <w:sz w:val="18"/>
          <w:szCs w:val="18"/>
          <w:shd w:val="clear" w:color="auto" w:fill="FFFFFF"/>
        </w:rPr>
        <w:t>„od ręki”, a</w:t>
      </w:r>
      <w:r w:rsidRPr="00BC7D08">
        <w:rPr>
          <w:rFonts w:ascii="Intrum Sans" w:hAnsi="Intrum Sans" w:cs="Open Sans"/>
          <w:b/>
          <w:bCs/>
          <w:color w:val="000000" w:themeColor="text1"/>
          <w:sz w:val="18"/>
          <w:szCs w:val="18"/>
          <w:shd w:val="clear" w:color="auto" w:fill="FFFFFF"/>
        </w:rPr>
        <w:t xml:space="preserve"> płacimy za niego w późniejszym terminie, najczęściej po 30 dniach. Jak wynika z danych Krajowego Rejestru Długów</w:t>
      </w:r>
      <w:r w:rsidR="00BC7D08">
        <w:rPr>
          <w:rFonts w:ascii="Intrum Sans" w:hAnsi="Intrum Sans" w:cs="Open Sans"/>
          <w:b/>
          <w:bCs/>
          <w:color w:val="000000" w:themeColor="text1"/>
          <w:sz w:val="18"/>
          <w:szCs w:val="18"/>
          <w:shd w:val="clear" w:color="auto" w:fill="FFFFFF"/>
        </w:rPr>
        <w:t>, w</w:t>
      </w:r>
      <w:r w:rsidRPr="00BC7D08">
        <w:rPr>
          <w:rFonts w:ascii="Intrum Sans" w:hAnsi="Intrum Sans" w:cs="Open Sans"/>
          <w:b/>
          <w:bCs/>
          <w:color w:val="000000" w:themeColor="text1"/>
          <w:sz w:val="18"/>
          <w:szCs w:val="18"/>
          <w:shd w:val="clear" w:color="auto" w:fill="FFFFFF"/>
        </w:rPr>
        <w:t xml:space="preserve"> zeszłym roku firmy świadczące usług</w:t>
      </w:r>
      <w:r w:rsidR="00E530D4">
        <w:rPr>
          <w:rFonts w:ascii="Intrum Sans" w:hAnsi="Intrum Sans" w:cs="Open Sans"/>
          <w:b/>
          <w:bCs/>
          <w:color w:val="000000" w:themeColor="text1"/>
          <w:sz w:val="18"/>
          <w:szCs w:val="18"/>
          <w:shd w:val="clear" w:color="auto" w:fill="FFFFFF"/>
        </w:rPr>
        <w:t>ę</w:t>
      </w:r>
      <w:r w:rsidRPr="00BC7D08">
        <w:rPr>
          <w:rFonts w:ascii="Intrum Sans" w:hAnsi="Intrum Sans" w:cs="Open Sans"/>
          <w:b/>
          <w:bCs/>
          <w:color w:val="000000" w:themeColor="text1"/>
          <w:sz w:val="18"/>
          <w:szCs w:val="18"/>
          <w:shd w:val="clear" w:color="auto" w:fill="FFFFFF"/>
        </w:rPr>
        <w:t xml:space="preserve"> BNPL pobrały z KR</w:t>
      </w:r>
      <w:r w:rsidR="00BC7D08">
        <w:rPr>
          <w:rFonts w:ascii="Intrum Sans" w:hAnsi="Intrum Sans" w:cs="Open Sans"/>
          <w:b/>
          <w:bCs/>
          <w:color w:val="000000" w:themeColor="text1"/>
          <w:sz w:val="18"/>
          <w:szCs w:val="18"/>
          <w:shd w:val="clear" w:color="auto" w:fill="FFFFFF"/>
        </w:rPr>
        <w:t>D</w:t>
      </w:r>
      <w:r w:rsidRPr="00BC7D08">
        <w:rPr>
          <w:rFonts w:ascii="Intrum Sans" w:hAnsi="Intrum Sans" w:cs="Open Sans"/>
          <w:b/>
          <w:bCs/>
          <w:color w:val="000000" w:themeColor="text1"/>
          <w:sz w:val="18"/>
          <w:szCs w:val="18"/>
          <w:shd w:val="clear" w:color="auto" w:fill="FFFFFF"/>
        </w:rPr>
        <w:t xml:space="preserve"> 1,69 m</w:t>
      </w:r>
      <w:r w:rsidR="00BC7D08">
        <w:rPr>
          <w:rFonts w:ascii="Intrum Sans" w:hAnsi="Intrum Sans" w:cs="Open Sans"/>
          <w:b/>
          <w:bCs/>
          <w:color w:val="000000" w:themeColor="text1"/>
          <w:sz w:val="18"/>
          <w:szCs w:val="18"/>
          <w:shd w:val="clear" w:color="auto" w:fill="FFFFFF"/>
        </w:rPr>
        <w:t>ln</w:t>
      </w:r>
      <w:r w:rsidRPr="00BC7D08">
        <w:rPr>
          <w:rFonts w:ascii="Intrum Sans" w:hAnsi="Intrum Sans" w:cs="Open Sans"/>
          <w:b/>
          <w:bCs/>
          <w:color w:val="000000" w:themeColor="text1"/>
          <w:sz w:val="18"/>
          <w:szCs w:val="18"/>
          <w:shd w:val="clear" w:color="auto" w:fill="FFFFFF"/>
        </w:rPr>
        <w:t xml:space="preserve"> informacji o potencjalnych</w:t>
      </w:r>
      <w:r w:rsidR="00BC7D08">
        <w:rPr>
          <w:rFonts w:ascii="Intrum Sans" w:hAnsi="Intrum Sans" w:cs="Open Sans"/>
          <w:b/>
          <w:bCs/>
          <w:color w:val="000000" w:themeColor="text1"/>
          <w:sz w:val="18"/>
          <w:szCs w:val="18"/>
          <w:shd w:val="clear" w:color="auto" w:fill="FFFFFF"/>
        </w:rPr>
        <w:t xml:space="preserve"> klientach</w:t>
      </w:r>
      <w:r w:rsidRPr="00BC7D08">
        <w:rPr>
          <w:rFonts w:ascii="Intrum Sans" w:hAnsi="Intrum Sans" w:cs="Open Sans"/>
          <w:b/>
          <w:bCs/>
          <w:color w:val="000000" w:themeColor="text1"/>
          <w:sz w:val="18"/>
          <w:szCs w:val="18"/>
          <w:shd w:val="clear" w:color="auto" w:fill="FFFFFF"/>
        </w:rPr>
        <w:t>. To o 1/3 więcej niż rok wcześniej i aż 28 razy więcej niż 3 lata temu</w:t>
      </w:r>
      <w:r w:rsidRPr="00BC7D08">
        <w:rPr>
          <w:rStyle w:val="Odwoanieprzypisudolnego"/>
          <w:rFonts w:ascii="Intrum Sans" w:hAnsi="Intrum Sans" w:cs="Open Sans"/>
          <w:b/>
          <w:bCs/>
          <w:color w:val="000000" w:themeColor="text1"/>
          <w:sz w:val="18"/>
          <w:szCs w:val="18"/>
          <w:shd w:val="clear" w:color="auto" w:fill="FFFFFF"/>
        </w:rPr>
        <w:footnoteReference w:id="2"/>
      </w:r>
      <w:r w:rsidRPr="00BC7D08">
        <w:rPr>
          <w:rFonts w:ascii="Intrum Sans" w:hAnsi="Intrum Sans" w:cs="Open Sans"/>
          <w:b/>
          <w:bCs/>
          <w:color w:val="000000" w:themeColor="text1"/>
          <w:sz w:val="18"/>
          <w:szCs w:val="18"/>
          <w:shd w:val="clear" w:color="auto" w:fill="FFFFFF"/>
        </w:rPr>
        <w:t>. I wiele wskazuje na to, że</w:t>
      </w:r>
      <w:r w:rsidR="00BC7D08">
        <w:rPr>
          <w:rFonts w:ascii="Intrum Sans" w:hAnsi="Intrum Sans" w:cs="Open Sans"/>
          <w:b/>
          <w:bCs/>
          <w:color w:val="000000" w:themeColor="text1"/>
          <w:sz w:val="18"/>
          <w:szCs w:val="18"/>
          <w:shd w:val="clear" w:color="auto" w:fill="FFFFFF"/>
        </w:rPr>
        <w:t xml:space="preserve"> te</w:t>
      </w:r>
      <w:r w:rsidRPr="00BC7D08">
        <w:rPr>
          <w:rFonts w:ascii="Intrum Sans" w:hAnsi="Intrum Sans" w:cs="Open Sans"/>
          <w:b/>
          <w:bCs/>
          <w:color w:val="000000" w:themeColor="text1"/>
          <w:sz w:val="18"/>
          <w:szCs w:val="18"/>
          <w:shd w:val="clear" w:color="auto" w:fill="FFFFFF"/>
        </w:rPr>
        <w:t xml:space="preserve"> liczby będą tylko rosnąć.</w:t>
      </w:r>
      <w:r w:rsidR="00911CAD" w:rsidRPr="00BC7D08">
        <w:rPr>
          <w:rFonts w:ascii="Intrum Sans" w:hAnsi="Intrum Sans" w:cs="Open Sans"/>
          <w:b/>
          <w:bCs/>
          <w:color w:val="000000" w:themeColor="text1"/>
          <w:sz w:val="18"/>
          <w:szCs w:val="18"/>
          <w:shd w:val="clear" w:color="auto" w:fill="FFFFFF"/>
        </w:rPr>
        <w:t xml:space="preserve"> </w:t>
      </w:r>
      <w:r w:rsidR="00E530D4">
        <w:rPr>
          <w:rFonts w:ascii="Intrum Sans" w:hAnsi="Intrum Sans" w:cs="Open Sans"/>
          <w:b/>
          <w:bCs/>
          <w:color w:val="000000" w:themeColor="text1"/>
          <w:sz w:val="18"/>
          <w:szCs w:val="18"/>
          <w:shd w:val="clear" w:color="auto" w:fill="FFFFFF"/>
        </w:rPr>
        <w:br/>
      </w:r>
      <w:r w:rsidR="00911CAD" w:rsidRPr="00BC7D08">
        <w:rPr>
          <w:rFonts w:ascii="Intrum Sans" w:hAnsi="Intrum Sans" w:cs="Open Sans"/>
          <w:b/>
          <w:bCs/>
          <w:color w:val="000000" w:themeColor="text1"/>
          <w:sz w:val="18"/>
          <w:szCs w:val="18"/>
          <w:shd w:val="clear" w:color="auto" w:fill="FFFFFF"/>
        </w:rPr>
        <w:t xml:space="preserve">Z odroczonych płatności korzysta już co 9. </w:t>
      </w:r>
      <w:r w:rsidR="00A25DF4" w:rsidRPr="00BC7D08">
        <w:rPr>
          <w:rFonts w:ascii="Intrum Sans" w:hAnsi="Intrum Sans" w:cs="Open Sans"/>
          <w:b/>
          <w:bCs/>
          <w:color w:val="000000" w:themeColor="text1"/>
          <w:sz w:val="18"/>
          <w:szCs w:val="18"/>
          <w:shd w:val="clear" w:color="auto" w:fill="FFFFFF"/>
        </w:rPr>
        <w:t>klient sklepu internetowego</w:t>
      </w:r>
      <w:r w:rsidR="00A25DF4" w:rsidRPr="00BC7D08">
        <w:rPr>
          <w:rStyle w:val="Odwoanieprzypisudolnego"/>
          <w:rFonts w:ascii="Intrum Sans" w:hAnsi="Intrum Sans" w:cs="Open Sans"/>
          <w:b/>
          <w:bCs/>
          <w:color w:val="000000" w:themeColor="text1"/>
          <w:sz w:val="18"/>
          <w:szCs w:val="18"/>
          <w:shd w:val="clear" w:color="auto" w:fill="FFFFFF"/>
        </w:rPr>
        <w:footnoteReference w:id="3"/>
      </w:r>
      <w:r w:rsidR="00A25DF4" w:rsidRPr="00BC7D08">
        <w:rPr>
          <w:rFonts w:ascii="Intrum Sans" w:hAnsi="Intrum Sans" w:cs="Open Sans"/>
          <w:b/>
          <w:bCs/>
          <w:color w:val="000000" w:themeColor="text1"/>
          <w:sz w:val="18"/>
          <w:szCs w:val="18"/>
          <w:shd w:val="clear" w:color="auto" w:fill="FFFFFF"/>
        </w:rPr>
        <w:t>. </w:t>
      </w:r>
      <w:r w:rsidR="00BC7D08">
        <w:rPr>
          <w:rFonts w:ascii="Intrum Sans" w:hAnsi="Intrum Sans" w:cs="Open Sans"/>
          <w:b/>
          <w:bCs/>
          <w:color w:val="000000" w:themeColor="text1"/>
          <w:sz w:val="18"/>
          <w:szCs w:val="18"/>
          <w:shd w:val="clear" w:color="auto" w:fill="FFFFFF"/>
        </w:rPr>
        <w:t>Niestety</w:t>
      </w:r>
      <w:r w:rsidR="00E530D4">
        <w:rPr>
          <w:rFonts w:ascii="Intrum Sans" w:hAnsi="Intrum Sans" w:cs="Open Sans"/>
          <w:b/>
          <w:bCs/>
          <w:color w:val="000000" w:themeColor="text1"/>
          <w:sz w:val="18"/>
          <w:szCs w:val="18"/>
          <w:shd w:val="clear" w:color="auto" w:fill="FFFFFF"/>
        </w:rPr>
        <w:t>,</w:t>
      </w:r>
      <w:r w:rsidR="00BC7D08">
        <w:rPr>
          <w:rFonts w:ascii="Intrum Sans" w:hAnsi="Intrum Sans" w:cs="Open Sans"/>
          <w:b/>
          <w:bCs/>
          <w:color w:val="000000" w:themeColor="text1"/>
          <w:sz w:val="18"/>
          <w:szCs w:val="18"/>
          <w:shd w:val="clear" w:color="auto" w:fill="FFFFFF"/>
        </w:rPr>
        <w:t xml:space="preserve"> nie tylko po to, by poradzić sobie w „awaryjnej” sytuacji i </w:t>
      </w:r>
      <w:r w:rsidR="00E530D4">
        <w:rPr>
          <w:rFonts w:ascii="Intrum Sans" w:hAnsi="Intrum Sans" w:cs="Open Sans"/>
          <w:b/>
          <w:bCs/>
          <w:color w:val="000000" w:themeColor="text1"/>
          <w:sz w:val="18"/>
          <w:szCs w:val="18"/>
          <w:shd w:val="clear" w:color="auto" w:fill="FFFFFF"/>
        </w:rPr>
        <w:t>s</w:t>
      </w:r>
      <w:r w:rsidR="00BC7D08">
        <w:rPr>
          <w:rFonts w:ascii="Intrum Sans" w:hAnsi="Intrum Sans" w:cs="Open Sans"/>
          <w:b/>
          <w:bCs/>
          <w:color w:val="000000" w:themeColor="text1"/>
          <w:sz w:val="18"/>
          <w:szCs w:val="18"/>
          <w:shd w:val="clear" w:color="auto" w:fill="FFFFFF"/>
        </w:rPr>
        <w:t>finansować pilny zakup, na który nie mają wyst</w:t>
      </w:r>
      <w:r w:rsidR="0085226A">
        <w:rPr>
          <w:rFonts w:ascii="Intrum Sans" w:hAnsi="Intrum Sans" w:cs="Open Sans"/>
          <w:b/>
          <w:bCs/>
          <w:color w:val="000000" w:themeColor="text1"/>
          <w:sz w:val="18"/>
          <w:szCs w:val="18"/>
          <w:shd w:val="clear" w:color="auto" w:fill="FFFFFF"/>
        </w:rPr>
        <w:t>arczających</w:t>
      </w:r>
      <w:r w:rsidR="00BC7D08">
        <w:rPr>
          <w:rFonts w:ascii="Intrum Sans" w:hAnsi="Intrum Sans" w:cs="Open Sans"/>
          <w:b/>
          <w:bCs/>
          <w:color w:val="000000" w:themeColor="text1"/>
          <w:sz w:val="18"/>
          <w:szCs w:val="18"/>
          <w:shd w:val="clear" w:color="auto" w:fill="FFFFFF"/>
        </w:rPr>
        <w:t xml:space="preserve"> środków na koncie </w:t>
      </w:r>
      <w:r w:rsidR="00E530D4">
        <w:rPr>
          <w:rFonts w:ascii="Intrum Sans" w:hAnsi="Intrum Sans" w:cs="Open Sans"/>
          <w:b/>
          <w:bCs/>
          <w:color w:val="000000" w:themeColor="text1"/>
          <w:sz w:val="18"/>
          <w:szCs w:val="18"/>
          <w:shd w:val="clear" w:color="auto" w:fill="FFFFFF"/>
        </w:rPr>
        <w:br/>
      </w:r>
      <w:r w:rsidR="00BC7D08">
        <w:rPr>
          <w:rFonts w:ascii="Intrum Sans" w:hAnsi="Intrum Sans" w:cs="Open Sans"/>
          <w:b/>
          <w:bCs/>
          <w:color w:val="000000" w:themeColor="text1"/>
          <w:sz w:val="18"/>
          <w:szCs w:val="18"/>
          <w:shd w:val="clear" w:color="auto" w:fill="FFFFFF"/>
        </w:rPr>
        <w:t xml:space="preserve">w danej chwili. Jak pokazuje raport Intrum, aż 32% </w:t>
      </w:r>
      <w:r w:rsidR="00BC7D08" w:rsidRPr="00BC7D08">
        <w:rPr>
          <w:rFonts w:ascii="Intrum Sans" w:hAnsi="Intrum Sans" w:cs="Open Sans"/>
          <w:b/>
          <w:bCs/>
          <w:color w:val="000000" w:themeColor="text1"/>
          <w:sz w:val="18"/>
          <w:szCs w:val="18"/>
          <w:shd w:val="clear" w:color="auto" w:fill="FFFFFF"/>
        </w:rPr>
        <w:t>Millenialsów</w:t>
      </w:r>
      <w:r w:rsidR="00BC7D08">
        <w:rPr>
          <w:rFonts w:ascii="Intrum Sans" w:hAnsi="Intrum Sans" w:cs="Open Sans"/>
          <w:b/>
          <w:bCs/>
          <w:color w:val="000000" w:themeColor="text1"/>
          <w:sz w:val="18"/>
          <w:szCs w:val="18"/>
          <w:shd w:val="clear" w:color="auto" w:fill="FFFFFF"/>
        </w:rPr>
        <w:t xml:space="preserve"> w naszym kraju przyznaje, że obecnie częściej </w:t>
      </w:r>
      <w:r w:rsidR="00BC7D08" w:rsidRPr="00BC7D08">
        <w:rPr>
          <w:rFonts w:ascii="Intrum Sans" w:hAnsi="Intrum Sans" w:cs="Open Sans"/>
          <w:b/>
          <w:bCs/>
          <w:color w:val="000000" w:themeColor="text1"/>
          <w:sz w:val="18"/>
          <w:szCs w:val="18"/>
          <w:shd w:val="clear" w:color="auto" w:fill="FFFFFF"/>
        </w:rPr>
        <w:t xml:space="preserve">korzysta z </w:t>
      </w:r>
      <w:r w:rsidR="00BC7D08">
        <w:rPr>
          <w:rFonts w:ascii="Intrum Sans" w:hAnsi="Intrum Sans" w:cs="Open Sans"/>
          <w:b/>
          <w:bCs/>
          <w:color w:val="000000" w:themeColor="text1"/>
          <w:sz w:val="18"/>
          <w:szCs w:val="18"/>
          <w:shd w:val="clear" w:color="auto" w:fill="FFFFFF"/>
        </w:rPr>
        <w:t xml:space="preserve">odroczonych płatności, </w:t>
      </w:r>
      <w:r w:rsidR="00BC7D08" w:rsidRPr="00BC7D08">
        <w:rPr>
          <w:rFonts w:ascii="Intrum Sans" w:hAnsi="Intrum Sans" w:cs="Open Sans"/>
          <w:b/>
          <w:bCs/>
          <w:color w:val="000000" w:themeColor="text1"/>
          <w:sz w:val="18"/>
          <w:szCs w:val="18"/>
          <w:shd w:val="clear" w:color="auto" w:fill="FFFFFF"/>
        </w:rPr>
        <w:t>by pokryć wydatki związane ze spędzaniem wolnego czasu</w:t>
      </w:r>
      <w:r w:rsidR="00BC7D08">
        <w:rPr>
          <w:rFonts w:ascii="Intrum Sans" w:hAnsi="Intrum Sans" w:cs="Open Sans"/>
          <w:b/>
          <w:bCs/>
          <w:color w:val="000000" w:themeColor="text1"/>
          <w:sz w:val="18"/>
          <w:szCs w:val="18"/>
          <w:shd w:val="clear" w:color="auto" w:fill="FFFFFF"/>
        </w:rPr>
        <w:t xml:space="preserve"> i prowadzeniem życia towarzyskiego</w:t>
      </w:r>
      <w:r w:rsidR="00BC7D08">
        <w:rPr>
          <w:rStyle w:val="Odwoanieprzypisudolnego"/>
          <w:rFonts w:ascii="Intrum Sans" w:hAnsi="Intrum Sans" w:cs="Open Sans"/>
          <w:b/>
          <w:bCs/>
          <w:color w:val="000000" w:themeColor="text1"/>
          <w:sz w:val="18"/>
          <w:szCs w:val="18"/>
          <w:shd w:val="clear" w:color="auto" w:fill="FFFFFF"/>
        </w:rPr>
        <w:footnoteReference w:id="4"/>
      </w:r>
      <w:r w:rsidR="004622F6">
        <w:rPr>
          <w:rFonts w:ascii="Intrum Sans" w:hAnsi="Intrum Sans" w:cs="Open Sans"/>
          <w:b/>
          <w:bCs/>
          <w:color w:val="000000" w:themeColor="text1"/>
          <w:sz w:val="18"/>
          <w:szCs w:val="18"/>
          <w:shd w:val="clear" w:color="auto" w:fill="FFFFFF"/>
        </w:rPr>
        <w:t>, c</w:t>
      </w:r>
      <w:r w:rsidR="004622F6" w:rsidRPr="004622F6">
        <w:rPr>
          <w:rFonts w:ascii="Intrum Sans" w:hAnsi="Intrum Sans" w:cs="Open Sans"/>
          <w:b/>
          <w:bCs/>
          <w:color w:val="000000" w:themeColor="text1"/>
          <w:sz w:val="18"/>
          <w:szCs w:val="18"/>
          <w:shd w:val="clear" w:color="auto" w:fill="FFFFFF"/>
        </w:rPr>
        <w:t xml:space="preserve">o jest </w:t>
      </w:r>
      <w:r w:rsidR="004622F6">
        <w:rPr>
          <w:rFonts w:ascii="Intrum Sans" w:hAnsi="Intrum Sans" w:cs="Open Sans"/>
          <w:b/>
          <w:bCs/>
          <w:color w:val="000000" w:themeColor="text1"/>
          <w:sz w:val="18"/>
          <w:szCs w:val="18"/>
          <w:shd w:val="clear" w:color="auto" w:fill="FFFFFF"/>
        </w:rPr>
        <w:t xml:space="preserve">niebezpiecznym </w:t>
      </w:r>
      <w:r w:rsidR="004622F6" w:rsidRPr="004622F6">
        <w:rPr>
          <w:rFonts w:ascii="Intrum Sans" w:hAnsi="Intrum Sans" w:cs="Open Sans"/>
          <w:b/>
          <w:bCs/>
          <w:color w:val="000000" w:themeColor="text1"/>
          <w:sz w:val="18"/>
          <w:szCs w:val="18"/>
          <w:shd w:val="clear" w:color="auto" w:fill="FFFFFF"/>
        </w:rPr>
        <w:t>nawykiem</w:t>
      </w:r>
      <w:r w:rsidR="004622F6">
        <w:rPr>
          <w:rFonts w:ascii="Intrum Sans" w:hAnsi="Intrum Sans" w:cs="Open Sans"/>
          <w:b/>
          <w:bCs/>
          <w:color w:val="000000" w:themeColor="text1"/>
          <w:sz w:val="18"/>
          <w:szCs w:val="18"/>
          <w:shd w:val="clear" w:color="auto" w:fill="FFFFFF"/>
        </w:rPr>
        <w:t xml:space="preserve">, który może prowadzić </w:t>
      </w:r>
      <w:r w:rsidR="004622F6" w:rsidRPr="004622F6">
        <w:rPr>
          <w:rFonts w:ascii="Intrum Sans" w:hAnsi="Intrum Sans" w:cs="Open Sans"/>
          <w:b/>
          <w:bCs/>
          <w:color w:val="000000" w:themeColor="text1"/>
          <w:sz w:val="18"/>
          <w:szCs w:val="18"/>
          <w:shd w:val="clear" w:color="auto" w:fill="FFFFFF"/>
        </w:rPr>
        <w:t xml:space="preserve">problemów z zadłużeniem </w:t>
      </w:r>
      <w:r w:rsidR="00E530D4">
        <w:rPr>
          <w:rFonts w:ascii="Intrum Sans" w:hAnsi="Intrum Sans" w:cs="Open Sans"/>
          <w:b/>
          <w:bCs/>
          <w:color w:val="000000" w:themeColor="text1"/>
          <w:sz w:val="18"/>
          <w:szCs w:val="18"/>
          <w:shd w:val="clear" w:color="auto" w:fill="FFFFFF"/>
        </w:rPr>
        <w:br/>
      </w:r>
      <w:r w:rsidR="004622F6" w:rsidRPr="004622F6">
        <w:rPr>
          <w:rFonts w:ascii="Intrum Sans" w:hAnsi="Intrum Sans" w:cs="Open Sans"/>
          <w:b/>
          <w:bCs/>
          <w:color w:val="000000" w:themeColor="text1"/>
          <w:sz w:val="18"/>
          <w:szCs w:val="18"/>
          <w:shd w:val="clear" w:color="auto" w:fill="FFFFFF"/>
        </w:rPr>
        <w:t>w przyszłości.</w:t>
      </w:r>
      <w:r w:rsidR="00E530D4">
        <w:rPr>
          <w:rFonts w:ascii="Intrum Sans" w:hAnsi="Intrum Sans" w:cs="Open Sans"/>
          <w:b/>
          <w:bCs/>
          <w:color w:val="000000" w:themeColor="text1"/>
          <w:sz w:val="18"/>
          <w:szCs w:val="18"/>
          <w:shd w:val="clear" w:color="auto" w:fill="FFFFFF"/>
        </w:rPr>
        <w:t xml:space="preserve"> Jak zatem korzystać z zalet rozwiązania BNPL i nie wpaść w problemy finansowe? Intrum odpowiada!  </w:t>
      </w:r>
    </w:p>
    <w:p w14:paraId="620AEE34" w14:textId="38293F85" w:rsidR="004B5440" w:rsidRPr="00BC7D08" w:rsidRDefault="004B5440" w:rsidP="00BC7D08">
      <w:pPr>
        <w:spacing w:line="276" w:lineRule="auto"/>
        <w:outlineLvl w:val="0"/>
        <w:rPr>
          <w:rFonts w:ascii="Intrum Sans" w:eastAsia="Times New Roman" w:hAnsi="Intrum Sans" w:cs="Times New Roman"/>
          <w:color w:val="000000" w:themeColor="text1"/>
          <w:kern w:val="36"/>
          <w:sz w:val="18"/>
          <w:szCs w:val="18"/>
          <w:lang w:eastAsia="pl-PL"/>
          <w14:ligatures w14:val="none"/>
        </w:rPr>
      </w:pPr>
    </w:p>
    <w:p w14:paraId="06E7045F" w14:textId="2418F759" w:rsidR="00F96F20" w:rsidRDefault="004B5440" w:rsidP="00BC7D08">
      <w:pPr>
        <w:spacing w:line="276" w:lineRule="auto"/>
        <w:rPr>
          <w:rFonts w:ascii="Intrum Sans" w:hAnsi="Intrum Sans"/>
          <w:b/>
          <w:bCs/>
          <w:color w:val="000000" w:themeColor="text1"/>
          <w:sz w:val="18"/>
          <w:szCs w:val="18"/>
        </w:rPr>
      </w:pPr>
      <w:r w:rsidRPr="00BC7D08">
        <w:rPr>
          <w:rFonts w:ascii="Intrum Sans" w:hAnsi="Intrum Sans"/>
          <w:b/>
          <w:bCs/>
          <w:color w:val="000000" w:themeColor="text1"/>
          <w:sz w:val="18"/>
          <w:szCs w:val="18"/>
        </w:rPr>
        <w:t>O zaletach</w:t>
      </w:r>
      <w:r w:rsidR="004622F6">
        <w:rPr>
          <w:rFonts w:ascii="Intrum Sans" w:hAnsi="Intrum Sans"/>
          <w:b/>
          <w:bCs/>
          <w:color w:val="000000" w:themeColor="text1"/>
          <w:sz w:val="18"/>
          <w:szCs w:val="18"/>
        </w:rPr>
        <w:t xml:space="preserve"> </w:t>
      </w:r>
      <w:r w:rsidRPr="00BC7D08">
        <w:rPr>
          <w:rFonts w:ascii="Intrum Sans" w:hAnsi="Intrum Sans"/>
          <w:b/>
          <w:bCs/>
          <w:color w:val="000000" w:themeColor="text1"/>
          <w:sz w:val="18"/>
          <w:szCs w:val="18"/>
        </w:rPr>
        <w:t>rozwiązania BNPL</w:t>
      </w:r>
    </w:p>
    <w:p w14:paraId="6ADA6F54" w14:textId="77777777" w:rsidR="00BC7D08" w:rsidRPr="00BC7D08" w:rsidRDefault="00BC7D08" w:rsidP="00BC7D08">
      <w:pPr>
        <w:spacing w:line="276" w:lineRule="auto"/>
        <w:rPr>
          <w:rFonts w:ascii="Intrum Sans" w:hAnsi="Intrum Sans"/>
          <w:b/>
          <w:bCs/>
          <w:color w:val="000000" w:themeColor="text1"/>
          <w:sz w:val="18"/>
          <w:szCs w:val="18"/>
        </w:rPr>
      </w:pPr>
    </w:p>
    <w:p w14:paraId="280355E8" w14:textId="3E1427D7" w:rsidR="00F96F20" w:rsidRDefault="00F96F20" w:rsidP="00BC7D08">
      <w:pPr>
        <w:spacing w:line="276" w:lineRule="auto"/>
        <w:jc w:val="both"/>
        <w:rPr>
          <w:rFonts w:ascii="Intrum Sans" w:eastAsia="Times New Roman" w:hAnsi="Intrum Sans" w:cs="Times New Roman"/>
          <w:color w:val="000000" w:themeColor="text1"/>
          <w:kern w:val="0"/>
          <w:sz w:val="18"/>
          <w:szCs w:val="18"/>
          <w:lang w:eastAsia="pl-PL"/>
          <w14:ligatures w14:val="none"/>
        </w:rPr>
      </w:pPr>
      <w:r w:rsidRPr="00BC7D08">
        <w:rPr>
          <w:rFonts w:ascii="Intrum Sans" w:eastAsia="Times New Roman" w:hAnsi="Intrum Sans" w:cs="Times New Roman"/>
          <w:color w:val="000000" w:themeColor="text1"/>
          <w:kern w:val="0"/>
          <w:sz w:val="18"/>
          <w:szCs w:val="18"/>
          <w:lang w:eastAsia="pl-PL"/>
          <w14:ligatures w14:val="none"/>
        </w:rPr>
        <w:t xml:space="preserve">Dzięki usłudze </w:t>
      </w:r>
      <w:r w:rsidRPr="00F07FF2">
        <w:rPr>
          <w:rFonts w:ascii="Intrum Sans" w:eastAsia="Times New Roman" w:hAnsi="Intrum Sans" w:cs="Times New Roman"/>
          <w:color w:val="000000" w:themeColor="text1"/>
          <w:kern w:val="0"/>
          <w:sz w:val="18"/>
          <w:szCs w:val="18"/>
          <w:lang w:eastAsia="pl-PL"/>
          <w14:ligatures w14:val="none"/>
        </w:rPr>
        <w:t>„</w:t>
      </w:r>
      <w:r w:rsidRPr="00BC7D08">
        <w:rPr>
          <w:rFonts w:ascii="Intrum Sans" w:eastAsia="Times New Roman" w:hAnsi="Intrum Sans" w:cs="Times New Roman"/>
          <w:color w:val="000000" w:themeColor="text1"/>
          <w:kern w:val="0"/>
          <w:sz w:val="18"/>
          <w:szCs w:val="18"/>
          <w:lang w:eastAsia="pl-PL"/>
          <w14:ligatures w14:val="none"/>
        </w:rPr>
        <w:t>k</w:t>
      </w:r>
      <w:r w:rsidRPr="00F07FF2">
        <w:rPr>
          <w:rFonts w:ascii="Intrum Sans" w:eastAsia="Times New Roman" w:hAnsi="Intrum Sans" w:cs="Times New Roman"/>
          <w:color w:val="000000" w:themeColor="text1"/>
          <w:kern w:val="0"/>
          <w:sz w:val="18"/>
          <w:szCs w:val="18"/>
          <w:lang w:eastAsia="pl-PL"/>
          <w14:ligatures w14:val="none"/>
        </w:rPr>
        <w:t xml:space="preserve">up teraz, zapłać później” </w:t>
      </w:r>
      <w:r w:rsidRPr="00BC7D08">
        <w:rPr>
          <w:rFonts w:ascii="Intrum Sans" w:eastAsia="Times New Roman" w:hAnsi="Intrum Sans" w:cs="Times New Roman"/>
          <w:color w:val="000000" w:themeColor="text1"/>
          <w:kern w:val="0"/>
          <w:sz w:val="18"/>
          <w:szCs w:val="18"/>
          <w:lang w:eastAsia="pl-PL"/>
          <w14:ligatures w14:val="none"/>
        </w:rPr>
        <w:t>możemy bezpłatnie p</w:t>
      </w:r>
      <w:r w:rsidRPr="00F07FF2">
        <w:rPr>
          <w:rFonts w:ascii="Intrum Sans" w:eastAsia="Times New Roman" w:hAnsi="Intrum Sans" w:cs="Times New Roman"/>
          <w:color w:val="000000" w:themeColor="text1"/>
          <w:kern w:val="0"/>
          <w:sz w:val="18"/>
          <w:szCs w:val="18"/>
          <w:lang w:eastAsia="pl-PL"/>
          <w14:ligatures w14:val="none"/>
        </w:rPr>
        <w:t>rzesun</w:t>
      </w:r>
      <w:r w:rsidRPr="00BC7D08">
        <w:rPr>
          <w:rFonts w:ascii="Intrum Sans" w:eastAsia="Times New Roman" w:hAnsi="Intrum Sans" w:cs="Times New Roman"/>
          <w:color w:val="000000" w:themeColor="text1"/>
          <w:kern w:val="0"/>
          <w:sz w:val="18"/>
          <w:szCs w:val="18"/>
          <w:lang w:eastAsia="pl-PL"/>
          <w14:ligatures w14:val="none"/>
        </w:rPr>
        <w:t>ąć</w:t>
      </w:r>
      <w:r w:rsidRPr="00F07FF2">
        <w:rPr>
          <w:rFonts w:ascii="Intrum Sans" w:eastAsia="Times New Roman" w:hAnsi="Intrum Sans" w:cs="Times New Roman"/>
          <w:color w:val="000000" w:themeColor="text1"/>
          <w:kern w:val="0"/>
          <w:sz w:val="18"/>
          <w:szCs w:val="18"/>
          <w:lang w:eastAsia="pl-PL"/>
          <w14:ligatures w14:val="none"/>
        </w:rPr>
        <w:t xml:space="preserve"> termin płatności o kilkadziesiąt, średnio </w:t>
      </w:r>
      <w:r w:rsidR="004622F6">
        <w:rPr>
          <w:rFonts w:ascii="Intrum Sans" w:eastAsia="Times New Roman" w:hAnsi="Intrum Sans" w:cs="Times New Roman"/>
          <w:color w:val="000000" w:themeColor="text1"/>
          <w:kern w:val="0"/>
          <w:sz w:val="18"/>
          <w:szCs w:val="18"/>
          <w:lang w:eastAsia="pl-PL"/>
          <w14:ligatures w14:val="none"/>
        </w:rPr>
        <w:br/>
      </w:r>
      <w:r w:rsidR="00E530D4">
        <w:rPr>
          <w:rFonts w:ascii="Intrum Sans" w:eastAsia="Times New Roman" w:hAnsi="Intrum Sans" w:cs="Times New Roman"/>
          <w:color w:val="000000" w:themeColor="text1"/>
          <w:kern w:val="0"/>
          <w:sz w:val="18"/>
          <w:szCs w:val="18"/>
          <w:lang w:eastAsia="pl-PL"/>
          <w14:ligatures w14:val="none"/>
        </w:rPr>
        <w:t xml:space="preserve">o </w:t>
      </w:r>
      <w:r w:rsidRPr="00F07FF2">
        <w:rPr>
          <w:rFonts w:ascii="Intrum Sans" w:eastAsia="Times New Roman" w:hAnsi="Intrum Sans" w:cs="Times New Roman"/>
          <w:color w:val="000000" w:themeColor="text1"/>
          <w:kern w:val="0"/>
          <w:sz w:val="18"/>
          <w:szCs w:val="18"/>
          <w:lang w:eastAsia="pl-PL"/>
          <w14:ligatures w14:val="none"/>
        </w:rPr>
        <w:t>30 dni</w:t>
      </w:r>
      <w:r w:rsidR="004622F6">
        <w:rPr>
          <w:rFonts w:ascii="Intrum Sans" w:eastAsia="Times New Roman" w:hAnsi="Intrum Sans" w:cs="Times New Roman"/>
          <w:color w:val="000000" w:themeColor="text1"/>
          <w:kern w:val="0"/>
          <w:sz w:val="18"/>
          <w:szCs w:val="18"/>
          <w:lang w:eastAsia="pl-PL"/>
          <w14:ligatures w14:val="none"/>
        </w:rPr>
        <w:t xml:space="preserve"> (l</w:t>
      </w:r>
      <w:r w:rsidRPr="00F07FF2">
        <w:rPr>
          <w:rFonts w:ascii="Intrum Sans" w:eastAsia="Times New Roman" w:hAnsi="Intrum Sans" w:cs="Times New Roman"/>
          <w:color w:val="000000" w:themeColor="text1"/>
          <w:kern w:val="0"/>
          <w:sz w:val="18"/>
          <w:szCs w:val="18"/>
          <w:lang w:eastAsia="pl-PL"/>
          <w14:ligatures w14:val="none"/>
        </w:rPr>
        <w:t xml:space="preserve">ub </w:t>
      </w:r>
      <w:r w:rsidR="004622F6">
        <w:rPr>
          <w:rFonts w:ascii="Intrum Sans" w:eastAsia="Times New Roman" w:hAnsi="Intrum Sans" w:cs="Times New Roman"/>
          <w:color w:val="000000" w:themeColor="text1"/>
          <w:kern w:val="0"/>
          <w:sz w:val="18"/>
          <w:szCs w:val="18"/>
          <w:lang w:eastAsia="pl-PL"/>
          <w14:ligatures w14:val="none"/>
        </w:rPr>
        <w:t xml:space="preserve">rzadziej – </w:t>
      </w:r>
      <w:r w:rsidRPr="00F07FF2">
        <w:rPr>
          <w:rFonts w:ascii="Intrum Sans" w:eastAsia="Times New Roman" w:hAnsi="Intrum Sans" w:cs="Times New Roman"/>
          <w:color w:val="000000" w:themeColor="text1"/>
          <w:kern w:val="0"/>
          <w:sz w:val="18"/>
          <w:szCs w:val="18"/>
          <w:lang w:eastAsia="pl-PL"/>
          <w14:ligatures w14:val="none"/>
        </w:rPr>
        <w:t>podziel</w:t>
      </w:r>
      <w:r w:rsidRPr="00BC7D08">
        <w:rPr>
          <w:rFonts w:ascii="Intrum Sans" w:eastAsia="Times New Roman" w:hAnsi="Intrum Sans" w:cs="Times New Roman"/>
          <w:color w:val="000000" w:themeColor="text1"/>
          <w:kern w:val="0"/>
          <w:sz w:val="18"/>
          <w:szCs w:val="18"/>
          <w:lang w:eastAsia="pl-PL"/>
          <w14:ligatures w14:val="none"/>
        </w:rPr>
        <w:t>ić</w:t>
      </w:r>
      <w:r w:rsidRPr="00F07FF2">
        <w:rPr>
          <w:rFonts w:ascii="Intrum Sans" w:eastAsia="Times New Roman" w:hAnsi="Intrum Sans" w:cs="Times New Roman"/>
          <w:color w:val="000000" w:themeColor="text1"/>
          <w:kern w:val="0"/>
          <w:sz w:val="18"/>
          <w:szCs w:val="18"/>
          <w:lang w:eastAsia="pl-PL"/>
          <w14:ligatures w14:val="none"/>
        </w:rPr>
        <w:t xml:space="preserve"> j</w:t>
      </w:r>
      <w:r w:rsidR="004622F6">
        <w:rPr>
          <w:rFonts w:ascii="Intrum Sans" w:eastAsia="Times New Roman" w:hAnsi="Intrum Sans" w:cs="Times New Roman"/>
          <w:color w:val="000000" w:themeColor="text1"/>
          <w:kern w:val="0"/>
          <w:sz w:val="18"/>
          <w:szCs w:val="18"/>
          <w:lang w:eastAsia="pl-PL"/>
          <w14:ligatures w14:val="none"/>
        </w:rPr>
        <w:t>ą</w:t>
      </w:r>
      <w:r w:rsidRPr="00F07FF2">
        <w:rPr>
          <w:rFonts w:ascii="Intrum Sans" w:eastAsia="Times New Roman" w:hAnsi="Intrum Sans" w:cs="Times New Roman"/>
          <w:color w:val="000000" w:themeColor="text1"/>
          <w:kern w:val="0"/>
          <w:sz w:val="18"/>
          <w:szCs w:val="18"/>
          <w:lang w:eastAsia="pl-PL"/>
          <w14:ligatures w14:val="none"/>
        </w:rPr>
        <w:t xml:space="preserve"> na kilka rat</w:t>
      </w:r>
      <w:r w:rsidR="004622F6">
        <w:rPr>
          <w:rFonts w:ascii="Intrum Sans" w:eastAsia="Times New Roman" w:hAnsi="Intrum Sans" w:cs="Times New Roman"/>
          <w:color w:val="000000" w:themeColor="text1"/>
          <w:kern w:val="0"/>
          <w:sz w:val="18"/>
          <w:szCs w:val="18"/>
          <w:lang w:eastAsia="pl-PL"/>
          <w14:ligatures w14:val="none"/>
        </w:rPr>
        <w:t>)</w:t>
      </w:r>
      <w:r w:rsidRPr="00F07FF2">
        <w:rPr>
          <w:rFonts w:ascii="Intrum Sans" w:eastAsia="Times New Roman" w:hAnsi="Intrum Sans" w:cs="Times New Roman"/>
          <w:color w:val="000000" w:themeColor="text1"/>
          <w:kern w:val="0"/>
          <w:sz w:val="18"/>
          <w:szCs w:val="18"/>
          <w:lang w:eastAsia="pl-PL"/>
          <w14:ligatures w14:val="none"/>
        </w:rPr>
        <w:t>.</w:t>
      </w:r>
      <w:r w:rsidRPr="00BC7D08">
        <w:rPr>
          <w:rFonts w:ascii="Intrum Sans" w:eastAsia="Times New Roman" w:hAnsi="Intrum Sans" w:cs="Times New Roman"/>
          <w:color w:val="000000" w:themeColor="text1"/>
          <w:kern w:val="0"/>
          <w:sz w:val="18"/>
          <w:szCs w:val="18"/>
          <w:lang w:eastAsia="pl-PL"/>
          <w14:ligatures w14:val="none"/>
        </w:rPr>
        <w:t xml:space="preserve"> Czyli kupujemy dany produkt od raz</w:t>
      </w:r>
      <w:r w:rsidR="004622F6">
        <w:rPr>
          <w:rFonts w:ascii="Intrum Sans" w:eastAsia="Times New Roman" w:hAnsi="Intrum Sans" w:cs="Times New Roman"/>
          <w:color w:val="000000" w:themeColor="text1"/>
          <w:kern w:val="0"/>
          <w:sz w:val="18"/>
          <w:szCs w:val="18"/>
          <w:lang w:eastAsia="pl-PL"/>
          <w14:ligatures w14:val="none"/>
        </w:rPr>
        <w:t>u</w:t>
      </w:r>
      <w:r w:rsidRPr="00BC7D08">
        <w:rPr>
          <w:rFonts w:ascii="Intrum Sans" w:eastAsia="Times New Roman" w:hAnsi="Intrum Sans" w:cs="Times New Roman"/>
          <w:color w:val="000000" w:themeColor="text1"/>
          <w:kern w:val="0"/>
          <w:sz w:val="18"/>
          <w:szCs w:val="18"/>
          <w:lang w:eastAsia="pl-PL"/>
          <w14:ligatures w14:val="none"/>
        </w:rPr>
        <w:t>, a płacimy za niego za jakiś czas.</w:t>
      </w:r>
    </w:p>
    <w:p w14:paraId="53613EC9" w14:textId="77777777" w:rsidR="00BC7D08" w:rsidRPr="00BC7D08" w:rsidRDefault="00BC7D08" w:rsidP="00BC7D08">
      <w:pPr>
        <w:spacing w:line="276" w:lineRule="auto"/>
        <w:jc w:val="both"/>
        <w:rPr>
          <w:rFonts w:ascii="Intrum Sans" w:eastAsia="Times New Roman" w:hAnsi="Intrum Sans" w:cs="Times New Roman"/>
          <w:color w:val="000000" w:themeColor="text1"/>
          <w:kern w:val="0"/>
          <w:sz w:val="18"/>
          <w:szCs w:val="18"/>
          <w:lang w:eastAsia="pl-PL"/>
          <w14:ligatures w14:val="none"/>
        </w:rPr>
      </w:pPr>
    </w:p>
    <w:p w14:paraId="0D8C55EC" w14:textId="6C05350C" w:rsidR="00F96F20" w:rsidRDefault="00F96F20" w:rsidP="00BC7D08">
      <w:pPr>
        <w:spacing w:line="276" w:lineRule="auto"/>
        <w:jc w:val="both"/>
        <w:rPr>
          <w:rFonts w:ascii="Intrum Sans" w:eastAsia="Times New Roman" w:hAnsi="Intrum Sans" w:cs="Times New Roman"/>
          <w:b/>
          <w:bCs/>
          <w:color w:val="000000" w:themeColor="text1"/>
          <w:kern w:val="0"/>
          <w:sz w:val="18"/>
          <w:szCs w:val="18"/>
          <w:lang w:eastAsia="pl-PL"/>
          <w14:ligatures w14:val="none"/>
        </w:rPr>
      </w:pPr>
      <w:r w:rsidRPr="00BC7D08">
        <w:rPr>
          <w:rFonts w:ascii="Intrum Sans" w:eastAsia="Times New Roman" w:hAnsi="Intrum Sans" w:cs="Times New Roman"/>
          <w:color w:val="000000" w:themeColor="text1"/>
          <w:kern w:val="0"/>
          <w:sz w:val="18"/>
          <w:szCs w:val="18"/>
          <w:lang w:eastAsia="pl-PL"/>
          <w14:ligatures w14:val="none"/>
        </w:rPr>
        <w:t xml:space="preserve">– </w:t>
      </w:r>
      <w:r w:rsidRPr="00BC7D08">
        <w:rPr>
          <w:rFonts w:ascii="Intrum Sans" w:eastAsia="Times New Roman" w:hAnsi="Intrum Sans" w:cs="Times New Roman"/>
          <w:i/>
          <w:iCs/>
          <w:color w:val="000000" w:themeColor="text1"/>
          <w:kern w:val="0"/>
          <w:sz w:val="18"/>
          <w:szCs w:val="18"/>
          <w:lang w:eastAsia="pl-PL"/>
          <w14:ligatures w14:val="none"/>
        </w:rPr>
        <w:t>Niewiele osób jest świadomych, że korzystając z rozwiązania BNPL</w:t>
      </w:r>
      <w:r w:rsidR="004622F6">
        <w:rPr>
          <w:rFonts w:ascii="Intrum Sans" w:eastAsia="Times New Roman" w:hAnsi="Intrum Sans" w:cs="Times New Roman"/>
          <w:i/>
          <w:iCs/>
          <w:color w:val="000000" w:themeColor="text1"/>
          <w:kern w:val="0"/>
          <w:sz w:val="18"/>
          <w:szCs w:val="18"/>
          <w:lang w:eastAsia="pl-PL"/>
          <w14:ligatures w14:val="none"/>
        </w:rPr>
        <w:t>,</w:t>
      </w:r>
      <w:r w:rsidRPr="00BC7D08">
        <w:rPr>
          <w:rFonts w:ascii="Intrum Sans" w:eastAsia="Times New Roman" w:hAnsi="Intrum Sans" w:cs="Times New Roman"/>
          <w:i/>
          <w:iCs/>
          <w:color w:val="000000" w:themeColor="text1"/>
          <w:kern w:val="0"/>
          <w:sz w:val="18"/>
          <w:szCs w:val="18"/>
          <w:lang w:eastAsia="pl-PL"/>
          <w14:ligatures w14:val="none"/>
        </w:rPr>
        <w:t xml:space="preserve"> tak naprawdę składamy wniosek o kredyt. Sprawdzana jest nasza zdolność i historia kredytowa – cały proces jest podobny do tego, który występuje przy zakupach na raty. Jeśli kupujący przejdzie go pomyślnie, otrzymuje kredyt</w:t>
      </w:r>
      <w:r w:rsidR="004622F6">
        <w:rPr>
          <w:rFonts w:ascii="Intrum Sans" w:eastAsia="Times New Roman" w:hAnsi="Intrum Sans" w:cs="Times New Roman"/>
          <w:i/>
          <w:iCs/>
          <w:color w:val="000000" w:themeColor="text1"/>
          <w:kern w:val="0"/>
          <w:sz w:val="18"/>
          <w:szCs w:val="18"/>
          <w:lang w:eastAsia="pl-PL"/>
          <w14:ligatures w14:val="none"/>
        </w:rPr>
        <w:t xml:space="preserve"> (a </w:t>
      </w:r>
      <w:r w:rsidRPr="00BC7D08">
        <w:rPr>
          <w:rFonts w:ascii="Intrum Sans" w:eastAsia="Times New Roman" w:hAnsi="Intrum Sans" w:cs="Times New Roman"/>
          <w:i/>
          <w:iCs/>
          <w:color w:val="000000" w:themeColor="text1"/>
          <w:kern w:val="0"/>
          <w:sz w:val="18"/>
          <w:szCs w:val="18"/>
          <w:lang w:eastAsia="pl-PL"/>
          <w14:ligatures w14:val="none"/>
        </w:rPr>
        <w:t xml:space="preserve">za zakupy płaci operator usługi). Trzeba go </w:t>
      </w:r>
      <w:r w:rsidR="00E530D4" w:rsidRPr="00BC7D08">
        <w:rPr>
          <w:rFonts w:ascii="Intrum Sans" w:eastAsia="Times New Roman" w:hAnsi="Intrum Sans" w:cs="Times New Roman"/>
          <w:i/>
          <w:iCs/>
          <w:color w:val="000000" w:themeColor="text1"/>
          <w:kern w:val="0"/>
          <w:sz w:val="18"/>
          <w:szCs w:val="18"/>
          <w:lang w:eastAsia="pl-PL"/>
          <w14:ligatures w14:val="none"/>
        </w:rPr>
        <w:t>spłacić</w:t>
      </w:r>
      <w:r w:rsidR="00E530D4">
        <w:rPr>
          <w:rFonts w:ascii="Intrum Sans" w:eastAsia="Times New Roman" w:hAnsi="Intrum Sans" w:cs="Times New Roman"/>
          <w:i/>
          <w:iCs/>
          <w:color w:val="000000" w:themeColor="text1"/>
          <w:kern w:val="0"/>
          <w:sz w:val="18"/>
          <w:szCs w:val="18"/>
          <w:lang w:eastAsia="pl-PL"/>
          <w14:ligatures w14:val="none"/>
        </w:rPr>
        <w:t>,</w:t>
      </w:r>
      <w:r w:rsidR="00E530D4" w:rsidRPr="00BC7D08">
        <w:rPr>
          <w:rFonts w:ascii="Intrum Sans" w:eastAsia="Times New Roman" w:hAnsi="Intrum Sans" w:cs="Times New Roman"/>
          <w:i/>
          <w:iCs/>
          <w:color w:val="000000" w:themeColor="text1"/>
          <w:kern w:val="0"/>
          <w:sz w:val="18"/>
          <w:szCs w:val="18"/>
          <w:lang w:eastAsia="pl-PL"/>
          <w14:ligatures w14:val="none"/>
        </w:rPr>
        <w:t xml:space="preserve"> czyli</w:t>
      </w:r>
      <w:r w:rsidRPr="00BC7D08">
        <w:rPr>
          <w:rFonts w:ascii="Intrum Sans" w:eastAsia="Times New Roman" w:hAnsi="Intrum Sans" w:cs="Times New Roman"/>
          <w:i/>
          <w:iCs/>
          <w:color w:val="000000" w:themeColor="text1"/>
          <w:kern w:val="0"/>
          <w:sz w:val="18"/>
          <w:szCs w:val="18"/>
          <w:lang w:eastAsia="pl-PL"/>
          <w14:ligatures w14:val="none"/>
        </w:rPr>
        <w:t xml:space="preserve"> zapłacić za kupiony produkt w wyznaczonym terminie. Wtedy nie są doliczane żadne dodatkowe koszty i w tym sensie usługa BNPL jest darmowa. Jednak, gdy przekroczymy ustalone np. 30 dni, musimy liczyć się z dodatkowymi odsetkami</w:t>
      </w:r>
      <w:r w:rsidRPr="00BC7D08">
        <w:rPr>
          <w:rFonts w:ascii="Intrum Sans" w:eastAsia="Times New Roman" w:hAnsi="Intrum Sans" w:cs="Times New Roman"/>
          <w:color w:val="000000" w:themeColor="text1"/>
          <w:kern w:val="0"/>
          <w:sz w:val="18"/>
          <w:szCs w:val="18"/>
          <w:lang w:eastAsia="pl-PL"/>
          <w14:ligatures w14:val="none"/>
        </w:rPr>
        <w:t xml:space="preserve"> – zaznacza </w:t>
      </w:r>
      <w:r w:rsidR="009D691A">
        <w:rPr>
          <w:rFonts w:ascii="Intrum Sans" w:eastAsia="Times New Roman" w:hAnsi="Intrum Sans" w:cs="Times New Roman"/>
          <w:b/>
          <w:bCs/>
          <w:color w:val="000000" w:themeColor="text1"/>
          <w:kern w:val="0"/>
          <w:sz w:val="18"/>
          <w:szCs w:val="18"/>
          <w:lang w:eastAsia="pl-PL"/>
          <w14:ligatures w14:val="none"/>
        </w:rPr>
        <w:t>Mateusz Golonka</w:t>
      </w:r>
      <w:r w:rsidRPr="00BC7D08">
        <w:rPr>
          <w:rFonts w:ascii="Intrum Sans" w:eastAsia="Times New Roman" w:hAnsi="Intrum Sans" w:cs="Times New Roman"/>
          <w:b/>
          <w:bCs/>
          <w:color w:val="000000" w:themeColor="text1"/>
          <w:kern w:val="0"/>
          <w:sz w:val="18"/>
          <w:szCs w:val="18"/>
          <w:lang w:eastAsia="pl-PL"/>
          <w14:ligatures w14:val="none"/>
        </w:rPr>
        <w:t xml:space="preserve">, ekspert Intrum. </w:t>
      </w:r>
    </w:p>
    <w:p w14:paraId="22DD593F" w14:textId="1E9BDFAF" w:rsidR="004622F6" w:rsidRPr="00E81758" w:rsidRDefault="004622F6" w:rsidP="004622F6">
      <w:pPr>
        <w:spacing w:line="276" w:lineRule="auto"/>
        <w:rPr>
          <w:rFonts w:ascii="Intrum Sans" w:eastAsia="Times New Roman" w:hAnsi="Intrum Sans" w:cs="Times New Roman"/>
          <w:b/>
          <w:bCs/>
          <w:color w:val="000000" w:themeColor="text1"/>
          <w:kern w:val="0"/>
          <w:sz w:val="18"/>
          <w:szCs w:val="18"/>
          <w:lang w:eastAsia="pl-PL"/>
          <w14:ligatures w14:val="none"/>
        </w:rPr>
      </w:pPr>
    </w:p>
    <w:p w14:paraId="5CE0FD29" w14:textId="0A82E415" w:rsidR="004622F6" w:rsidRPr="00E81758" w:rsidRDefault="004622F6" w:rsidP="004622F6">
      <w:pPr>
        <w:spacing w:line="276" w:lineRule="auto"/>
        <w:rPr>
          <w:rFonts w:ascii="Intrum Sans" w:eastAsia="Times New Roman" w:hAnsi="Intrum Sans" w:cs="Times New Roman"/>
          <w:color w:val="000000" w:themeColor="text1"/>
          <w:kern w:val="0"/>
          <w:sz w:val="18"/>
          <w:szCs w:val="18"/>
          <w:lang w:eastAsia="pl-PL"/>
          <w14:ligatures w14:val="none"/>
        </w:rPr>
      </w:pPr>
      <w:r w:rsidRPr="00E81758">
        <w:rPr>
          <w:rFonts w:ascii="Intrum Sans" w:eastAsia="Times New Roman" w:hAnsi="Intrum Sans" w:cs="Times New Roman"/>
          <w:kern w:val="0"/>
          <w:sz w:val="18"/>
          <w:szCs w:val="18"/>
          <w:lang w:eastAsia="pl-PL"/>
          <w14:ligatures w14:val="none"/>
        </w:rPr>
        <w:t xml:space="preserve">Jeżeli przeliczyliśmy się co do swoich możliwości finansowych i wiemy, że </w:t>
      </w:r>
      <w:r>
        <w:rPr>
          <w:rFonts w:ascii="Intrum Sans" w:eastAsia="Times New Roman" w:hAnsi="Intrum Sans" w:cs="Times New Roman"/>
          <w:kern w:val="0"/>
          <w:sz w:val="18"/>
          <w:szCs w:val="18"/>
          <w:lang w:eastAsia="pl-PL"/>
          <w14:ligatures w14:val="none"/>
        </w:rPr>
        <w:t>nie</w:t>
      </w:r>
      <w:r w:rsidRPr="00E81758">
        <w:rPr>
          <w:rFonts w:ascii="Intrum Sans" w:eastAsia="Times New Roman" w:hAnsi="Intrum Sans" w:cs="Times New Roman"/>
          <w:kern w:val="0"/>
          <w:sz w:val="18"/>
          <w:szCs w:val="18"/>
          <w:lang w:eastAsia="pl-PL"/>
          <w14:ligatures w14:val="none"/>
        </w:rPr>
        <w:t xml:space="preserve"> uda nam się zapłacić w wyznaczonym terminie, </w:t>
      </w:r>
      <w:r>
        <w:rPr>
          <w:rFonts w:ascii="Intrum Sans" w:eastAsia="Times New Roman" w:hAnsi="Intrum Sans" w:cs="Times New Roman"/>
          <w:kern w:val="0"/>
          <w:sz w:val="18"/>
          <w:szCs w:val="18"/>
          <w:lang w:eastAsia="pl-PL"/>
          <w14:ligatures w14:val="none"/>
        </w:rPr>
        <w:t xml:space="preserve">możemy postarać się o jego </w:t>
      </w:r>
      <w:r w:rsidRPr="00E81758">
        <w:rPr>
          <w:rFonts w:ascii="Intrum Sans" w:eastAsia="Times New Roman" w:hAnsi="Intrum Sans" w:cs="Times New Roman"/>
          <w:kern w:val="0"/>
          <w:sz w:val="18"/>
          <w:szCs w:val="18"/>
          <w:lang w:eastAsia="pl-PL"/>
          <w14:ligatures w14:val="none"/>
        </w:rPr>
        <w:t>przesunięcie</w:t>
      </w:r>
      <w:r>
        <w:rPr>
          <w:rFonts w:ascii="Intrum Sans" w:eastAsia="Times New Roman" w:hAnsi="Intrum Sans" w:cs="Times New Roman"/>
          <w:kern w:val="0"/>
          <w:sz w:val="18"/>
          <w:szCs w:val="18"/>
          <w:lang w:eastAsia="pl-PL"/>
          <w14:ligatures w14:val="none"/>
        </w:rPr>
        <w:t>, na co pozwalają niektóre firmy oferujące usługę BNPL</w:t>
      </w:r>
      <w:r w:rsidRPr="00E81758">
        <w:rPr>
          <w:rFonts w:ascii="Intrum Sans" w:eastAsia="Times New Roman" w:hAnsi="Intrum Sans" w:cs="Times New Roman"/>
          <w:kern w:val="0"/>
          <w:sz w:val="18"/>
          <w:szCs w:val="18"/>
          <w:lang w:eastAsia="pl-PL"/>
          <w14:ligatures w14:val="none"/>
        </w:rPr>
        <w:t xml:space="preserve">. Jednak to też ma swoje finansowe konsekwencje w postaci kolejnych, zazwyczaj wysokich odsetek, czego należy być świadomym. </w:t>
      </w:r>
    </w:p>
    <w:p w14:paraId="78D9FB1E" w14:textId="6A9E5779" w:rsidR="004B5440" w:rsidRPr="00BC7D08" w:rsidRDefault="004B5440" w:rsidP="00BC7D08">
      <w:pPr>
        <w:spacing w:line="276" w:lineRule="auto"/>
        <w:rPr>
          <w:rFonts w:ascii="Intrum Sans" w:hAnsi="Intrum Sans"/>
          <w:color w:val="000000" w:themeColor="text1"/>
          <w:sz w:val="18"/>
          <w:szCs w:val="18"/>
        </w:rPr>
      </w:pPr>
    </w:p>
    <w:p w14:paraId="442FD65E" w14:textId="4FCBBDAF" w:rsidR="004B5440" w:rsidRPr="00BC7D08" w:rsidRDefault="004B5440" w:rsidP="00BC7D08">
      <w:pPr>
        <w:spacing w:line="276" w:lineRule="auto"/>
        <w:rPr>
          <w:rFonts w:ascii="Intrum Sans" w:hAnsi="Intrum Sans"/>
          <w:color w:val="000000" w:themeColor="text1"/>
          <w:sz w:val="18"/>
          <w:szCs w:val="18"/>
        </w:rPr>
      </w:pPr>
      <w:r w:rsidRPr="00BC7D08">
        <w:rPr>
          <w:rFonts w:ascii="Intrum Sans" w:hAnsi="Intrum Sans"/>
          <w:color w:val="000000" w:themeColor="text1"/>
          <w:sz w:val="18"/>
          <w:szCs w:val="18"/>
        </w:rPr>
        <w:t>Z opcji „kup teraz, zapłać później” warto skorzystać, kiedy kupujemy przez Internet i nie mamy możliwości dokładnego sprawdzenia</w:t>
      </w:r>
      <w:r w:rsidR="00E530D4">
        <w:rPr>
          <w:rFonts w:ascii="Intrum Sans" w:hAnsi="Intrum Sans"/>
          <w:color w:val="000000" w:themeColor="text1"/>
          <w:sz w:val="18"/>
          <w:szCs w:val="18"/>
        </w:rPr>
        <w:t xml:space="preserve"> i </w:t>
      </w:r>
      <w:r w:rsidRPr="00BC7D08">
        <w:rPr>
          <w:rFonts w:ascii="Intrum Sans" w:hAnsi="Intrum Sans"/>
          <w:color w:val="000000" w:themeColor="text1"/>
          <w:sz w:val="18"/>
          <w:szCs w:val="18"/>
        </w:rPr>
        <w:t>obejrzenia danej rzeczy przed zakupem. Przykładem jest np. droższy sprzęt elektroniczny. Zamawiamy i wybieramy odroczoną płatność. Gdy zakupiony sprzęt do nas dotrze, możemy zdecydować, czy spełnia nasze potrzeby. Jeżeli nie – odsyłamy do sprzedawcy, nie ponoszą</w:t>
      </w:r>
      <w:r w:rsidR="00B84CFB">
        <w:rPr>
          <w:rFonts w:ascii="Intrum Sans" w:hAnsi="Intrum Sans"/>
          <w:color w:val="000000" w:themeColor="text1"/>
          <w:sz w:val="18"/>
          <w:szCs w:val="18"/>
        </w:rPr>
        <w:t>c</w:t>
      </w:r>
      <w:r w:rsidRPr="00BC7D08">
        <w:rPr>
          <w:rFonts w:ascii="Intrum Sans" w:hAnsi="Intrum Sans"/>
          <w:color w:val="000000" w:themeColor="text1"/>
          <w:sz w:val="18"/>
          <w:szCs w:val="18"/>
        </w:rPr>
        <w:t xml:space="preserve"> wcześniej kosztów </w:t>
      </w:r>
      <w:r w:rsidR="00E530D4">
        <w:rPr>
          <w:rFonts w:ascii="Intrum Sans" w:hAnsi="Intrum Sans"/>
          <w:color w:val="000000" w:themeColor="text1"/>
          <w:sz w:val="18"/>
          <w:szCs w:val="18"/>
        </w:rPr>
        <w:t>zapłaty</w:t>
      </w:r>
      <w:r w:rsidRPr="00BC7D08">
        <w:rPr>
          <w:rFonts w:ascii="Intrum Sans" w:hAnsi="Intrum Sans"/>
          <w:color w:val="000000" w:themeColor="text1"/>
          <w:sz w:val="18"/>
          <w:szCs w:val="18"/>
        </w:rPr>
        <w:t xml:space="preserve">. </w:t>
      </w:r>
      <w:r w:rsidR="007170FA" w:rsidRPr="00BC7D08">
        <w:rPr>
          <w:rFonts w:ascii="Intrum Sans" w:hAnsi="Intrum Sans"/>
          <w:color w:val="000000" w:themeColor="text1"/>
          <w:sz w:val="18"/>
          <w:szCs w:val="18"/>
        </w:rPr>
        <w:t>Opcja „kup teraz, zapłać p</w:t>
      </w:r>
      <w:r w:rsidR="00B84CFB">
        <w:rPr>
          <w:rFonts w:ascii="Intrum Sans" w:hAnsi="Intrum Sans"/>
          <w:color w:val="000000" w:themeColor="text1"/>
          <w:sz w:val="18"/>
          <w:szCs w:val="18"/>
        </w:rPr>
        <w:t>óźniej”</w:t>
      </w:r>
      <w:r w:rsidR="007170FA" w:rsidRPr="00BC7D08">
        <w:rPr>
          <w:rFonts w:ascii="Intrum Sans" w:hAnsi="Intrum Sans"/>
          <w:color w:val="000000" w:themeColor="text1"/>
          <w:sz w:val="18"/>
          <w:szCs w:val="18"/>
        </w:rPr>
        <w:t xml:space="preserve"> jest również wygodna, gdy kupujemy komuś prezent – a wiadomo, jak </w:t>
      </w:r>
      <w:r w:rsidR="00B84CFB">
        <w:rPr>
          <w:rFonts w:ascii="Intrum Sans" w:hAnsi="Intrum Sans"/>
          <w:color w:val="000000" w:themeColor="text1"/>
          <w:sz w:val="18"/>
          <w:szCs w:val="18"/>
        </w:rPr>
        <w:t xml:space="preserve">to jest z prezentami </w:t>
      </w:r>
      <w:r w:rsidR="007170FA" w:rsidRPr="00BC7D08">
        <w:rPr>
          <w:rFonts w:ascii="Intrum Sans" w:hAnsi="Intrum Sans"/>
          <w:color w:val="000000" w:themeColor="text1"/>
          <w:sz w:val="18"/>
          <w:szCs w:val="18"/>
        </w:rPr>
        <w:t>– nie zawsze musi przypasować obdarowywanemu. Jeżeli liczymy się z tym, że</w:t>
      </w:r>
      <w:r w:rsidR="00E530D4">
        <w:rPr>
          <w:rFonts w:ascii="Intrum Sans" w:hAnsi="Intrum Sans"/>
          <w:color w:val="000000" w:themeColor="text1"/>
          <w:sz w:val="18"/>
          <w:szCs w:val="18"/>
        </w:rPr>
        <w:t xml:space="preserve"> być</w:t>
      </w:r>
      <w:r w:rsidR="007170FA" w:rsidRPr="00BC7D08">
        <w:rPr>
          <w:rFonts w:ascii="Intrum Sans" w:hAnsi="Intrum Sans"/>
          <w:color w:val="000000" w:themeColor="text1"/>
          <w:sz w:val="18"/>
          <w:szCs w:val="18"/>
        </w:rPr>
        <w:t xml:space="preserve"> może </w:t>
      </w:r>
      <w:r w:rsidR="00E530D4">
        <w:rPr>
          <w:rFonts w:ascii="Intrum Sans" w:hAnsi="Intrum Sans"/>
          <w:color w:val="000000" w:themeColor="text1"/>
          <w:sz w:val="18"/>
          <w:szCs w:val="18"/>
        </w:rPr>
        <w:t xml:space="preserve">będziemy </w:t>
      </w:r>
      <w:r w:rsidR="007170FA" w:rsidRPr="00BC7D08">
        <w:rPr>
          <w:rFonts w:ascii="Intrum Sans" w:hAnsi="Intrum Sans"/>
          <w:color w:val="000000" w:themeColor="text1"/>
          <w:sz w:val="18"/>
          <w:szCs w:val="18"/>
        </w:rPr>
        <w:t>musieli dokonać zwrotu, nie warto „zamrażać gotówki”</w:t>
      </w:r>
      <w:r w:rsidR="00B84CFB">
        <w:rPr>
          <w:rFonts w:ascii="Intrum Sans" w:hAnsi="Intrum Sans"/>
          <w:color w:val="000000" w:themeColor="text1"/>
          <w:sz w:val="18"/>
          <w:szCs w:val="18"/>
        </w:rPr>
        <w:t>, a</w:t>
      </w:r>
      <w:r w:rsidR="007170FA" w:rsidRPr="00BC7D08">
        <w:rPr>
          <w:rFonts w:ascii="Intrum Sans" w:hAnsi="Intrum Sans"/>
          <w:color w:val="000000" w:themeColor="text1"/>
          <w:sz w:val="18"/>
          <w:szCs w:val="18"/>
        </w:rPr>
        <w:t xml:space="preserve"> zapłacić za prezent, korzystając z opcji BNPL. </w:t>
      </w:r>
    </w:p>
    <w:p w14:paraId="536A622F" w14:textId="2E4B1368" w:rsidR="004B5440" w:rsidRPr="00BC7D08" w:rsidRDefault="004B5440" w:rsidP="00BC7D08">
      <w:pPr>
        <w:spacing w:line="276" w:lineRule="auto"/>
        <w:rPr>
          <w:rFonts w:ascii="Intrum Sans" w:hAnsi="Intrum Sans"/>
          <w:color w:val="000000" w:themeColor="text1"/>
          <w:sz w:val="18"/>
          <w:szCs w:val="18"/>
        </w:rPr>
      </w:pPr>
    </w:p>
    <w:p w14:paraId="113437C1" w14:textId="3414D950" w:rsidR="004B5440" w:rsidRPr="00BC7D08" w:rsidRDefault="004B5440" w:rsidP="00BC7D08">
      <w:pPr>
        <w:spacing w:line="276" w:lineRule="auto"/>
        <w:rPr>
          <w:rFonts w:ascii="Intrum Sans" w:hAnsi="Intrum Sans"/>
          <w:color w:val="000000" w:themeColor="text1"/>
          <w:sz w:val="18"/>
          <w:szCs w:val="18"/>
        </w:rPr>
      </w:pPr>
      <w:r w:rsidRPr="00BC7D08">
        <w:rPr>
          <w:rFonts w:ascii="Intrum Sans" w:hAnsi="Intrum Sans"/>
          <w:color w:val="000000" w:themeColor="text1"/>
          <w:sz w:val="18"/>
          <w:szCs w:val="18"/>
        </w:rPr>
        <w:t>Zakupy z wyborem odroczonej płatności mogą być formą „zaciągnięcia kredytu” w awaryjnych sytuacjach. Rozwiązanie jest przydatne wtedy, gdy np. popsuła nam się pralka i „na już” musimy kupić nową</w:t>
      </w:r>
      <w:r w:rsidR="007170FA" w:rsidRPr="00BC7D08">
        <w:rPr>
          <w:rFonts w:ascii="Intrum Sans" w:hAnsi="Intrum Sans"/>
          <w:color w:val="000000" w:themeColor="text1"/>
          <w:sz w:val="18"/>
          <w:szCs w:val="18"/>
        </w:rPr>
        <w:t>, a nie chcemy sięgać po oszczędności lub ich nie mamy</w:t>
      </w:r>
      <w:r w:rsidRPr="00BC7D08">
        <w:rPr>
          <w:rFonts w:ascii="Intrum Sans" w:hAnsi="Intrum Sans"/>
          <w:color w:val="000000" w:themeColor="text1"/>
          <w:sz w:val="18"/>
          <w:szCs w:val="18"/>
        </w:rPr>
        <w:t xml:space="preserve">. </w:t>
      </w:r>
      <w:r w:rsidR="007170FA" w:rsidRPr="00BC7D08">
        <w:rPr>
          <w:rFonts w:ascii="Intrum Sans" w:hAnsi="Intrum Sans"/>
          <w:color w:val="000000" w:themeColor="text1"/>
          <w:sz w:val="18"/>
          <w:szCs w:val="18"/>
        </w:rPr>
        <w:t>Korzystamy z opcji BNPL, a za nowy sprzęt</w:t>
      </w:r>
      <w:r w:rsidR="00B84CFB">
        <w:rPr>
          <w:rFonts w:ascii="Intrum Sans" w:hAnsi="Intrum Sans"/>
          <w:color w:val="000000" w:themeColor="text1"/>
          <w:sz w:val="18"/>
          <w:szCs w:val="18"/>
        </w:rPr>
        <w:t xml:space="preserve"> płacimy</w:t>
      </w:r>
      <w:r w:rsidR="007170FA" w:rsidRPr="00BC7D08">
        <w:rPr>
          <w:rFonts w:ascii="Intrum Sans" w:hAnsi="Intrum Sans"/>
          <w:color w:val="000000" w:themeColor="text1"/>
          <w:sz w:val="18"/>
          <w:szCs w:val="18"/>
        </w:rPr>
        <w:t xml:space="preserve"> po ustalonym czasie, który jest na tyle odległy, że pozwala zgromadzić potrzebne środki</w:t>
      </w:r>
      <w:r w:rsidR="00B84CFB">
        <w:rPr>
          <w:rFonts w:ascii="Intrum Sans" w:hAnsi="Intrum Sans"/>
          <w:color w:val="000000" w:themeColor="text1"/>
          <w:sz w:val="18"/>
          <w:szCs w:val="18"/>
        </w:rPr>
        <w:t xml:space="preserve"> na spłatę zobowiązania. </w:t>
      </w:r>
    </w:p>
    <w:p w14:paraId="6F580DC7" w14:textId="1AAB9948" w:rsidR="003359A8" w:rsidRDefault="003359A8" w:rsidP="00BC7D08">
      <w:pPr>
        <w:spacing w:line="276" w:lineRule="auto"/>
        <w:rPr>
          <w:rFonts w:ascii="Intrum Sans" w:hAnsi="Intrum Sans"/>
          <w:color w:val="000000" w:themeColor="text1"/>
          <w:sz w:val="18"/>
          <w:szCs w:val="18"/>
        </w:rPr>
      </w:pPr>
    </w:p>
    <w:p w14:paraId="442428D0" w14:textId="30D28065" w:rsidR="00B84CFB" w:rsidRPr="00E81758" w:rsidRDefault="00B84CFB" w:rsidP="00BC7D08">
      <w:pPr>
        <w:spacing w:line="276" w:lineRule="auto"/>
        <w:rPr>
          <w:rFonts w:ascii="Intrum Sans" w:hAnsi="Intrum Sans"/>
          <w:b/>
          <w:bCs/>
          <w:color w:val="000000" w:themeColor="text1"/>
          <w:sz w:val="18"/>
          <w:szCs w:val="18"/>
        </w:rPr>
      </w:pPr>
      <w:r w:rsidRPr="00E81758">
        <w:rPr>
          <w:rFonts w:ascii="Intrum Sans" w:hAnsi="Intrum Sans"/>
          <w:b/>
          <w:bCs/>
          <w:color w:val="000000" w:themeColor="text1"/>
          <w:sz w:val="18"/>
          <w:szCs w:val="18"/>
        </w:rPr>
        <w:t>Odroczone płatności – tak, ale nie dla wszystkich!</w:t>
      </w:r>
    </w:p>
    <w:p w14:paraId="77D0A8F9" w14:textId="77777777" w:rsidR="00B84CFB" w:rsidRPr="00BC7D08" w:rsidRDefault="00B84CFB" w:rsidP="00BC7D08">
      <w:pPr>
        <w:spacing w:line="276" w:lineRule="auto"/>
        <w:rPr>
          <w:rFonts w:ascii="Intrum Sans" w:hAnsi="Intrum Sans"/>
          <w:color w:val="000000" w:themeColor="text1"/>
          <w:sz w:val="18"/>
          <w:szCs w:val="18"/>
        </w:rPr>
      </w:pPr>
    </w:p>
    <w:p w14:paraId="2369ED7F" w14:textId="65EA2083" w:rsidR="003359A8" w:rsidRPr="00BC7D08" w:rsidRDefault="003359A8" w:rsidP="00BC7D08">
      <w:pPr>
        <w:spacing w:line="276" w:lineRule="auto"/>
        <w:rPr>
          <w:rFonts w:ascii="Intrum Sans" w:hAnsi="Intrum Sans"/>
          <w:color w:val="000000" w:themeColor="text1"/>
          <w:sz w:val="18"/>
          <w:szCs w:val="18"/>
        </w:rPr>
      </w:pPr>
      <w:r w:rsidRPr="00BC7D08">
        <w:rPr>
          <w:rFonts w:ascii="Intrum Sans" w:hAnsi="Intrum Sans"/>
          <w:color w:val="000000" w:themeColor="text1"/>
          <w:sz w:val="18"/>
          <w:szCs w:val="18"/>
        </w:rPr>
        <w:t xml:space="preserve">Jednak jak zaznacza </w:t>
      </w:r>
      <w:r w:rsidR="009D691A">
        <w:rPr>
          <w:rFonts w:ascii="Intrum Sans" w:eastAsia="Times New Roman" w:hAnsi="Intrum Sans" w:cs="Times New Roman"/>
          <w:b/>
          <w:bCs/>
          <w:color w:val="000000" w:themeColor="text1"/>
          <w:kern w:val="0"/>
          <w:sz w:val="18"/>
          <w:szCs w:val="18"/>
          <w:lang w:eastAsia="pl-PL"/>
          <w14:ligatures w14:val="none"/>
        </w:rPr>
        <w:t>Mateusz Golonka, ekspert Intrum</w:t>
      </w:r>
      <w:r w:rsidR="002213FC" w:rsidRPr="00BC7D08">
        <w:rPr>
          <w:rFonts w:ascii="Intrum Sans" w:hAnsi="Intrum Sans"/>
          <w:color w:val="000000" w:themeColor="text1"/>
          <w:sz w:val="18"/>
          <w:szCs w:val="18"/>
        </w:rPr>
        <w:t>,</w:t>
      </w:r>
      <w:r w:rsidRPr="00BC7D08">
        <w:rPr>
          <w:rFonts w:ascii="Intrum Sans" w:hAnsi="Intrum Sans"/>
          <w:color w:val="000000" w:themeColor="text1"/>
          <w:sz w:val="18"/>
          <w:szCs w:val="18"/>
        </w:rPr>
        <w:t xml:space="preserve"> odroczone płatności nie mogą stać się „codzienną” formą finansowania zakupów. </w:t>
      </w:r>
    </w:p>
    <w:p w14:paraId="1AE861A8" w14:textId="48619B11" w:rsidR="003359A8" w:rsidRPr="00BC7D08" w:rsidRDefault="003359A8" w:rsidP="00BC7D08">
      <w:pPr>
        <w:spacing w:line="276" w:lineRule="auto"/>
        <w:rPr>
          <w:rFonts w:ascii="Intrum Sans" w:hAnsi="Intrum Sans"/>
          <w:color w:val="000000" w:themeColor="text1"/>
          <w:sz w:val="18"/>
          <w:szCs w:val="18"/>
        </w:rPr>
      </w:pPr>
    </w:p>
    <w:p w14:paraId="4EECDB85" w14:textId="0B22A8A6" w:rsidR="004B5440" w:rsidRDefault="002213FC" w:rsidP="00BC7D08">
      <w:pPr>
        <w:spacing w:line="276" w:lineRule="auto"/>
        <w:rPr>
          <w:rFonts w:ascii="Intrum Sans" w:hAnsi="Intrum Sans"/>
          <w:color w:val="000000" w:themeColor="text1"/>
          <w:sz w:val="18"/>
          <w:szCs w:val="18"/>
        </w:rPr>
      </w:pPr>
      <w:r w:rsidRPr="00666B6C">
        <w:rPr>
          <w:rFonts w:ascii="Intrum Sans" w:hAnsi="Intrum Sans"/>
          <w:color w:val="000000" w:themeColor="text1"/>
          <w:sz w:val="18"/>
          <w:szCs w:val="18"/>
        </w:rPr>
        <w:t>–</w:t>
      </w:r>
      <w:r w:rsidR="003359A8" w:rsidRPr="00666B6C">
        <w:rPr>
          <w:rFonts w:ascii="Intrum Sans" w:hAnsi="Intrum Sans"/>
          <w:color w:val="000000" w:themeColor="text1"/>
          <w:sz w:val="18"/>
          <w:szCs w:val="18"/>
        </w:rPr>
        <w:t xml:space="preserve"> </w:t>
      </w:r>
      <w:r w:rsidR="005A4080" w:rsidRPr="00666B6C">
        <w:rPr>
          <w:rFonts w:ascii="Intrum Sans" w:hAnsi="Intrum Sans"/>
          <w:i/>
          <w:iCs/>
          <w:color w:val="000000" w:themeColor="text1"/>
          <w:sz w:val="18"/>
          <w:szCs w:val="18"/>
        </w:rPr>
        <w:t xml:space="preserve">Kupić daną rzecz za pomocą kilku kliknięć, otrzymać ją </w:t>
      </w:r>
      <w:r w:rsidR="00E530D4">
        <w:rPr>
          <w:rFonts w:ascii="Intrum Sans" w:hAnsi="Intrum Sans"/>
          <w:i/>
          <w:iCs/>
          <w:color w:val="000000" w:themeColor="text1"/>
          <w:sz w:val="18"/>
          <w:szCs w:val="18"/>
        </w:rPr>
        <w:t xml:space="preserve">maksymalnie </w:t>
      </w:r>
      <w:r w:rsidR="005A4080" w:rsidRPr="00666B6C">
        <w:rPr>
          <w:rFonts w:ascii="Intrum Sans" w:hAnsi="Intrum Sans"/>
          <w:i/>
          <w:iCs/>
          <w:color w:val="000000" w:themeColor="text1"/>
          <w:sz w:val="18"/>
          <w:szCs w:val="18"/>
        </w:rPr>
        <w:t xml:space="preserve">w ciągu 48 godzin i zapłacić za nią za 30 dni </w:t>
      </w:r>
      <w:r w:rsidR="00E530D4">
        <w:rPr>
          <w:rFonts w:ascii="Intrum Sans" w:hAnsi="Intrum Sans"/>
          <w:i/>
          <w:iCs/>
          <w:color w:val="000000" w:themeColor="text1"/>
          <w:sz w:val="18"/>
          <w:szCs w:val="18"/>
        </w:rPr>
        <w:br/>
      </w:r>
      <w:r w:rsidR="005A4080" w:rsidRPr="00666B6C">
        <w:rPr>
          <w:rFonts w:ascii="Intrum Sans" w:hAnsi="Intrum Sans"/>
          <w:i/>
          <w:iCs/>
          <w:color w:val="000000" w:themeColor="text1"/>
          <w:sz w:val="18"/>
          <w:szCs w:val="18"/>
        </w:rPr>
        <w:t>– pokusa, by sięgać po odroczone płatności jest duża, bo to wygodne rozwiązanie, ale może stać się finansową pułapką. Szczególnie kiedy spłacamy już inne zobowiązania. Nie może ono stać się formą kredytu odnawialnego, czyli chodzi o sytuację, kiedy co miesiąc kupujemy kilka rzeczy z wykorzystaniem opcji BNPL i spłacamy je w kolejnym miesiącu. Łatwo</w:t>
      </w:r>
      <w:r w:rsidR="00BC7D08" w:rsidRPr="00666B6C">
        <w:rPr>
          <w:rFonts w:ascii="Intrum Sans" w:hAnsi="Intrum Sans"/>
          <w:i/>
          <w:iCs/>
          <w:color w:val="000000" w:themeColor="text1"/>
          <w:sz w:val="18"/>
          <w:szCs w:val="18"/>
        </w:rPr>
        <w:t xml:space="preserve"> </w:t>
      </w:r>
      <w:r w:rsidR="005A4080" w:rsidRPr="00666B6C">
        <w:rPr>
          <w:rFonts w:ascii="Intrum Sans" w:hAnsi="Intrum Sans"/>
          <w:i/>
          <w:iCs/>
          <w:color w:val="000000" w:themeColor="text1"/>
          <w:sz w:val="18"/>
          <w:szCs w:val="18"/>
        </w:rPr>
        <w:t xml:space="preserve">wtedy stracić rachubę i </w:t>
      </w:r>
      <w:r w:rsidR="00E530D4">
        <w:rPr>
          <w:rFonts w:ascii="Intrum Sans" w:hAnsi="Intrum Sans"/>
          <w:i/>
          <w:iCs/>
          <w:color w:val="000000" w:themeColor="text1"/>
          <w:sz w:val="18"/>
          <w:szCs w:val="18"/>
        </w:rPr>
        <w:t xml:space="preserve">trudno </w:t>
      </w:r>
      <w:r w:rsidR="00666B6C" w:rsidRPr="00666B6C">
        <w:rPr>
          <w:rFonts w:ascii="Intrum Sans" w:hAnsi="Intrum Sans"/>
          <w:i/>
          <w:iCs/>
          <w:color w:val="000000" w:themeColor="text1"/>
          <w:sz w:val="18"/>
          <w:szCs w:val="18"/>
        </w:rPr>
        <w:t>za</w:t>
      </w:r>
      <w:r w:rsidR="005A4080" w:rsidRPr="00666B6C">
        <w:rPr>
          <w:rFonts w:ascii="Intrum Sans" w:hAnsi="Intrum Sans"/>
          <w:i/>
          <w:iCs/>
          <w:color w:val="000000" w:themeColor="text1"/>
          <w:sz w:val="18"/>
          <w:szCs w:val="18"/>
        </w:rPr>
        <w:t xml:space="preserve">panować nad tym, </w:t>
      </w:r>
      <w:r w:rsidR="005A4080" w:rsidRPr="00E81758">
        <w:rPr>
          <w:rFonts w:ascii="Intrum Sans" w:hAnsi="Intrum Sans"/>
          <w:i/>
          <w:iCs/>
          <w:color w:val="000000" w:themeColor="text1"/>
          <w:sz w:val="18"/>
          <w:szCs w:val="18"/>
        </w:rPr>
        <w:t xml:space="preserve">któremu </w:t>
      </w:r>
      <w:r w:rsidR="00666B6C" w:rsidRPr="00E81758">
        <w:rPr>
          <w:rFonts w:ascii="Intrum Sans" w:hAnsi="Intrum Sans"/>
          <w:i/>
          <w:iCs/>
          <w:color w:val="000000" w:themeColor="text1"/>
          <w:sz w:val="18"/>
          <w:szCs w:val="18"/>
        </w:rPr>
        <w:t>wierzycielowi</w:t>
      </w:r>
      <w:r w:rsidR="005A4080" w:rsidRPr="00E81758">
        <w:rPr>
          <w:rFonts w:ascii="Intrum Sans" w:hAnsi="Intrum Sans"/>
          <w:i/>
          <w:iCs/>
          <w:color w:val="000000" w:themeColor="text1"/>
          <w:sz w:val="18"/>
          <w:szCs w:val="18"/>
        </w:rPr>
        <w:t xml:space="preserve"> danym okresie jesteśmy winni pieniądze.</w:t>
      </w:r>
      <w:r w:rsidR="005A4080" w:rsidRPr="00666B6C">
        <w:rPr>
          <w:rFonts w:ascii="Intrum Sans" w:hAnsi="Intrum Sans"/>
          <w:i/>
          <w:iCs/>
          <w:color w:val="000000" w:themeColor="text1"/>
          <w:sz w:val="18"/>
          <w:szCs w:val="18"/>
        </w:rPr>
        <w:t xml:space="preserve"> Co jest szczególnie niebezpieczną sytuacją, po odroczone płatności sięgają osoby, które nie mają szans na otrzymanie regularnego kredytu gotówkowego lub </w:t>
      </w:r>
      <w:r w:rsidR="00E530D4">
        <w:rPr>
          <w:rFonts w:ascii="Intrum Sans" w:hAnsi="Intrum Sans"/>
          <w:i/>
          <w:iCs/>
          <w:color w:val="000000" w:themeColor="text1"/>
          <w:sz w:val="18"/>
          <w:szCs w:val="18"/>
        </w:rPr>
        <w:t xml:space="preserve">już </w:t>
      </w:r>
      <w:r w:rsidR="005A4080" w:rsidRPr="00666B6C">
        <w:rPr>
          <w:rFonts w:ascii="Intrum Sans" w:hAnsi="Intrum Sans"/>
          <w:i/>
          <w:iCs/>
          <w:color w:val="000000" w:themeColor="text1"/>
          <w:sz w:val="18"/>
          <w:szCs w:val="18"/>
        </w:rPr>
        <w:t xml:space="preserve">spłacają kilka drobniejszych pożyczek. W zakupach </w:t>
      </w:r>
      <w:r w:rsidR="00E530D4">
        <w:rPr>
          <w:rFonts w:ascii="Intrum Sans" w:hAnsi="Intrum Sans"/>
          <w:i/>
          <w:iCs/>
          <w:color w:val="000000" w:themeColor="text1"/>
          <w:sz w:val="18"/>
          <w:szCs w:val="18"/>
        </w:rPr>
        <w:br/>
      </w:r>
      <w:r w:rsidR="005A4080" w:rsidRPr="00666B6C">
        <w:rPr>
          <w:rFonts w:ascii="Intrum Sans" w:hAnsi="Intrum Sans"/>
          <w:i/>
          <w:iCs/>
          <w:color w:val="000000" w:themeColor="text1"/>
          <w:sz w:val="18"/>
          <w:szCs w:val="18"/>
        </w:rPr>
        <w:t xml:space="preserve">z BNPL </w:t>
      </w:r>
      <w:r w:rsidRPr="00666B6C">
        <w:rPr>
          <w:rFonts w:ascii="Intrum Sans" w:hAnsi="Intrum Sans"/>
          <w:i/>
          <w:iCs/>
          <w:color w:val="000000" w:themeColor="text1"/>
          <w:sz w:val="18"/>
          <w:szCs w:val="18"/>
        </w:rPr>
        <w:t>widzą kolejne źródło zewnętrznego finansowania</w:t>
      </w:r>
      <w:r w:rsidR="00E530D4">
        <w:rPr>
          <w:rFonts w:ascii="Intrum Sans" w:hAnsi="Intrum Sans"/>
          <w:i/>
          <w:iCs/>
          <w:color w:val="000000" w:themeColor="text1"/>
          <w:sz w:val="18"/>
          <w:szCs w:val="18"/>
        </w:rPr>
        <w:t xml:space="preserve"> swoich wydatków</w:t>
      </w:r>
      <w:r w:rsidRPr="00666B6C">
        <w:rPr>
          <w:rFonts w:ascii="Intrum Sans" w:hAnsi="Intrum Sans"/>
          <w:i/>
          <w:iCs/>
          <w:color w:val="000000" w:themeColor="text1"/>
          <w:sz w:val="18"/>
          <w:szCs w:val="18"/>
        </w:rPr>
        <w:t>. Tym bardziej, że w ten sposób możemy płacić już nie tylko za najdroższe sprzęty, ale także za ubrania czy kosmetyki</w:t>
      </w:r>
      <w:r w:rsidRPr="00666B6C">
        <w:rPr>
          <w:rFonts w:ascii="Intrum Sans" w:hAnsi="Intrum Sans"/>
          <w:color w:val="000000" w:themeColor="text1"/>
          <w:sz w:val="18"/>
          <w:szCs w:val="18"/>
        </w:rPr>
        <w:t xml:space="preserve"> – ostrzega </w:t>
      </w:r>
      <w:r w:rsidR="009D691A">
        <w:rPr>
          <w:rFonts w:ascii="Intrum Sans" w:eastAsia="Times New Roman" w:hAnsi="Intrum Sans" w:cs="Times New Roman"/>
          <w:b/>
          <w:bCs/>
          <w:color w:val="000000" w:themeColor="text1"/>
          <w:kern w:val="0"/>
          <w:sz w:val="18"/>
          <w:szCs w:val="18"/>
          <w:lang w:eastAsia="pl-PL"/>
          <w14:ligatures w14:val="none"/>
        </w:rPr>
        <w:t>Mateusz Golonka</w:t>
      </w:r>
      <w:r w:rsidRPr="00666B6C">
        <w:rPr>
          <w:rFonts w:ascii="Intrum Sans" w:hAnsi="Intrum Sans"/>
          <w:b/>
          <w:bCs/>
          <w:color w:val="000000" w:themeColor="text1"/>
          <w:sz w:val="18"/>
          <w:szCs w:val="18"/>
        </w:rPr>
        <w:t xml:space="preserve"> ekspert Intrum.</w:t>
      </w:r>
      <w:r w:rsidRPr="00BC7D08">
        <w:rPr>
          <w:rFonts w:ascii="Intrum Sans" w:hAnsi="Intrum Sans"/>
          <w:color w:val="000000" w:themeColor="text1"/>
          <w:sz w:val="18"/>
          <w:szCs w:val="18"/>
        </w:rPr>
        <w:t xml:space="preserve"> </w:t>
      </w:r>
    </w:p>
    <w:p w14:paraId="3681FC52" w14:textId="4E0AEDB5" w:rsidR="00E05273" w:rsidRDefault="00E05273" w:rsidP="00BC7D08">
      <w:pPr>
        <w:spacing w:line="276" w:lineRule="auto"/>
        <w:rPr>
          <w:rFonts w:ascii="Intrum Sans" w:hAnsi="Intrum Sans"/>
          <w:i/>
          <w:iCs/>
          <w:color w:val="000000" w:themeColor="text1"/>
          <w:sz w:val="18"/>
          <w:szCs w:val="18"/>
        </w:rPr>
      </w:pPr>
    </w:p>
    <w:p w14:paraId="08230686" w14:textId="5A44BA82" w:rsidR="00E530D4" w:rsidRPr="00F81EC9" w:rsidRDefault="00E530D4" w:rsidP="00BC7D08">
      <w:pPr>
        <w:spacing w:line="276" w:lineRule="auto"/>
        <w:rPr>
          <w:rFonts w:ascii="Intrum Sans" w:hAnsi="Intrum Sans" w:cs="Open Sans"/>
          <w:b/>
          <w:bCs/>
          <w:color w:val="000000" w:themeColor="text1"/>
          <w:sz w:val="18"/>
          <w:szCs w:val="18"/>
          <w:shd w:val="clear" w:color="auto" w:fill="FFFFFF"/>
        </w:rPr>
      </w:pPr>
      <w:r>
        <w:rPr>
          <w:rFonts w:ascii="Intrum Sans" w:hAnsi="Intrum Sans" w:cs="Open Sans"/>
          <w:b/>
          <w:bCs/>
          <w:i/>
          <w:iCs/>
          <w:color w:val="000000" w:themeColor="text1"/>
          <w:sz w:val="18"/>
          <w:szCs w:val="18"/>
          <w:shd w:val="clear" w:color="auto" w:fill="FFFFFF"/>
        </w:rPr>
        <w:t>B</w:t>
      </w:r>
      <w:r w:rsidRPr="00BC7D08">
        <w:rPr>
          <w:rFonts w:ascii="Intrum Sans" w:hAnsi="Intrum Sans" w:cs="Open Sans"/>
          <w:b/>
          <w:bCs/>
          <w:i/>
          <w:iCs/>
          <w:color w:val="000000" w:themeColor="text1"/>
          <w:sz w:val="18"/>
          <w:szCs w:val="18"/>
          <w:shd w:val="clear" w:color="auto" w:fill="FFFFFF"/>
        </w:rPr>
        <w:t>uy now, pay later</w:t>
      </w:r>
      <w:r>
        <w:rPr>
          <w:rFonts w:ascii="Intrum Sans" w:hAnsi="Intrum Sans" w:cs="Open Sans"/>
          <w:b/>
          <w:bCs/>
          <w:i/>
          <w:iCs/>
          <w:color w:val="000000" w:themeColor="text1"/>
          <w:sz w:val="18"/>
          <w:szCs w:val="18"/>
          <w:shd w:val="clear" w:color="auto" w:fill="FFFFFF"/>
        </w:rPr>
        <w:t xml:space="preserve"> – </w:t>
      </w:r>
      <w:r w:rsidR="00F81EC9">
        <w:rPr>
          <w:rFonts w:ascii="Intrum Sans" w:hAnsi="Intrum Sans" w:cs="Open Sans"/>
          <w:b/>
          <w:bCs/>
          <w:color w:val="000000" w:themeColor="text1"/>
          <w:sz w:val="18"/>
          <w:szCs w:val="18"/>
          <w:shd w:val="clear" w:color="auto" w:fill="FFFFFF"/>
        </w:rPr>
        <w:t>jak bezpiecznie korzystać?</w:t>
      </w:r>
    </w:p>
    <w:p w14:paraId="5CB015B4" w14:textId="77777777" w:rsidR="00666B6C" w:rsidRPr="00BC7D08" w:rsidRDefault="00666B6C" w:rsidP="00BC7D08">
      <w:pPr>
        <w:spacing w:line="276" w:lineRule="auto"/>
        <w:rPr>
          <w:rFonts w:ascii="Intrum Sans" w:eastAsia="Times New Roman" w:hAnsi="Intrum Sans" w:cs="Times New Roman"/>
          <w:b/>
          <w:bCs/>
          <w:color w:val="000000" w:themeColor="text1"/>
          <w:kern w:val="0"/>
          <w:sz w:val="18"/>
          <w:szCs w:val="18"/>
          <w:lang w:eastAsia="pl-PL"/>
          <w14:ligatures w14:val="none"/>
        </w:rPr>
      </w:pPr>
    </w:p>
    <w:p w14:paraId="08A9EE63" w14:textId="141AAC47" w:rsidR="00E05273" w:rsidRDefault="00E05273" w:rsidP="00BC7D08">
      <w:pPr>
        <w:spacing w:line="276" w:lineRule="auto"/>
        <w:rPr>
          <w:rFonts w:ascii="Intrum Sans" w:eastAsia="Times New Roman" w:hAnsi="Intrum Sans" w:cs="Times New Roman"/>
          <w:color w:val="000000" w:themeColor="text1"/>
          <w:kern w:val="0"/>
          <w:sz w:val="18"/>
          <w:szCs w:val="18"/>
          <w:lang w:eastAsia="pl-PL"/>
          <w14:ligatures w14:val="none"/>
        </w:rPr>
      </w:pPr>
      <w:r w:rsidRPr="00BC7D08">
        <w:rPr>
          <w:rFonts w:ascii="Intrum Sans" w:eastAsia="Times New Roman" w:hAnsi="Intrum Sans" w:cs="Times New Roman"/>
          <w:color w:val="000000" w:themeColor="text1"/>
          <w:kern w:val="0"/>
          <w:sz w:val="18"/>
          <w:szCs w:val="18"/>
          <w:lang w:eastAsia="pl-PL"/>
          <w14:ligatures w14:val="none"/>
        </w:rPr>
        <w:t>Rozwiązanie „kup teraz, zapłać p</w:t>
      </w:r>
      <w:r w:rsidR="00666B6C">
        <w:rPr>
          <w:rFonts w:ascii="Intrum Sans" w:eastAsia="Times New Roman" w:hAnsi="Intrum Sans" w:cs="Times New Roman"/>
          <w:color w:val="000000" w:themeColor="text1"/>
          <w:kern w:val="0"/>
          <w:sz w:val="18"/>
          <w:szCs w:val="18"/>
          <w:lang w:eastAsia="pl-PL"/>
          <w14:ligatures w14:val="none"/>
        </w:rPr>
        <w:t>óźniej</w:t>
      </w:r>
      <w:r w:rsidRPr="00BC7D08">
        <w:rPr>
          <w:rFonts w:ascii="Intrum Sans" w:eastAsia="Times New Roman" w:hAnsi="Intrum Sans" w:cs="Times New Roman"/>
          <w:color w:val="000000" w:themeColor="text1"/>
          <w:kern w:val="0"/>
          <w:sz w:val="18"/>
          <w:szCs w:val="18"/>
          <w:lang w:eastAsia="pl-PL"/>
          <w14:ligatures w14:val="none"/>
        </w:rPr>
        <w:t>” to po prostu kolejna alternatywna metoda finansowania zakupów dostępna na naszym rynku. Może być „kołem ratunkowym” w sytuacjach awaryjnych albo źródłem problemów finansowych. Aby tak się nie stało, warto unikać pewnych zachowań i być świadomym kilku zależności</w:t>
      </w:r>
      <w:r w:rsidR="00A94011" w:rsidRPr="00BC7D08">
        <w:rPr>
          <w:rFonts w:ascii="Intrum Sans" w:eastAsia="Times New Roman" w:hAnsi="Intrum Sans" w:cs="Times New Roman"/>
          <w:color w:val="000000" w:themeColor="text1"/>
          <w:kern w:val="0"/>
          <w:sz w:val="18"/>
          <w:szCs w:val="18"/>
          <w:lang w:eastAsia="pl-PL"/>
          <w14:ligatures w14:val="none"/>
        </w:rPr>
        <w:t>:</w:t>
      </w:r>
    </w:p>
    <w:p w14:paraId="11E0D1D9" w14:textId="77777777" w:rsidR="00BC7D08" w:rsidRPr="00BC7D08" w:rsidRDefault="00BC7D08" w:rsidP="00BC7D08">
      <w:pPr>
        <w:spacing w:line="276" w:lineRule="auto"/>
        <w:rPr>
          <w:rFonts w:ascii="Intrum Sans" w:eastAsia="Times New Roman" w:hAnsi="Intrum Sans" w:cs="Times New Roman"/>
          <w:color w:val="000000" w:themeColor="text1"/>
          <w:kern w:val="0"/>
          <w:sz w:val="18"/>
          <w:szCs w:val="18"/>
          <w:lang w:eastAsia="pl-PL"/>
          <w14:ligatures w14:val="none"/>
        </w:rPr>
      </w:pPr>
    </w:p>
    <w:p w14:paraId="59807264" w14:textId="78DF3052" w:rsidR="00E05273" w:rsidRDefault="00E05273" w:rsidP="00BC7D08">
      <w:pPr>
        <w:pStyle w:val="Akapitzlist"/>
        <w:numPr>
          <w:ilvl w:val="0"/>
          <w:numId w:val="2"/>
        </w:numPr>
        <w:spacing w:line="276" w:lineRule="auto"/>
        <w:rPr>
          <w:rFonts w:ascii="Intrum Sans" w:eastAsia="Times New Roman" w:hAnsi="Intrum Sans" w:cs="Times New Roman"/>
          <w:b/>
          <w:bCs/>
          <w:color w:val="000000" w:themeColor="text1"/>
          <w:kern w:val="0"/>
          <w:sz w:val="18"/>
          <w:szCs w:val="18"/>
          <w:lang w:eastAsia="pl-PL"/>
          <w14:ligatures w14:val="none"/>
        </w:rPr>
      </w:pPr>
      <w:r w:rsidRPr="00BC7D08">
        <w:rPr>
          <w:rFonts w:ascii="Intrum Sans" w:eastAsia="Times New Roman" w:hAnsi="Intrum Sans" w:cs="Times New Roman"/>
          <w:b/>
          <w:bCs/>
          <w:color w:val="000000" w:themeColor="text1"/>
          <w:kern w:val="0"/>
          <w:sz w:val="18"/>
          <w:szCs w:val="18"/>
          <w:lang w:eastAsia="pl-PL"/>
          <w14:ligatures w14:val="none"/>
        </w:rPr>
        <w:t>Unikaj nocnych zakupów w sieci:</w:t>
      </w:r>
    </w:p>
    <w:p w14:paraId="254DA65D" w14:textId="77777777" w:rsidR="00BC7D08" w:rsidRPr="00BC7D08" w:rsidRDefault="00BC7D08" w:rsidP="00BC7D08">
      <w:pPr>
        <w:pStyle w:val="Akapitzlist"/>
        <w:spacing w:line="276" w:lineRule="auto"/>
        <w:rPr>
          <w:rFonts w:ascii="Intrum Sans" w:eastAsia="Times New Roman" w:hAnsi="Intrum Sans" w:cs="Times New Roman"/>
          <w:b/>
          <w:bCs/>
          <w:color w:val="000000" w:themeColor="text1"/>
          <w:kern w:val="0"/>
          <w:sz w:val="18"/>
          <w:szCs w:val="18"/>
          <w:lang w:eastAsia="pl-PL"/>
          <w14:ligatures w14:val="none"/>
        </w:rPr>
      </w:pPr>
    </w:p>
    <w:p w14:paraId="60A09BD2" w14:textId="11ABDB13" w:rsidR="00BC7D08" w:rsidRDefault="00E05273" w:rsidP="00BC7D08">
      <w:pPr>
        <w:spacing w:line="276" w:lineRule="auto"/>
        <w:rPr>
          <w:rFonts w:ascii="Intrum Sans" w:eastAsia="Times New Roman" w:hAnsi="Intrum Sans" w:cs="Times New Roman"/>
          <w:color w:val="000000" w:themeColor="text1"/>
          <w:kern w:val="0"/>
          <w:sz w:val="18"/>
          <w:szCs w:val="18"/>
          <w:lang w:eastAsia="pl-PL"/>
          <w14:ligatures w14:val="none"/>
        </w:rPr>
      </w:pPr>
      <w:r w:rsidRPr="00BC7D08">
        <w:rPr>
          <w:rFonts w:ascii="Intrum Sans" w:eastAsia="Times New Roman" w:hAnsi="Intrum Sans" w:cs="Times New Roman"/>
          <w:color w:val="000000" w:themeColor="text1"/>
          <w:kern w:val="0"/>
          <w:sz w:val="18"/>
          <w:szCs w:val="18"/>
          <w:lang w:eastAsia="pl-PL"/>
          <w14:ligatures w14:val="none"/>
        </w:rPr>
        <w:t>Nocny shopping, który ma nas odstresować po ciężkim dniu pracy lub</w:t>
      </w:r>
      <w:r w:rsidR="00F81EC9">
        <w:rPr>
          <w:rFonts w:ascii="Intrum Sans" w:eastAsia="Times New Roman" w:hAnsi="Intrum Sans" w:cs="Times New Roman"/>
          <w:color w:val="000000" w:themeColor="text1"/>
          <w:kern w:val="0"/>
          <w:sz w:val="18"/>
          <w:szCs w:val="18"/>
          <w:lang w:eastAsia="pl-PL"/>
          <w14:ligatures w14:val="none"/>
        </w:rPr>
        <w:t xml:space="preserve"> być</w:t>
      </w:r>
      <w:r w:rsidRPr="00BC7D08">
        <w:rPr>
          <w:rFonts w:ascii="Intrum Sans" w:eastAsia="Times New Roman" w:hAnsi="Intrum Sans" w:cs="Times New Roman"/>
          <w:color w:val="000000" w:themeColor="text1"/>
          <w:kern w:val="0"/>
          <w:sz w:val="18"/>
          <w:szCs w:val="18"/>
          <w:lang w:eastAsia="pl-PL"/>
          <w14:ligatures w14:val="none"/>
        </w:rPr>
        <w:t xml:space="preserve"> spos</w:t>
      </w:r>
      <w:r w:rsidR="00F81EC9">
        <w:rPr>
          <w:rFonts w:ascii="Intrum Sans" w:eastAsia="Times New Roman" w:hAnsi="Intrum Sans" w:cs="Times New Roman"/>
          <w:color w:val="000000" w:themeColor="text1"/>
          <w:kern w:val="0"/>
          <w:sz w:val="18"/>
          <w:szCs w:val="18"/>
          <w:lang w:eastAsia="pl-PL"/>
          <w14:ligatures w14:val="none"/>
        </w:rPr>
        <w:t xml:space="preserve">obem </w:t>
      </w:r>
      <w:r w:rsidRPr="00BC7D08">
        <w:rPr>
          <w:rFonts w:ascii="Intrum Sans" w:eastAsia="Times New Roman" w:hAnsi="Intrum Sans" w:cs="Times New Roman"/>
          <w:color w:val="000000" w:themeColor="text1"/>
          <w:kern w:val="0"/>
          <w:sz w:val="18"/>
          <w:szCs w:val="18"/>
          <w:lang w:eastAsia="pl-PL"/>
          <w14:ligatures w14:val="none"/>
        </w:rPr>
        <w:t xml:space="preserve">na bezsenność – zakupy online późną porą, w dodatku dokonywane pod wpływem emocji prawie zawsze kończą się źle – nie tylko kupieniem tego, czego nie potrzebujemy, ale i niepotrzebnym wydawaniem pieniędzy. A opcja BNPL </w:t>
      </w:r>
      <w:r w:rsidR="000F39B5" w:rsidRPr="00BC7D08">
        <w:rPr>
          <w:rFonts w:ascii="Intrum Sans" w:eastAsia="Times New Roman" w:hAnsi="Intrum Sans" w:cs="Times New Roman"/>
          <w:color w:val="000000" w:themeColor="text1"/>
          <w:kern w:val="0"/>
          <w:sz w:val="18"/>
          <w:szCs w:val="18"/>
          <w:lang w:eastAsia="pl-PL"/>
          <w14:ligatures w14:val="none"/>
        </w:rPr>
        <w:t>pozwala nam na wydanie pieniędzy, których nie mamy. Pamiętamy, że skorzystanie z odroczon</w:t>
      </w:r>
      <w:r w:rsidR="00666B6C">
        <w:rPr>
          <w:rFonts w:ascii="Intrum Sans" w:eastAsia="Times New Roman" w:hAnsi="Intrum Sans" w:cs="Times New Roman"/>
          <w:color w:val="000000" w:themeColor="text1"/>
          <w:kern w:val="0"/>
          <w:sz w:val="18"/>
          <w:szCs w:val="18"/>
          <w:lang w:eastAsia="pl-PL"/>
          <w14:ligatures w14:val="none"/>
        </w:rPr>
        <w:t>ej</w:t>
      </w:r>
      <w:r w:rsidR="000F39B5" w:rsidRPr="00BC7D08">
        <w:rPr>
          <w:rFonts w:ascii="Intrum Sans" w:eastAsia="Times New Roman" w:hAnsi="Intrum Sans" w:cs="Times New Roman"/>
          <w:color w:val="000000" w:themeColor="text1"/>
          <w:kern w:val="0"/>
          <w:sz w:val="18"/>
          <w:szCs w:val="18"/>
          <w:lang w:eastAsia="pl-PL"/>
          <w14:ligatures w14:val="none"/>
        </w:rPr>
        <w:t xml:space="preserve"> płatności wiąże się z zaciągnięciem kredytu, który będzi</w:t>
      </w:r>
      <w:r w:rsidR="00041CBF" w:rsidRPr="00BC7D08">
        <w:rPr>
          <w:rFonts w:ascii="Intrum Sans" w:eastAsia="Times New Roman" w:hAnsi="Intrum Sans" w:cs="Times New Roman"/>
          <w:color w:val="000000" w:themeColor="text1"/>
          <w:kern w:val="0"/>
          <w:sz w:val="18"/>
          <w:szCs w:val="18"/>
          <w:lang w:eastAsia="pl-PL"/>
          <w14:ligatures w14:val="none"/>
        </w:rPr>
        <w:t>e</w:t>
      </w:r>
      <w:r w:rsidR="000F39B5" w:rsidRPr="00BC7D08">
        <w:rPr>
          <w:rFonts w:ascii="Intrum Sans" w:eastAsia="Times New Roman" w:hAnsi="Intrum Sans" w:cs="Times New Roman"/>
          <w:color w:val="000000" w:themeColor="text1"/>
          <w:kern w:val="0"/>
          <w:sz w:val="18"/>
          <w:szCs w:val="18"/>
          <w:lang w:eastAsia="pl-PL"/>
          <w14:ligatures w14:val="none"/>
        </w:rPr>
        <w:t xml:space="preserve"> trzeba spłacić i to </w:t>
      </w:r>
      <w:r w:rsidR="00041CBF" w:rsidRPr="00BC7D08">
        <w:rPr>
          <w:rFonts w:ascii="Intrum Sans" w:eastAsia="Times New Roman" w:hAnsi="Intrum Sans" w:cs="Times New Roman"/>
          <w:color w:val="000000" w:themeColor="text1"/>
          <w:kern w:val="0"/>
          <w:sz w:val="18"/>
          <w:szCs w:val="18"/>
          <w:lang w:eastAsia="pl-PL"/>
          <w14:ligatures w14:val="none"/>
        </w:rPr>
        <w:t>stosunkowo</w:t>
      </w:r>
      <w:r w:rsidR="000F39B5" w:rsidRPr="00BC7D08">
        <w:rPr>
          <w:rFonts w:ascii="Intrum Sans" w:eastAsia="Times New Roman" w:hAnsi="Intrum Sans" w:cs="Times New Roman"/>
          <w:color w:val="000000" w:themeColor="text1"/>
          <w:kern w:val="0"/>
          <w:sz w:val="18"/>
          <w:szCs w:val="18"/>
          <w:lang w:eastAsia="pl-PL"/>
          <w14:ligatures w14:val="none"/>
        </w:rPr>
        <w:t xml:space="preserve"> szybko. </w:t>
      </w:r>
    </w:p>
    <w:p w14:paraId="51840B09" w14:textId="77777777" w:rsidR="00BC7D08" w:rsidRPr="00BC7D08" w:rsidRDefault="00BC7D08" w:rsidP="00BC7D08">
      <w:pPr>
        <w:spacing w:line="276" w:lineRule="auto"/>
        <w:rPr>
          <w:rFonts w:ascii="Intrum Sans" w:eastAsia="Times New Roman" w:hAnsi="Intrum Sans" w:cs="Times New Roman"/>
          <w:color w:val="000000" w:themeColor="text1"/>
          <w:kern w:val="0"/>
          <w:sz w:val="18"/>
          <w:szCs w:val="18"/>
          <w:lang w:eastAsia="pl-PL"/>
          <w14:ligatures w14:val="none"/>
        </w:rPr>
      </w:pPr>
    </w:p>
    <w:p w14:paraId="6C1937F0" w14:textId="51A82C7D" w:rsidR="00496F10" w:rsidRDefault="00A94011" w:rsidP="00BC7D08">
      <w:pPr>
        <w:pStyle w:val="Akapitzlist"/>
        <w:numPr>
          <w:ilvl w:val="0"/>
          <w:numId w:val="2"/>
        </w:numPr>
        <w:spacing w:line="276" w:lineRule="auto"/>
        <w:rPr>
          <w:rFonts w:ascii="Intrum Sans" w:eastAsia="Times New Roman" w:hAnsi="Intrum Sans" w:cs="Times New Roman"/>
          <w:b/>
          <w:bCs/>
          <w:color w:val="000000" w:themeColor="text1"/>
          <w:kern w:val="0"/>
          <w:sz w:val="18"/>
          <w:szCs w:val="18"/>
          <w:lang w:eastAsia="pl-PL"/>
          <w14:ligatures w14:val="none"/>
        </w:rPr>
      </w:pPr>
      <w:r w:rsidRPr="00BC7D08">
        <w:rPr>
          <w:rFonts w:ascii="Intrum Sans" w:eastAsia="Times New Roman" w:hAnsi="Intrum Sans" w:cs="Times New Roman"/>
          <w:b/>
          <w:bCs/>
          <w:color w:val="000000" w:themeColor="text1"/>
          <w:kern w:val="0"/>
          <w:sz w:val="18"/>
          <w:szCs w:val="18"/>
          <w:lang w:eastAsia="pl-PL"/>
          <w14:ligatures w14:val="none"/>
        </w:rPr>
        <w:t xml:space="preserve"> Odinstaluj aplikacje zakupowe z Twojego smartfona</w:t>
      </w:r>
    </w:p>
    <w:p w14:paraId="3BBF978B" w14:textId="77777777" w:rsidR="00BC7D08" w:rsidRPr="00BC7D08" w:rsidRDefault="00BC7D08" w:rsidP="00E81758">
      <w:pPr>
        <w:pStyle w:val="Akapitzlist"/>
        <w:spacing w:line="276" w:lineRule="auto"/>
        <w:rPr>
          <w:rFonts w:ascii="Intrum Sans" w:eastAsia="Times New Roman" w:hAnsi="Intrum Sans" w:cs="Times New Roman"/>
          <w:b/>
          <w:bCs/>
          <w:color w:val="000000" w:themeColor="text1"/>
          <w:kern w:val="0"/>
          <w:sz w:val="18"/>
          <w:szCs w:val="18"/>
          <w:lang w:eastAsia="pl-PL"/>
          <w14:ligatures w14:val="none"/>
        </w:rPr>
      </w:pPr>
    </w:p>
    <w:p w14:paraId="477DD212" w14:textId="36C1A643" w:rsidR="00496F10" w:rsidRDefault="00A94011" w:rsidP="00BC7D08">
      <w:pPr>
        <w:spacing w:line="276" w:lineRule="auto"/>
        <w:rPr>
          <w:rFonts w:ascii="Intrum Sans" w:eastAsia="Times New Roman" w:hAnsi="Intrum Sans" w:cs="Times New Roman"/>
          <w:b/>
          <w:bCs/>
          <w:color w:val="000000" w:themeColor="text1"/>
          <w:kern w:val="0"/>
          <w:sz w:val="18"/>
          <w:szCs w:val="18"/>
          <w:lang w:eastAsia="pl-PL"/>
          <w14:ligatures w14:val="none"/>
        </w:rPr>
      </w:pPr>
      <w:r w:rsidRPr="00BC7D08">
        <w:rPr>
          <w:rFonts w:ascii="Intrum Sans" w:eastAsia="Times New Roman" w:hAnsi="Intrum Sans" w:cs="Times New Roman"/>
          <w:color w:val="000000" w:themeColor="text1"/>
          <w:kern w:val="0"/>
          <w:sz w:val="18"/>
          <w:szCs w:val="18"/>
          <w:lang w:eastAsia="pl-PL"/>
          <w14:ligatures w14:val="none"/>
        </w:rPr>
        <w:t xml:space="preserve">Aplikacje zakupowe czy aplikacje konkretnych marek zdecydowanie ułatwiają dokonywanie zakupów. </w:t>
      </w:r>
      <w:r w:rsidR="00FB6FDF" w:rsidRPr="00BC7D08">
        <w:rPr>
          <w:rFonts w:ascii="Intrum Sans" w:eastAsia="Times New Roman" w:hAnsi="Intrum Sans" w:cs="Times New Roman"/>
          <w:color w:val="000000" w:themeColor="text1"/>
          <w:kern w:val="0"/>
          <w:sz w:val="18"/>
          <w:szCs w:val="18"/>
          <w:lang w:eastAsia="pl-PL"/>
          <w14:ligatures w14:val="none"/>
        </w:rPr>
        <w:t>Z każdego miejsca, w każdym czasie możemy kliknąć w interesujący nas produkt i go nabyć. Ułatwienia, które oferują takie aplikacje, dotyczą także dokonywania płatności: przelewem, BLIKiem (z kodem lub bez), kartą</w:t>
      </w:r>
      <w:r w:rsidR="00666B6C">
        <w:rPr>
          <w:rFonts w:ascii="Intrum Sans" w:eastAsia="Times New Roman" w:hAnsi="Intrum Sans" w:cs="Times New Roman"/>
          <w:color w:val="000000" w:themeColor="text1"/>
          <w:kern w:val="0"/>
          <w:sz w:val="18"/>
          <w:szCs w:val="18"/>
          <w:lang w:eastAsia="pl-PL"/>
          <w14:ligatures w14:val="none"/>
        </w:rPr>
        <w:t>,</w:t>
      </w:r>
      <w:r w:rsidR="00FB6FDF" w:rsidRPr="00BC7D08">
        <w:rPr>
          <w:rFonts w:ascii="Intrum Sans" w:eastAsia="Times New Roman" w:hAnsi="Intrum Sans" w:cs="Times New Roman"/>
          <w:color w:val="000000" w:themeColor="text1"/>
          <w:kern w:val="0"/>
          <w:sz w:val="18"/>
          <w:szCs w:val="18"/>
          <w:lang w:eastAsia="pl-PL"/>
          <w14:ligatures w14:val="none"/>
        </w:rPr>
        <w:t xml:space="preserve"> czy korzystając </w:t>
      </w:r>
      <w:r w:rsidR="00F81EC9">
        <w:rPr>
          <w:rFonts w:ascii="Intrum Sans" w:eastAsia="Times New Roman" w:hAnsi="Intrum Sans" w:cs="Times New Roman"/>
          <w:color w:val="000000" w:themeColor="text1"/>
          <w:kern w:val="0"/>
          <w:sz w:val="18"/>
          <w:szCs w:val="18"/>
          <w:lang w:eastAsia="pl-PL"/>
          <w14:ligatures w14:val="none"/>
        </w:rPr>
        <w:br/>
      </w:r>
      <w:r w:rsidR="00FB6FDF" w:rsidRPr="00BC7D08">
        <w:rPr>
          <w:rFonts w:ascii="Intrum Sans" w:eastAsia="Times New Roman" w:hAnsi="Intrum Sans" w:cs="Times New Roman"/>
          <w:color w:val="000000" w:themeColor="text1"/>
          <w:kern w:val="0"/>
          <w:sz w:val="18"/>
          <w:szCs w:val="18"/>
          <w:lang w:eastAsia="pl-PL"/>
          <w14:ligatures w14:val="none"/>
        </w:rPr>
        <w:t>z innych alternatywnych systemów</w:t>
      </w:r>
      <w:r w:rsidR="00666B6C">
        <w:rPr>
          <w:rFonts w:ascii="Intrum Sans" w:eastAsia="Times New Roman" w:hAnsi="Intrum Sans" w:cs="Times New Roman"/>
          <w:color w:val="000000" w:themeColor="text1"/>
          <w:kern w:val="0"/>
          <w:sz w:val="18"/>
          <w:szCs w:val="18"/>
          <w:lang w:eastAsia="pl-PL"/>
          <w14:ligatures w14:val="none"/>
        </w:rPr>
        <w:t xml:space="preserve"> płatności</w:t>
      </w:r>
      <w:r w:rsidR="00FB6FDF" w:rsidRPr="00BC7D08">
        <w:rPr>
          <w:rFonts w:ascii="Intrum Sans" w:eastAsia="Times New Roman" w:hAnsi="Intrum Sans" w:cs="Times New Roman"/>
          <w:color w:val="000000" w:themeColor="text1"/>
          <w:kern w:val="0"/>
          <w:sz w:val="18"/>
          <w:szCs w:val="18"/>
          <w:lang w:eastAsia="pl-PL"/>
          <w14:ligatures w14:val="none"/>
        </w:rPr>
        <w:t xml:space="preserve">, które wymagają podpięcia naszej </w:t>
      </w:r>
      <w:r w:rsidR="00666B6C">
        <w:rPr>
          <w:rFonts w:ascii="Intrum Sans" w:eastAsia="Times New Roman" w:hAnsi="Intrum Sans" w:cs="Times New Roman"/>
          <w:color w:val="000000" w:themeColor="text1"/>
          <w:kern w:val="0"/>
          <w:sz w:val="18"/>
          <w:szCs w:val="18"/>
          <w:lang w:eastAsia="pl-PL"/>
          <w14:ligatures w14:val="none"/>
        </w:rPr>
        <w:t xml:space="preserve">karty płatniczej </w:t>
      </w:r>
      <w:r w:rsidR="00FB6FDF" w:rsidRPr="00BC7D08">
        <w:rPr>
          <w:rFonts w:ascii="Intrum Sans" w:eastAsia="Times New Roman" w:hAnsi="Intrum Sans" w:cs="Times New Roman"/>
          <w:color w:val="000000" w:themeColor="text1"/>
          <w:kern w:val="0"/>
          <w:sz w:val="18"/>
          <w:szCs w:val="18"/>
          <w:lang w:eastAsia="pl-PL"/>
          <w14:ligatures w14:val="none"/>
        </w:rPr>
        <w:t>– opcji jest wiele.</w:t>
      </w:r>
      <w:r w:rsidR="0087013E" w:rsidRPr="00BC7D08">
        <w:rPr>
          <w:rFonts w:ascii="Intrum Sans" w:eastAsia="Times New Roman" w:hAnsi="Intrum Sans" w:cs="Times New Roman"/>
          <w:color w:val="000000" w:themeColor="text1"/>
          <w:kern w:val="0"/>
          <w:sz w:val="18"/>
          <w:szCs w:val="18"/>
          <w:lang w:eastAsia="pl-PL"/>
          <w14:ligatures w14:val="none"/>
        </w:rPr>
        <w:t xml:space="preserve"> </w:t>
      </w:r>
      <w:r w:rsidR="00666B6C">
        <w:rPr>
          <w:rFonts w:ascii="Intrum Sans" w:eastAsia="Times New Roman" w:hAnsi="Intrum Sans" w:cs="Times New Roman"/>
          <w:color w:val="000000" w:themeColor="text1"/>
          <w:kern w:val="0"/>
          <w:sz w:val="18"/>
          <w:szCs w:val="18"/>
          <w:lang w:eastAsia="pl-PL"/>
          <w14:ligatures w14:val="none"/>
        </w:rPr>
        <w:br/>
      </w:r>
      <w:r w:rsidR="0087013E" w:rsidRPr="00BC7D08">
        <w:rPr>
          <w:rFonts w:ascii="Intrum Sans" w:eastAsia="Times New Roman" w:hAnsi="Intrum Sans" w:cs="Times New Roman"/>
          <w:color w:val="000000" w:themeColor="text1"/>
          <w:kern w:val="0"/>
          <w:sz w:val="18"/>
          <w:szCs w:val="18"/>
          <w:lang w:eastAsia="pl-PL"/>
          <w14:ligatures w14:val="none"/>
        </w:rPr>
        <w:t xml:space="preserve">– </w:t>
      </w:r>
      <w:r w:rsidR="00FB6FDF" w:rsidRPr="00BC7D08">
        <w:rPr>
          <w:rFonts w:ascii="Intrum Sans" w:eastAsia="Times New Roman" w:hAnsi="Intrum Sans" w:cs="Times New Roman"/>
          <w:i/>
          <w:iCs/>
          <w:color w:val="000000" w:themeColor="text1"/>
          <w:kern w:val="0"/>
          <w:sz w:val="18"/>
          <w:szCs w:val="18"/>
          <w:lang w:eastAsia="pl-PL"/>
          <w14:ligatures w14:val="none"/>
        </w:rPr>
        <w:t>Niedawno dołączyła do nich BNPL. Jeżeli wiemy, że mamy problem z kompulsywnym kupowaniem, z pewnością nie powinn</w:t>
      </w:r>
      <w:r w:rsidR="0087013E" w:rsidRPr="00BC7D08">
        <w:rPr>
          <w:rFonts w:ascii="Intrum Sans" w:eastAsia="Times New Roman" w:hAnsi="Intrum Sans" w:cs="Times New Roman"/>
          <w:i/>
          <w:iCs/>
          <w:color w:val="000000" w:themeColor="text1"/>
          <w:kern w:val="0"/>
          <w:sz w:val="18"/>
          <w:szCs w:val="18"/>
          <w:lang w:eastAsia="pl-PL"/>
          <w14:ligatures w14:val="none"/>
        </w:rPr>
        <w:t>iśmy mieć pod ręką aplikacji zakupowej, k</w:t>
      </w:r>
      <w:r w:rsidR="00666B6C">
        <w:rPr>
          <w:rFonts w:ascii="Intrum Sans" w:eastAsia="Times New Roman" w:hAnsi="Intrum Sans" w:cs="Times New Roman"/>
          <w:i/>
          <w:iCs/>
          <w:color w:val="000000" w:themeColor="text1"/>
          <w:kern w:val="0"/>
          <w:sz w:val="18"/>
          <w:szCs w:val="18"/>
          <w:lang w:eastAsia="pl-PL"/>
          <w14:ligatures w14:val="none"/>
        </w:rPr>
        <w:t>tó</w:t>
      </w:r>
      <w:r w:rsidR="0087013E" w:rsidRPr="00BC7D08">
        <w:rPr>
          <w:rFonts w:ascii="Intrum Sans" w:eastAsia="Times New Roman" w:hAnsi="Intrum Sans" w:cs="Times New Roman"/>
          <w:i/>
          <w:iCs/>
          <w:color w:val="000000" w:themeColor="text1"/>
          <w:kern w:val="0"/>
          <w:sz w:val="18"/>
          <w:szCs w:val="18"/>
          <w:lang w:eastAsia="pl-PL"/>
          <w14:ligatures w14:val="none"/>
        </w:rPr>
        <w:t>ra umożliwia dokonywanie zakupów na kredyt. Tym bardziej, że wiele z nich zachęca do skorzystania z odroczonych płatności</w:t>
      </w:r>
      <w:r w:rsidR="0087013E" w:rsidRPr="00BC7D08">
        <w:rPr>
          <w:rFonts w:ascii="Intrum Sans" w:eastAsia="Times New Roman" w:hAnsi="Intrum Sans" w:cs="Times New Roman"/>
          <w:color w:val="000000" w:themeColor="text1"/>
          <w:kern w:val="0"/>
          <w:sz w:val="18"/>
          <w:szCs w:val="18"/>
          <w:lang w:eastAsia="pl-PL"/>
          <w14:ligatures w14:val="none"/>
        </w:rPr>
        <w:t xml:space="preserve"> – komentuje </w:t>
      </w:r>
      <w:r w:rsidR="009D691A">
        <w:rPr>
          <w:rFonts w:ascii="Intrum Sans" w:eastAsia="Times New Roman" w:hAnsi="Intrum Sans" w:cs="Times New Roman"/>
          <w:b/>
          <w:bCs/>
          <w:color w:val="000000" w:themeColor="text1"/>
          <w:kern w:val="0"/>
          <w:sz w:val="18"/>
          <w:szCs w:val="18"/>
          <w:lang w:eastAsia="pl-PL"/>
          <w14:ligatures w14:val="none"/>
        </w:rPr>
        <w:t>Mateusz Golonka</w:t>
      </w:r>
      <w:r w:rsidR="0087013E" w:rsidRPr="00BC7D08">
        <w:rPr>
          <w:rFonts w:ascii="Intrum Sans" w:eastAsia="Times New Roman" w:hAnsi="Intrum Sans" w:cs="Times New Roman"/>
          <w:b/>
          <w:bCs/>
          <w:color w:val="000000" w:themeColor="text1"/>
          <w:kern w:val="0"/>
          <w:sz w:val="18"/>
          <w:szCs w:val="18"/>
          <w:lang w:eastAsia="pl-PL"/>
          <w14:ligatures w14:val="none"/>
        </w:rPr>
        <w:t>, ekspert Intrum.</w:t>
      </w:r>
    </w:p>
    <w:p w14:paraId="33C03ABA" w14:textId="7099C09E" w:rsidR="00F81EC9" w:rsidRDefault="00F81EC9" w:rsidP="00BC7D08">
      <w:pPr>
        <w:spacing w:line="276" w:lineRule="auto"/>
        <w:rPr>
          <w:rFonts w:ascii="Intrum Sans" w:eastAsia="Times New Roman" w:hAnsi="Intrum Sans" w:cs="Times New Roman"/>
          <w:b/>
          <w:bCs/>
          <w:color w:val="000000" w:themeColor="text1"/>
          <w:kern w:val="0"/>
          <w:sz w:val="18"/>
          <w:szCs w:val="18"/>
          <w:lang w:eastAsia="pl-PL"/>
          <w14:ligatures w14:val="none"/>
        </w:rPr>
      </w:pPr>
    </w:p>
    <w:p w14:paraId="557F5F70" w14:textId="5F8F1ADB" w:rsidR="00F81EC9" w:rsidRDefault="00F81EC9" w:rsidP="00F81EC9">
      <w:pPr>
        <w:pStyle w:val="Akapitzlist"/>
        <w:numPr>
          <w:ilvl w:val="0"/>
          <w:numId w:val="2"/>
        </w:numPr>
        <w:spacing w:line="276" w:lineRule="auto"/>
        <w:rPr>
          <w:rFonts w:ascii="Intrum Sans" w:eastAsia="Times New Roman" w:hAnsi="Intrum Sans" w:cs="Times New Roman"/>
          <w:b/>
          <w:bCs/>
          <w:color w:val="000000" w:themeColor="text1"/>
          <w:kern w:val="0"/>
          <w:sz w:val="18"/>
          <w:szCs w:val="18"/>
          <w:lang w:eastAsia="pl-PL"/>
          <w14:ligatures w14:val="none"/>
        </w:rPr>
      </w:pPr>
      <w:r w:rsidRPr="00F81EC9">
        <w:rPr>
          <w:rFonts w:ascii="Intrum Sans" w:eastAsia="Times New Roman" w:hAnsi="Intrum Sans" w:cs="Times New Roman"/>
          <w:b/>
          <w:bCs/>
          <w:color w:val="000000" w:themeColor="text1"/>
          <w:kern w:val="0"/>
          <w:sz w:val="18"/>
          <w:szCs w:val="18"/>
          <w:lang w:eastAsia="pl-PL"/>
          <w14:ligatures w14:val="none"/>
        </w:rPr>
        <w:t>Policz, czy się stać na odroczoną płatność</w:t>
      </w:r>
    </w:p>
    <w:p w14:paraId="10061F80" w14:textId="3891CB88" w:rsidR="00F81EC9" w:rsidRDefault="00F81EC9" w:rsidP="00F81EC9">
      <w:pPr>
        <w:spacing w:line="276" w:lineRule="auto"/>
        <w:rPr>
          <w:rFonts w:ascii="Intrum Sans" w:eastAsia="Times New Roman" w:hAnsi="Intrum Sans" w:cs="Times New Roman"/>
          <w:b/>
          <w:bCs/>
          <w:color w:val="000000" w:themeColor="text1"/>
          <w:kern w:val="0"/>
          <w:sz w:val="18"/>
          <w:szCs w:val="18"/>
          <w:lang w:eastAsia="pl-PL"/>
          <w14:ligatures w14:val="none"/>
        </w:rPr>
      </w:pPr>
    </w:p>
    <w:p w14:paraId="2C01A467" w14:textId="08BBDC87" w:rsidR="00F07FF2" w:rsidRPr="00F07FF2" w:rsidRDefault="00F81EC9" w:rsidP="008B5877">
      <w:pPr>
        <w:spacing w:line="276" w:lineRule="auto"/>
        <w:rPr>
          <w:rFonts w:ascii="Times New Roman" w:eastAsia="Times New Roman" w:hAnsi="Times New Roman" w:cs="Times New Roman"/>
          <w:kern w:val="0"/>
          <w:lang w:eastAsia="pl-PL"/>
          <w14:ligatures w14:val="none"/>
        </w:rPr>
      </w:pPr>
      <w:r>
        <w:rPr>
          <w:rFonts w:ascii="Intrum Sans" w:eastAsia="Times New Roman" w:hAnsi="Intrum Sans" w:cs="Times New Roman"/>
          <w:color w:val="000000" w:themeColor="text1"/>
          <w:kern w:val="0"/>
          <w:sz w:val="18"/>
          <w:szCs w:val="18"/>
          <w:lang w:eastAsia="pl-PL"/>
          <w14:ligatures w14:val="none"/>
        </w:rPr>
        <w:t xml:space="preserve">Korzystanie z rozwiązania BNPL to inna forma kredytu. Za każdym razem, kiedy o niego wnioskujemy, powinniśmy się upewnić, czy będzie stać nas na spłatę. Tak samo jest w przypadku odroczonych płatności. </w:t>
      </w:r>
      <w:r w:rsidR="008B5877">
        <w:rPr>
          <w:rFonts w:ascii="Intrum Sans" w:eastAsia="Times New Roman" w:hAnsi="Intrum Sans" w:cs="Times New Roman"/>
          <w:color w:val="000000" w:themeColor="text1"/>
          <w:kern w:val="0"/>
          <w:sz w:val="18"/>
          <w:szCs w:val="18"/>
          <w:lang w:eastAsia="pl-PL"/>
          <w14:ligatures w14:val="none"/>
        </w:rPr>
        <w:t>Jeżeli chcemy sfinansować zakup w ten sposób, przeanalizujmy wydatki, które nas czekają (załóżmy też jak</w:t>
      </w:r>
      <w:r w:rsidR="0085226A">
        <w:rPr>
          <w:rFonts w:ascii="Intrum Sans" w:eastAsia="Times New Roman" w:hAnsi="Intrum Sans" w:cs="Times New Roman"/>
          <w:color w:val="000000" w:themeColor="text1"/>
          <w:kern w:val="0"/>
          <w:sz w:val="18"/>
          <w:szCs w:val="18"/>
          <w:lang w:eastAsia="pl-PL"/>
          <w14:ligatures w14:val="none"/>
        </w:rPr>
        <w:t>ą</w:t>
      </w:r>
      <w:r w:rsidR="008B5877">
        <w:rPr>
          <w:rFonts w:ascii="Intrum Sans" w:eastAsia="Times New Roman" w:hAnsi="Intrum Sans" w:cs="Times New Roman"/>
          <w:color w:val="000000" w:themeColor="text1"/>
          <w:kern w:val="0"/>
          <w:sz w:val="18"/>
          <w:szCs w:val="18"/>
          <w:lang w:eastAsia="pl-PL"/>
          <w14:ligatures w14:val="none"/>
        </w:rPr>
        <w:t xml:space="preserve">ś kwotę na niespodziewane wydatki), dochody, by mieć pewność, że za te 30 dni, będziemy w stanie uiścić zaległą płatność. </w:t>
      </w:r>
    </w:p>
    <w:p w14:paraId="110C8E67" w14:textId="7B236DDE" w:rsidR="00F07FF2" w:rsidRPr="00F07FF2" w:rsidRDefault="00F07FF2" w:rsidP="0087013E">
      <w:pPr>
        <w:spacing w:before="100" w:beforeAutospacing="1" w:after="100" w:afterAutospacing="1"/>
        <w:jc w:val="both"/>
        <w:rPr>
          <w:rFonts w:ascii="Times New Roman" w:eastAsia="Times New Roman" w:hAnsi="Times New Roman" w:cs="Times New Roman"/>
          <w:kern w:val="0"/>
          <w:lang w:eastAsia="pl-PL"/>
          <w14:ligatures w14:val="none"/>
        </w:rPr>
      </w:pPr>
    </w:p>
    <w:p w14:paraId="2829EE3F" w14:textId="77777777" w:rsidR="0005199B" w:rsidRDefault="0005199B"/>
    <w:sectPr w:rsidR="0005199B" w:rsidSect="003873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62FAB" w14:textId="77777777" w:rsidR="005138B0" w:rsidRDefault="005138B0" w:rsidP="00F07FF2">
      <w:r>
        <w:separator/>
      </w:r>
    </w:p>
  </w:endnote>
  <w:endnote w:type="continuationSeparator" w:id="0">
    <w:p w14:paraId="7A54B7B2" w14:textId="77777777" w:rsidR="005138B0" w:rsidRDefault="005138B0" w:rsidP="00F0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trum Sans">
    <w:panose1 w:val="00000500000000000000"/>
    <w:charset w:val="00"/>
    <w:family w:val="auto"/>
    <w:notTrueType/>
    <w:pitch w:val="variable"/>
    <w:sig w:usb0="00000007" w:usb1="00000000" w:usb2="00000000" w:usb3="00000000" w:csb0="00000093"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94CC2" w14:textId="77777777" w:rsidR="005138B0" w:rsidRDefault="005138B0" w:rsidP="00F07FF2">
      <w:r>
        <w:separator/>
      </w:r>
    </w:p>
  </w:footnote>
  <w:footnote w:type="continuationSeparator" w:id="0">
    <w:p w14:paraId="2A001CE6" w14:textId="77777777" w:rsidR="005138B0" w:rsidRDefault="005138B0" w:rsidP="00F07FF2">
      <w:r>
        <w:continuationSeparator/>
      </w:r>
    </w:p>
  </w:footnote>
  <w:footnote w:id="1">
    <w:p w14:paraId="05435982" w14:textId="1A54C3A1" w:rsidR="00376E0F" w:rsidRPr="004622F6" w:rsidRDefault="00376E0F">
      <w:pPr>
        <w:pStyle w:val="Tekstprzypisudolnego"/>
        <w:rPr>
          <w:rFonts w:ascii="Intrum Sans" w:hAnsi="Intrum Sans"/>
          <w:color w:val="000000" w:themeColor="text1"/>
          <w:sz w:val="16"/>
          <w:szCs w:val="16"/>
        </w:rPr>
      </w:pPr>
      <w:r w:rsidRPr="004622F6">
        <w:rPr>
          <w:rStyle w:val="Odwoanieprzypisudolnego"/>
          <w:rFonts w:ascii="Intrum Sans" w:hAnsi="Intrum Sans"/>
          <w:color w:val="000000" w:themeColor="text1"/>
          <w:sz w:val="16"/>
          <w:szCs w:val="16"/>
        </w:rPr>
        <w:footnoteRef/>
      </w:r>
      <w:r w:rsidRPr="004622F6">
        <w:rPr>
          <w:rFonts w:ascii="Intrum Sans" w:hAnsi="Intrum Sans"/>
          <w:color w:val="000000" w:themeColor="text1"/>
          <w:sz w:val="16"/>
          <w:szCs w:val="16"/>
        </w:rPr>
        <w:t xml:space="preserve"> Badanie </w:t>
      </w:r>
      <w:r w:rsidR="004622F6" w:rsidRPr="00E81758">
        <w:rPr>
          <w:rFonts w:ascii="Intrum Sans" w:hAnsi="Intrum Sans"/>
          <w:color w:val="000000" w:themeColor="text1"/>
          <w:sz w:val="16"/>
          <w:szCs w:val="16"/>
          <w:bdr w:val="single" w:sz="2" w:space="0" w:color="D4D4D4" w:frame="1"/>
        </w:rPr>
        <w:t>Mastercard</w:t>
      </w:r>
      <w:r w:rsidRPr="004622F6">
        <w:rPr>
          <w:rFonts w:ascii="Intrum Sans" w:hAnsi="Intrum Sans"/>
          <w:color w:val="000000" w:themeColor="text1"/>
          <w:sz w:val="16"/>
          <w:szCs w:val="16"/>
        </w:rPr>
        <w:t> New Payment Index, 2022.</w:t>
      </w:r>
    </w:p>
  </w:footnote>
  <w:footnote w:id="2">
    <w:p w14:paraId="709D7194" w14:textId="3468606C" w:rsidR="00F07FF2" w:rsidRPr="004622F6" w:rsidRDefault="00F07FF2">
      <w:pPr>
        <w:pStyle w:val="Tekstprzypisudolnego"/>
        <w:rPr>
          <w:rFonts w:ascii="Intrum Sans" w:hAnsi="Intrum Sans"/>
          <w:color w:val="000000" w:themeColor="text1"/>
          <w:sz w:val="16"/>
          <w:szCs w:val="16"/>
        </w:rPr>
      </w:pPr>
      <w:r w:rsidRPr="004622F6">
        <w:rPr>
          <w:rStyle w:val="Odwoanieprzypisudolnego"/>
          <w:rFonts w:ascii="Intrum Sans" w:hAnsi="Intrum Sans"/>
          <w:color w:val="000000" w:themeColor="text1"/>
          <w:sz w:val="16"/>
          <w:szCs w:val="16"/>
        </w:rPr>
        <w:footnoteRef/>
      </w:r>
      <w:r w:rsidR="00A25DF4" w:rsidRPr="004622F6">
        <w:rPr>
          <w:rFonts w:ascii="Intrum Sans" w:hAnsi="Intrum Sans"/>
          <w:color w:val="000000" w:themeColor="text1"/>
          <w:sz w:val="16"/>
          <w:szCs w:val="16"/>
        </w:rPr>
        <w:t>Źródło: Krajowy Rejestr Długów, luty 2023.</w:t>
      </w:r>
    </w:p>
  </w:footnote>
  <w:footnote w:id="3">
    <w:p w14:paraId="2B851835" w14:textId="791267A4" w:rsidR="00A25DF4" w:rsidRPr="00E81758" w:rsidRDefault="00A25DF4">
      <w:pPr>
        <w:pStyle w:val="Tekstprzypisudolnego"/>
        <w:rPr>
          <w:rFonts w:ascii="Intrum Sans" w:hAnsi="Intrum Sans"/>
          <w:color w:val="000000" w:themeColor="text1"/>
          <w:sz w:val="16"/>
          <w:szCs w:val="16"/>
        </w:rPr>
      </w:pPr>
      <w:r w:rsidRPr="004622F6">
        <w:rPr>
          <w:rStyle w:val="Odwoanieprzypisudolnego"/>
          <w:rFonts w:ascii="Intrum Sans" w:hAnsi="Intrum Sans"/>
          <w:color w:val="000000" w:themeColor="text1"/>
          <w:sz w:val="16"/>
          <w:szCs w:val="16"/>
        </w:rPr>
        <w:footnoteRef/>
      </w:r>
      <w:r w:rsidRPr="004622F6">
        <w:rPr>
          <w:rFonts w:ascii="Intrum Sans" w:hAnsi="Intrum Sans"/>
          <w:color w:val="000000" w:themeColor="text1"/>
          <w:sz w:val="16"/>
          <w:szCs w:val="16"/>
        </w:rPr>
        <w:t xml:space="preserve"> </w:t>
      </w:r>
      <w:r w:rsidRPr="004622F6">
        <w:rPr>
          <w:rFonts w:ascii="Intrum Sans" w:hAnsi="Intrum Sans" w:cs="Open Sans"/>
          <w:color w:val="000000" w:themeColor="text1"/>
          <w:sz w:val="16"/>
          <w:szCs w:val="16"/>
          <w:shd w:val="clear" w:color="auto" w:fill="FFFFFF"/>
        </w:rPr>
        <w:t>„Rzetelność sklepów internetowych” </w:t>
      </w:r>
      <w:r w:rsidRPr="004622F6">
        <w:rPr>
          <w:rFonts w:ascii="Intrum Sans" w:hAnsi="Intrum Sans"/>
          <w:color w:val="000000" w:themeColor="text1"/>
          <w:sz w:val="16"/>
          <w:szCs w:val="16"/>
        </w:rPr>
        <w:t xml:space="preserve">– </w:t>
      </w:r>
      <w:r w:rsidRPr="004622F6">
        <w:rPr>
          <w:rFonts w:ascii="Intrum Sans" w:hAnsi="Intrum Sans" w:cs="Open Sans"/>
          <w:color w:val="000000" w:themeColor="text1"/>
          <w:sz w:val="16"/>
          <w:szCs w:val="16"/>
          <w:shd w:val="clear" w:color="auto" w:fill="FFFFFF"/>
        </w:rPr>
        <w:t xml:space="preserve">badanie przeprowadzone przez IMAS International na zlecenie Rzetelnej Firmy </w:t>
      </w:r>
      <w:r w:rsidR="00E530D4">
        <w:rPr>
          <w:rFonts w:ascii="Intrum Sans" w:hAnsi="Intrum Sans" w:cs="Open Sans"/>
          <w:color w:val="000000" w:themeColor="text1"/>
          <w:sz w:val="16"/>
          <w:szCs w:val="16"/>
          <w:shd w:val="clear" w:color="auto" w:fill="FFFFFF"/>
        </w:rPr>
        <w:br/>
      </w:r>
      <w:r w:rsidRPr="004622F6">
        <w:rPr>
          <w:rFonts w:ascii="Intrum Sans" w:hAnsi="Intrum Sans" w:cs="Open Sans"/>
          <w:color w:val="000000" w:themeColor="text1"/>
          <w:sz w:val="16"/>
          <w:szCs w:val="16"/>
          <w:shd w:val="clear" w:color="auto" w:fill="FFFFFF"/>
        </w:rPr>
        <w:t>i ChronPESEL.pl, listopad 2021.</w:t>
      </w:r>
      <w:r w:rsidRPr="00E81758">
        <w:rPr>
          <w:rFonts w:ascii="Intrum Sans" w:hAnsi="Intrum Sans" w:cs="Open Sans"/>
          <w:color w:val="000000" w:themeColor="text1"/>
          <w:sz w:val="16"/>
          <w:szCs w:val="16"/>
          <w:shd w:val="clear" w:color="auto" w:fill="FFFFFF"/>
        </w:rPr>
        <w:t xml:space="preserve"> </w:t>
      </w:r>
    </w:p>
  </w:footnote>
  <w:footnote w:id="4">
    <w:p w14:paraId="6F118DE7" w14:textId="2E3ED64F" w:rsidR="00BC7D08" w:rsidRDefault="00BC7D08">
      <w:pPr>
        <w:pStyle w:val="Tekstprzypisudolnego"/>
      </w:pPr>
      <w:r w:rsidRPr="00E81758">
        <w:rPr>
          <w:rStyle w:val="Odwoanieprzypisudolnego"/>
          <w:rFonts w:ascii="Intrum Sans" w:hAnsi="Intrum Sans"/>
          <w:color w:val="000000" w:themeColor="text1"/>
          <w:sz w:val="16"/>
          <w:szCs w:val="16"/>
        </w:rPr>
        <w:footnoteRef/>
      </w:r>
      <w:r w:rsidRPr="00E81758">
        <w:rPr>
          <w:rFonts w:ascii="Intrum Sans" w:hAnsi="Intrum Sans"/>
          <w:color w:val="000000" w:themeColor="text1"/>
          <w:sz w:val="16"/>
          <w:szCs w:val="16"/>
        </w:rPr>
        <w:t xml:space="preserve"> </w:t>
      </w:r>
      <w:r w:rsidR="004622F6" w:rsidRPr="00E81758">
        <w:rPr>
          <w:rFonts w:ascii="Intrum Sans" w:hAnsi="Intrum Sans"/>
          <w:color w:val="000000" w:themeColor="text1"/>
          <w:sz w:val="16"/>
          <w:szCs w:val="16"/>
        </w:rPr>
        <w:t xml:space="preserve">Intrum, </w:t>
      </w:r>
      <w:r w:rsidR="004622F6" w:rsidRPr="00E81758">
        <w:rPr>
          <w:rFonts w:ascii="Intrum Sans" w:hAnsi="Intrum Sans"/>
          <w:i/>
          <w:iCs/>
          <w:color w:val="000000" w:themeColor="text1"/>
          <w:sz w:val="16"/>
          <w:szCs w:val="16"/>
        </w:rPr>
        <w:t>European Consumer Payment Report 2022</w:t>
      </w:r>
      <w:r w:rsidR="004622F6" w:rsidRPr="00E81758">
        <w:rPr>
          <w:rFonts w:ascii="Intrum Sans" w:hAnsi="Intrum Sans"/>
          <w:color w:val="000000" w:themeColor="text1"/>
          <w:sz w:val="16"/>
          <w:szCs w:val="16"/>
        </w:rPr>
        <w:t>, listopad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52FA4"/>
    <w:multiLevelType w:val="hybridMultilevel"/>
    <w:tmpl w:val="0A663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1F87486"/>
    <w:multiLevelType w:val="hybridMultilevel"/>
    <w:tmpl w:val="143CC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3539772">
    <w:abstractNumId w:val="1"/>
  </w:num>
  <w:num w:numId="2" w16cid:durableId="1582331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doNotDisplayPageBoundaries/>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FF2"/>
    <w:rsid w:val="00041CBF"/>
    <w:rsid w:val="0005199B"/>
    <w:rsid w:val="000A0D7B"/>
    <w:rsid w:val="000B4DCE"/>
    <w:rsid w:val="000F39B5"/>
    <w:rsid w:val="002213FC"/>
    <w:rsid w:val="003359A8"/>
    <w:rsid w:val="00360B51"/>
    <w:rsid w:val="00367804"/>
    <w:rsid w:val="00376E0F"/>
    <w:rsid w:val="0038534D"/>
    <w:rsid w:val="00387330"/>
    <w:rsid w:val="004622F6"/>
    <w:rsid w:val="00496F10"/>
    <w:rsid w:val="004A5B44"/>
    <w:rsid w:val="004B5440"/>
    <w:rsid w:val="005138B0"/>
    <w:rsid w:val="005A4080"/>
    <w:rsid w:val="00636B88"/>
    <w:rsid w:val="00666B6C"/>
    <w:rsid w:val="007170FA"/>
    <w:rsid w:val="00803AE6"/>
    <w:rsid w:val="0085226A"/>
    <w:rsid w:val="0087013E"/>
    <w:rsid w:val="008B36D7"/>
    <w:rsid w:val="008B5877"/>
    <w:rsid w:val="00911CAD"/>
    <w:rsid w:val="00935DB0"/>
    <w:rsid w:val="009D691A"/>
    <w:rsid w:val="00A25DF4"/>
    <w:rsid w:val="00A94011"/>
    <w:rsid w:val="00B84CFB"/>
    <w:rsid w:val="00BC14CE"/>
    <w:rsid w:val="00BC7D08"/>
    <w:rsid w:val="00E05273"/>
    <w:rsid w:val="00E45100"/>
    <w:rsid w:val="00E530D4"/>
    <w:rsid w:val="00E81758"/>
    <w:rsid w:val="00F07FF2"/>
    <w:rsid w:val="00F81EC9"/>
    <w:rsid w:val="00F96F20"/>
    <w:rsid w:val="00FB6F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D72B8B0"/>
  <w15:chartTrackingRefBased/>
  <w15:docId w15:val="{DDC65D29-502B-B940-B2A9-AB15BA82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F07FF2"/>
    <w:pPr>
      <w:spacing w:before="100" w:beforeAutospacing="1" w:after="100" w:afterAutospacing="1"/>
      <w:outlineLvl w:val="0"/>
    </w:pPr>
    <w:rPr>
      <w:rFonts w:ascii="Times New Roman" w:eastAsia="Times New Roman" w:hAnsi="Times New Roman" w:cs="Times New Roman"/>
      <w:b/>
      <w:bCs/>
      <w:kern w:val="36"/>
      <w:sz w:val="48"/>
      <w:szCs w:val="48"/>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F2"/>
    <w:rPr>
      <w:rFonts w:ascii="Times New Roman" w:eastAsia="Times New Roman" w:hAnsi="Times New Roman" w:cs="Times New Roman"/>
      <w:b/>
      <w:bCs/>
      <w:kern w:val="36"/>
      <w:sz w:val="48"/>
      <w:szCs w:val="48"/>
      <w:lang w:eastAsia="pl-PL"/>
      <w14:ligatures w14:val="none"/>
    </w:rPr>
  </w:style>
  <w:style w:type="character" w:styleId="Hipercze">
    <w:name w:val="Hyperlink"/>
    <w:basedOn w:val="Domylnaczcionkaakapitu"/>
    <w:uiPriority w:val="99"/>
    <w:semiHidden/>
    <w:unhideWhenUsed/>
    <w:rsid w:val="00F07FF2"/>
    <w:rPr>
      <w:color w:val="0000FF"/>
      <w:u w:val="single"/>
    </w:rPr>
  </w:style>
  <w:style w:type="paragraph" w:styleId="NormalnyWeb">
    <w:name w:val="Normal (Web)"/>
    <w:basedOn w:val="Normalny"/>
    <w:uiPriority w:val="99"/>
    <w:semiHidden/>
    <w:unhideWhenUsed/>
    <w:rsid w:val="00F07FF2"/>
    <w:pPr>
      <w:spacing w:before="100" w:beforeAutospacing="1" w:after="100" w:afterAutospacing="1"/>
    </w:pPr>
    <w:rPr>
      <w:rFonts w:ascii="Times New Roman" w:eastAsia="Times New Roman" w:hAnsi="Times New Roman" w:cs="Times New Roman"/>
      <w:kern w:val="0"/>
      <w:lang w:eastAsia="pl-PL"/>
      <w14:ligatures w14:val="none"/>
    </w:rPr>
  </w:style>
  <w:style w:type="character" w:styleId="Pogrubienie">
    <w:name w:val="Strong"/>
    <w:basedOn w:val="Domylnaczcionkaakapitu"/>
    <w:uiPriority w:val="22"/>
    <w:qFormat/>
    <w:rsid w:val="00F07FF2"/>
    <w:rPr>
      <w:b/>
      <w:bCs/>
    </w:rPr>
  </w:style>
  <w:style w:type="character" w:styleId="Uwydatnienie">
    <w:name w:val="Emphasis"/>
    <w:basedOn w:val="Domylnaczcionkaakapitu"/>
    <w:uiPriority w:val="20"/>
    <w:qFormat/>
    <w:rsid w:val="00F07FF2"/>
    <w:rPr>
      <w:i/>
      <w:iCs/>
    </w:rPr>
  </w:style>
  <w:style w:type="paragraph" w:styleId="Poprawka">
    <w:name w:val="Revision"/>
    <w:hidden/>
    <w:uiPriority w:val="99"/>
    <w:semiHidden/>
    <w:rsid w:val="00F07FF2"/>
  </w:style>
  <w:style w:type="paragraph" w:styleId="Tekstprzypisudolnego">
    <w:name w:val="footnote text"/>
    <w:basedOn w:val="Normalny"/>
    <w:link w:val="TekstprzypisudolnegoZnak"/>
    <w:uiPriority w:val="99"/>
    <w:semiHidden/>
    <w:unhideWhenUsed/>
    <w:rsid w:val="00F07FF2"/>
    <w:rPr>
      <w:sz w:val="20"/>
      <w:szCs w:val="20"/>
    </w:rPr>
  </w:style>
  <w:style w:type="character" w:customStyle="1" w:styleId="TekstprzypisudolnegoZnak">
    <w:name w:val="Tekst przypisu dolnego Znak"/>
    <w:basedOn w:val="Domylnaczcionkaakapitu"/>
    <w:link w:val="Tekstprzypisudolnego"/>
    <w:uiPriority w:val="99"/>
    <w:semiHidden/>
    <w:rsid w:val="00F07FF2"/>
    <w:rPr>
      <w:sz w:val="20"/>
      <w:szCs w:val="20"/>
    </w:rPr>
  </w:style>
  <w:style w:type="character" w:styleId="Odwoanieprzypisudolnego">
    <w:name w:val="footnote reference"/>
    <w:basedOn w:val="Domylnaczcionkaakapitu"/>
    <w:uiPriority w:val="99"/>
    <w:semiHidden/>
    <w:unhideWhenUsed/>
    <w:rsid w:val="00F07FF2"/>
    <w:rPr>
      <w:vertAlign w:val="superscript"/>
    </w:rPr>
  </w:style>
  <w:style w:type="paragraph" w:styleId="Akapitzlist">
    <w:name w:val="List Paragraph"/>
    <w:basedOn w:val="Normalny"/>
    <w:uiPriority w:val="34"/>
    <w:qFormat/>
    <w:rsid w:val="00E05273"/>
    <w:pPr>
      <w:ind w:left="720"/>
      <w:contextualSpacing/>
    </w:pPr>
  </w:style>
  <w:style w:type="character" w:styleId="UyteHipercze">
    <w:name w:val="FollowedHyperlink"/>
    <w:basedOn w:val="Domylnaczcionkaakapitu"/>
    <w:uiPriority w:val="99"/>
    <w:semiHidden/>
    <w:unhideWhenUsed/>
    <w:rsid w:val="004622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798570">
      <w:bodyDiv w:val="1"/>
      <w:marLeft w:val="0"/>
      <w:marRight w:val="0"/>
      <w:marTop w:val="0"/>
      <w:marBottom w:val="0"/>
      <w:divBdr>
        <w:top w:val="none" w:sz="0" w:space="0" w:color="auto"/>
        <w:left w:val="none" w:sz="0" w:space="0" w:color="auto"/>
        <w:bottom w:val="none" w:sz="0" w:space="0" w:color="auto"/>
        <w:right w:val="none" w:sz="0" w:space="0" w:color="auto"/>
      </w:divBdr>
      <w:divsChild>
        <w:div w:id="388191931">
          <w:marLeft w:val="0"/>
          <w:marRight w:val="0"/>
          <w:marTop w:val="0"/>
          <w:marBottom w:val="0"/>
          <w:divBdr>
            <w:top w:val="none" w:sz="0" w:space="0" w:color="auto"/>
            <w:left w:val="single" w:sz="24" w:space="0" w:color="1EA6B8"/>
            <w:bottom w:val="none" w:sz="0" w:space="0" w:color="auto"/>
            <w:right w:val="none" w:sz="0" w:space="0" w:color="auto"/>
          </w:divBdr>
          <w:divsChild>
            <w:div w:id="5383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474ED-722F-6E4E-89DF-0EA9F2CD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6387</Characters>
  <Application>Microsoft Office Word</Application>
  <DocSecurity>0</DocSecurity>
  <Lines>580</Lines>
  <Paragraphs>326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a.jagusiak</dc:creator>
  <cp:keywords/>
  <dc:description/>
  <cp:lastModifiedBy>a.jagusiak</cp:lastModifiedBy>
  <cp:revision>2</cp:revision>
  <cp:lastPrinted>2023-03-06T05:43:00Z</cp:lastPrinted>
  <dcterms:created xsi:type="dcterms:W3CDTF">2023-03-07T23:32:00Z</dcterms:created>
  <dcterms:modified xsi:type="dcterms:W3CDTF">2023-03-07T23:32:00Z</dcterms:modified>
</cp:coreProperties>
</file>