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727B8" w:rsidRPr="00F853F2" w:rsidRDefault="007727B8" w:rsidP="00F853F2">
      <w:pPr>
        <w:ind w:left="5760"/>
        <w:jc w:val="both"/>
        <w:rPr>
          <w:rFonts w:ascii="Century Gothic" w:eastAsia="Century Gothic" w:hAnsi="Century Gothic" w:cs="Century Gothic"/>
          <w:bCs/>
          <w:sz w:val="10"/>
          <w:szCs w:val="10"/>
        </w:rPr>
      </w:pPr>
    </w:p>
    <w:p w14:paraId="0E4A5A62" w14:textId="114DD364" w:rsidR="00F853F2" w:rsidRPr="00F853F2" w:rsidRDefault="00F853F2" w:rsidP="00F853F2">
      <w:pPr>
        <w:ind w:left="5760"/>
        <w:jc w:val="both"/>
        <w:rPr>
          <w:rFonts w:ascii="Century Gothic" w:eastAsia="Century Gothic" w:hAnsi="Century Gothic" w:cs="Century Gothic"/>
          <w:bCs/>
          <w:sz w:val="18"/>
          <w:szCs w:val="18"/>
        </w:rPr>
      </w:pPr>
      <w:r w:rsidRPr="00F853F2">
        <w:rPr>
          <w:rFonts w:ascii="Century Gothic" w:eastAsia="Century Gothic" w:hAnsi="Century Gothic" w:cs="Century Gothic"/>
          <w:bCs/>
          <w:sz w:val="18"/>
          <w:szCs w:val="18"/>
        </w:rPr>
        <w:t>Materiał prasowy, 28.03.2023 r.</w:t>
      </w:r>
    </w:p>
    <w:p w14:paraId="2E8B5963" w14:textId="77777777" w:rsidR="00F853F2" w:rsidRDefault="00F853F2">
      <w:pPr>
        <w:jc w:val="both"/>
        <w:rPr>
          <w:rFonts w:ascii="Century Gothic" w:eastAsia="Century Gothic" w:hAnsi="Century Gothic" w:cs="Century Gothic"/>
          <w:b/>
          <w:sz w:val="32"/>
          <w:szCs w:val="32"/>
        </w:rPr>
      </w:pPr>
    </w:p>
    <w:p w14:paraId="00000002" w14:textId="4DD63A67" w:rsidR="007727B8" w:rsidRDefault="00000000">
      <w:pPr>
        <w:jc w:val="both"/>
        <w:rPr>
          <w:rFonts w:ascii="Century Gothic" w:eastAsia="Century Gothic" w:hAnsi="Century Gothic" w:cs="Century Gothic"/>
          <w:b/>
          <w:sz w:val="32"/>
          <w:szCs w:val="32"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>WhitePress i Senuto startują z nowym narzędziem dla marketerów i specjalistów SEO</w:t>
      </w:r>
    </w:p>
    <w:p w14:paraId="00000003" w14:textId="77777777" w:rsidR="007727B8" w:rsidRDefault="007727B8">
      <w:pPr>
        <w:jc w:val="both"/>
        <w:rPr>
          <w:rFonts w:ascii="Century Gothic" w:eastAsia="Century Gothic" w:hAnsi="Century Gothic" w:cs="Century Gothic"/>
          <w:b/>
          <w:sz w:val="32"/>
          <w:szCs w:val="32"/>
        </w:rPr>
      </w:pPr>
    </w:p>
    <w:p w14:paraId="00000004" w14:textId="77777777" w:rsidR="007727B8" w:rsidRDefault="00000000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Na polskim rynku pojawiło się narzędzie, które wesprze specjalistów SEO i marketingowców w obszarze dystrybucji treści. AI Media Planner od WhitePress wybierze za nas optymalne miejsca publikacji zgodne z wyznaczonymi celami, w zautomatyzowany sposób dobierze wyrażenia kluczowe, przygotuje wytyczne dla copywriterów w oparciu o AI czy w końcu, zmaksymalizuje efektywność działań SEO i content marketingowych i skróci czas przygotowywania kampanii nawet 10-krotnie. Rozwiązanie, z którego mogą korzystać zarówno początkujący SEO-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wcy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i content marketingowcy, jak również eksperci w swojej dziedzinie, umożliwia wybór jednej ze strategii SEO (nastawionych na zwiększenie widoczności strony w wynikach organicznych), a także strategii PR, skupiającej się na zwiększeniu zasięgu działania marki. Narzędzie opiera się na największej bazie słów kluczowych,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wyszukiwań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i monitoringu w Polsce, udostępnionej przez Senuto.</w:t>
      </w:r>
    </w:p>
    <w:p w14:paraId="00000005" w14:textId="77777777" w:rsidR="007727B8" w:rsidRDefault="00000000" w:rsidP="0051291F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 </w:t>
      </w:r>
    </w:p>
    <w:p w14:paraId="00000006" w14:textId="330BF22E" w:rsidR="007727B8" w:rsidRDefault="00000000" w:rsidP="0051291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Century Gothic" w:eastAsia="Century Gothic" w:hAnsi="Century Gothic" w:cs="Century Gothic"/>
          <w:sz w:val="20"/>
          <w:szCs w:val="20"/>
        </w:rPr>
        <w:t>W dzisiejszych czasach, gdy tempo życia jest bardzo szybkie, automatyzacja stała się nieodłącznym elementem niemal każdej pracy. Dzięki zastosowaniu narzędzi i technologii automatyzacji, można przyspieszyć i ułatwić wiele zadań, co pozwala zaoszczędzić czas i zwiększyć efektywność działań. Również SEO-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wcy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i marketingowcy korzystają z wielu rozwiązań </w:t>
      </w:r>
      <w:r w:rsidR="00966EC6">
        <w:rPr>
          <w:rFonts w:ascii="Century Gothic" w:eastAsia="Century Gothic" w:hAnsi="Century Gothic" w:cs="Century Gothic"/>
          <w:sz w:val="20"/>
          <w:szCs w:val="20"/>
        </w:rPr>
        <w:t>optymalizujących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ich codzienne obowiązki, takich jak automatyczne monitorowanie pozycji słów kluczowych, generowanie raportów czy planowanie publikacji postów. Teraz, dzięki WhitePress zyskali kolejne ważne narzędzie, które znacząco skróci czas i uprości dystrybucję treści</w:t>
      </w:r>
      <w:r>
        <w:rPr>
          <w:rFonts w:ascii="Arial" w:eastAsia="Arial" w:hAnsi="Arial" w:cs="Arial"/>
          <w:sz w:val="22"/>
          <w:szCs w:val="22"/>
        </w:rPr>
        <w:t xml:space="preserve">.  </w:t>
      </w:r>
    </w:p>
    <w:p w14:paraId="00000007" w14:textId="77777777" w:rsidR="007727B8" w:rsidRDefault="007727B8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0000008" w14:textId="77777777" w:rsidR="007727B8" w:rsidRDefault="00000000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AI Media Planner w zautomatyzowany sposób dobiera wyrażenia kluczowe, typuje optymalne miejsca publikacji, które dopasowane są do wyznaczonych przez reklamodawcę celów, a także do określonej przez niego tematyki. Ponadto umożliwia wybór jednej z 3 dostępnych strategii z zakresu SEO i PR-u.</w:t>
      </w:r>
    </w:p>
    <w:p w14:paraId="00000009" w14:textId="77777777" w:rsidR="007727B8" w:rsidRDefault="00000000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 </w:t>
      </w:r>
    </w:p>
    <w:p w14:paraId="0000000A" w14:textId="6FB0F1E4" w:rsidR="007727B8" w:rsidRDefault="00000000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-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  <w:highlight w:val="white"/>
        </w:rPr>
        <w:t>Wprowadziliśmy narzędzie, które jest tym, czego potrzebują zaawansowani SEO-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  <w:highlight w:val="white"/>
        </w:rPr>
        <w:t>wcy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  <w:highlight w:val="white"/>
        </w:rPr>
        <w:t xml:space="preserve"> i Ci, którzy w SEO stawiają dopiero pierwsze kroki. Nasz Media Planner pracę, która zajęłaby normalnie </w:t>
      </w:r>
      <w:r>
        <w:rPr>
          <w:rFonts w:ascii="Century Gothic" w:eastAsia="Century Gothic" w:hAnsi="Century Gothic" w:cs="Century Gothic"/>
          <w:b/>
          <w:i/>
          <w:sz w:val="20"/>
          <w:szCs w:val="20"/>
          <w:highlight w:val="white"/>
        </w:rPr>
        <w:t>5 godzin - wykona za użytkownika w 5 minut</w:t>
      </w:r>
      <w:r>
        <w:rPr>
          <w:rFonts w:ascii="Century Gothic" w:eastAsia="Century Gothic" w:hAnsi="Century Gothic" w:cs="Century Gothic"/>
          <w:i/>
          <w:sz w:val="20"/>
          <w:szCs w:val="20"/>
          <w:highlight w:val="white"/>
        </w:rPr>
        <w:t>. To jest niesamowite, że można pracować w tak komfortowych czasach i skupiać się po prostu na działaniu i strategii bez przepalania budżetu.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Z drugiej strony jest to rozwiązanie, nad którym użytkownik ma kontrolę i któremu może zaufać –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komentuje </w:t>
      </w:r>
      <w:r>
        <w:rPr>
          <w:rFonts w:ascii="Century Gothic" w:eastAsia="Century Gothic" w:hAnsi="Century Gothic" w:cs="Century Gothic"/>
          <w:b/>
          <w:sz w:val="20"/>
          <w:szCs w:val="20"/>
        </w:rPr>
        <w:t>Paweł Strykowski, CEO WhitePress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. </w:t>
      </w:r>
    </w:p>
    <w:p w14:paraId="0000000B" w14:textId="77777777" w:rsidR="007727B8" w:rsidRDefault="00000000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 </w:t>
      </w:r>
    </w:p>
    <w:p w14:paraId="0000000C" w14:textId="455C555B" w:rsidR="007727B8" w:rsidRDefault="00000000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- AI Media Planner opiera się o dane, głównie z Senuto. Dzięki tym danym potrafi między innymi poprawnie określić tematykę serwisu i </w:t>
      </w:r>
      <w:r>
        <w:rPr>
          <w:rFonts w:ascii="Century Gothic" w:eastAsia="Century Gothic" w:hAnsi="Century Gothic" w:cs="Century Gothic"/>
          <w:b/>
          <w:i/>
          <w:sz w:val="20"/>
          <w:szCs w:val="20"/>
        </w:rPr>
        <w:t>dobrać zbieżne tematycznie serwisy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do publikacji; </w:t>
      </w:r>
      <w:r>
        <w:rPr>
          <w:rFonts w:ascii="Century Gothic" w:eastAsia="Century Gothic" w:hAnsi="Century Gothic" w:cs="Century Gothic"/>
          <w:b/>
          <w:i/>
          <w:sz w:val="20"/>
          <w:szCs w:val="20"/>
        </w:rPr>
        <w:t xml:space="preserve">zasugerować jakie </w:t>
      </w:r>
      <w:proofErr w:type="spellStart"/>
      <w:r>
        <w:rPr>
          <w:rFonts w:ascii="Century Gothic" w:eastAsia="Century Gothic" w:hAnsi="Century Gothic" w:cs="Century Gothic"/>
          <w:b/>
          <w:i/>
          <w:sz w:val="20"/>
          <w:szCs w:val="20"/>
        </w:rPr>
        <w:t>anchor</w:t>
      </w:r>
      <w:proofErr w:type="spellEnd"/>
      <w:r>
        <w:rPr>
          <w:rFonts w:ascii="Century Gothic" w:eastAsia="Century Gothic" w:hAnsi="Century Gothic" w:cs="Century Gothic"/>
          <w:b/>
          <w:i/>
          <w:sz w:val="20"/>
          <w:szCs w:val="20"/>
        </w:rPr>
        <w:t xml:space="preserve"> teksty i adresy URL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należy użyć w publikacjach; automatycznie stworzyć </w:t>
      </w:r>
      <w:r>
        <w:rPr>
          <w:rFonts w:ascii="Century Gothic" w:eastAsia="Century Gothic" w:hAnsi="Century Gothic" w:cs="Century Gothic"/>
          <w:b/>
          <w:i/>
          <w:sz w:val="20"/>
          <w:szCs w:val="20"/>
        </w:rPr>
        <w:t>wytyczne do treści</w:t>
      </w:r>
      <w:r>
        <w:rPr>
          <w:rFonts w:ascii="Century Gothic" w:eastAsia="Century Gothic" w:hAnsi="Century Gothic" w:cs="Century Gothic"/>
          <w:i/>
          <w:sz w:val="20"/>
          <w:szCs w:val="20"/>
        </w:rPr>
        <w:t>. To, że narzędzie napędzane jest dużą ilością danych zobaczysz gołym okiem, to, że ma to sens odczujesz, analizując swoją </w:t>
      </w:r>
      <w:r w:rsidR="00F853F2">
        <w:rPr>
          <w:rFonts w:ascii="Century Gothic" w:eastAsia="Century Gothic" w:hAnsi="Century Gothic" w:cs="Century Gothic"/>
          <w:i/>
          <w:sz w:val="20"/>
          <w:szCs w:val="20"/>
        </w:rPr>
        <w:t>widoczność</w:t>
      </w:r>
      <w:r w:rsidR="00F853F2">
        <w:rPr>
          <w:rFonts w:ascii="Arial" w:eastAsia="Arial" w:hAnsi="Arial" w:cs="Arial"/>
          <w:i/>
          <w:sz w:val="20"/>
          <w:szCs w:val="20"/>
        </w:rPr>
        <w:t xml:space="preserve"> </w:t>
      </w:r>
      <w:r w:rsidR="00F853F2">
        <w:rPr>
          <w:rFonts w:ascii="Century Gothic" w:eastAsia="Century Gothic" w:hAnsi="Century Gothic" w:cs="Century Gothic"/>
          <w:sz w:val="20"/>
          <w:szCs w:val="20"/>
        </w:rPr>
        <w:t>-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dodaje </w:t>
      </w:r>
      <w:r>
        <w:rPr>
          <w:rFonts w:ascii="Century Gothic" w:eastAsia="Century Gothic" w:hAnsi="Century Gothic" w:cs="Century Gothic"/>
          <w:b/>
          <w:sz w:val="20"/>
          <w:szCs w:val="20"/>
        </w:rPr>
        <w:t>Damian Sałkowski, CEO Senuto.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14:paraId="0000000D" w14:textId="77777777" w:rsidR="007727B8" w:rsidRDefault="00000000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 </w:t>
      </w:r>
    </w:p>
    <w:p w14:paraId="0000000E" w14:textId="77777777" w:rsidR="007727B8" w:rsidRDefault="00000000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Dla kogo jest AI Media Planner? </w:t>
      </w:r>
    </w:p>
    <w:p w14:paraId="0000000F" w14:textId="77777777" w:rsidR="007727B8" w:rsidRDefault="00000000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 </w:t>
      </w:r>
    </w:p>
    <w:p w14:paraId="00000010" w14:textId="5E6BE53E" w:rsidR="007727B8" w:rsidRDefault="00000000" w:rsidP="0051291F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Niezależnie od tego czy stawiamy pierwsze kroki w SEO i content marketingu czy zjedliśmy już przysłowiowe zęby w tej branży, to rozwiązanie </w:t>
      </w:r>
      <w:r w:rsidR="00907A3F">
        <w:rPr>
          <w:rFonts w:ascii="Century Gothic" w:eastAsia="Century Gothic" w:hAnsi="Century Gothic" w:cs="Century Gothic"/>
          <w:sz w:val="20"/>
          <w:szCs w:val="20"/>
        </w:rPr>
        <w:t>opracowane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jest w taki sposób, by odpowiadało na potrzeby jednej i drugiej grupy użytkowników. Specjaliści zyskują możliwość personalizacji kryteriów dopasowania publikacji dzięki modułowi „Preferencje SEO”. Z kolei z myślą o początkujących osobach działających na platformie, </w:t>
      </w:r>
      <w:r w:rsidR="00907A3F">
        <w:rPr>
          <w:rFonts w:ascii="Century Gothic" w:eastAsia="Century Gothic" w:hAnsi="Century Gothic" w:cs="Century Gothic"/>
          <w:sz w:val="20"/>
          <w:szCs w:val="20"/>
        </w:rPr>
        <w:t>przygotowane</w:t>
      </w:r>
      <w:r w:rsidR="005129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zostały domyślne ustawienia, stworzone na podstawie badania wykorzystania filtrów dostępnych w platformie, wiedzy specjalistów WhitePress® i Senuto oraz po konsultacjach z zewnętrznymi ekspertami. </w:t>
      </w:r>
    </w:p>
    <w:p w14:paraId="00000011" w14:textId="77777777" w:rsidR="007727B8" w:rsidRDefault="007727B8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0000012" w14:textId="77777777" w:rsidR="007727B8" w:rsidRDefault="00000000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3 strategie -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quick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wins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, linkowanie słów kluczowych lub promocja treści </w:t>
      </w:r>
    </w:p>
    <w:p w14:paraId="00000013" w14:textId="77777777" w:rsidR="007727B8" w:rsidRDefault="00000000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 </w:t>
      </w:r>
    </w:p>
    <w:p w14:paraId="00000014" w14:textId="77777777" w:rsidR="007727B8" w:rsidRDefault="00000000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Opcje dostępne w AI Media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Plannerze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pozwalają realizować określone cele tj.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quick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wins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linkowanie słów kluczowych oraz promocja treści. Oparte są one na innych założeniach i będą odpowiednie dla projektów na różnym etapie rozwoju. </w:t>
      </w:r>
    </w:p>
    <w:p w14:paraId="00000015" w14:textId="77777777" w:rsidR="007727B8" w:rsidRDefault="00000000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 </w:t>
      </w:r>
    </w:p>
    <w:p w14:paraId="00000016" w14:textId="77777777" w:rsidR="007727B8" w:rsidRDefault="00000000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Zatem jak działa strategia „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quick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wins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”, czyli tzw. szybki wzrost ruchu? Otóż użytkownik wybiera domenę, a technologia dokonuje skomplikowanych obliczeń, na podstawie których proponuje frazy kluczowe, dzięki którym możesz zyskać jak najwięcej. Następnie według tych fraz dopasowuje ona portale pod względem zbieżności tematycznej oraz wybranych preferencji, a także optymalnej oferty. Z kolei, jeśli zależy Ci na zwiększeniu widoczności wybranych fraz i adresów URL to najlepszym rozwiązaniem może okazać się strategia   oparta na linkowaniu słów kluczowych. W tym przypadku to użytkownik dobiera listę fraz kluczowych do pozycjonowania, a narzędzie wskazuje te z nich, które mają obecnie najlepszą widoczność i najwięcej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wyszukiwań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miesięcznie. Natomiast trzecia możliwość wspiera działania związane z realizacją kampanii PR. Przy tej strategii AI Media Planner dla wybranej domeny przedstawia propozycje ofert serwisów, które będą najlepiej dopasowane tematycznie z dobrą widocznością i efektywnie promujące artykuły reklamowe. </w:t>
      </w:r>
    </w:p>
    <w:p w14:paraId="00000017" w14:textId="77777777" w:rsidR="007727B8" w:rsidRDefault="00000000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 </w:t>
      </w:r>
    </w:p>
    <w:p w14:paraId="00000018" w14:textId="4C97BA48" w:rsidR="007727B8" w:rsidRDefault="00000000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- </w:t>
      </w:r>
      <w:r>
        <w:rPr>
          <w:rFonts w:ascii="Century Gothic" w:eastAsia="Century Gothic" w:hAnsi="Century Gothic" w:cs="Century Gothic"/>
          <w:i/>
          <w:sz w:val="20"/>
          <w:szCs w:val="20"/>
        </w:rPr>
        <w:t>Każda z trzech powyższych strategii opiera się na tzw. Preferencjach SEO. To zbiór predefiniowanych filtrów jakości portali. Każda osoba korzystająca z tej usługi zanim wybierze opcj</w:t>
      </w:r>
      <w:r w:rsidR="005E506B">
        <w:rPr>
          <w:rFonts w:ascii="Century Gothic" w:eastAsia="Century Gothic" w:hAnsi="Century Gothic" w:cs="Century Gothic"/>
          <w:i/>
          <w:sz w:val="20"/>
          <w:szCs w:val="20"/>
        </w:rPr>
        <w:t>ę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odpowiednią dla danej kampanii powinna określić swoje oczekiwania i kryteria, dzięki którym sztuczna inteligencja dobierze odpowiednie portale. Celem strategii „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quick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wins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” jest np. szybki wzrost pozycji oraz ruchu organicznego na wybrane słowa kluczowe. Z kolei, opcja oparta na dopasowywaniu fraz może skutkować poprawą ich pozycji w Google pod względem – widoczności, najlepszej szansy lub największej liczby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wyszukiwań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>. Ostatnia z nich będzie niezawodna w przypadku promocji notek prasowych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– komentuje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Tomasz Biegun, Head of SEO &amp; Content Marketing, WhitePress. </w:t>
      </w:r>
    </w:p>
    <w:p w14:paraId="6E8D9BF5" w14:textId="49A4FA84" w:rsidR="00966EC6" w:rsidRDefault="00966EC6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6236C9D8" w14:textId="77777777" w:rsidR="00966EC6" w:rsidRDefault="00966EC6">
      <w:pPr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592B852D" w14:textId="7C263E73" w:rsidR="00966EC6" w:rsidRPr="00966EC6" w:rsidRDefault="00966EC6">
      <w:pPr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  <w:r w:rsidRPr="00966EC6">
        <w:rPr>
          <w:rFonts w:ascii="Century Gothic" w:eastAsia="Century Gothic" w:hAnsi="Century Gothic" w:cs="Century Gothic"/>
          <w:b/>
          <w:sz w:val="18"/>
          <w:szCs w:val="18"/>
        </w:rPr>
        <w:t xml:space="preserve">Więcej informacji: </w:t>
      </w:r>
    </w:p>
    <w:p w14:paraId="55561208" w14:textId="61FEA7AD" w:rsidR="00966EC6" w:rsidRPr="00966EC6" w:rsidRDefault="00966EC6">
      <w:pPr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017391D6" w14:textId="3C2968B7" w:rsidR="00966EC6" w:rsidRPr="00966EC6" w:rsidRDefault="00966EC6">
      <w:pPr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  <w:r w:rsidRPr="00966EC6">
        <w:rPr>
          <w:rFonts w:ascii="Century Gothic" w:eastAsia="Century Gothic" w:hAnsi="Century Gothic" w:cs="Century Gothic"/>
          <w:b/>
          <w:sz w:val="18"/>
          <w:szCs w:val="18"/>
        </w:rPr>
        <w:t>Pamela Tomicka</w:t>
      </w:r>
    </w:p>
    <w:p w14:paraId="0DC5437B" w14:textId="77777777" w:rsidR="00966EC6" w:rsidRPr="00966EC6" w:rsidRDefault="00000000" w:rsidP="00966EC6">
      <w:pPr>
        <w:rPr>
          <w:rFonts w:ascii="Century Gothic" w:eastAsia="Times New Roman" w:hAnsi="Century Gothic"/>
          <w:color w:val="000000" w:themeColor="text1"/>
          <w:sz w:val="18"/>
          <w:szCs w:val="18"/>
        </w:rPr>
      </w:pPr>
      <w:hyperlink r:id="rId4" w:history="1">
        <w:r w:rsidR="00966EC6" w:rsidRPr="00966EC6">
          <w:rPr>
            <w:rFonts w:ascii="Century Gothic" w:eastAsia="Times New Roman" w:hAnsi="Century Gothic"/>
            <w:color w:val="000000" w:themeColor="text1"/>
            <w:sz w:val="18"/>
            <w:szCs w:val="18"/>
          </w:rPr>
          <w:t>+48 601 918 306</w:t>
        </w:r>
      </w:hyperlink>
      <w:r w:rsidR="00966EC6" w:rsidRPr="00966EC6">
        <w:rPr>
          <w:rFonts w:ascii="Century Gothic" w:eastAsia="Times New Roman" w:hAnsi="Century Gothic"/>
          <w:color w:val="000000" w:themeColor="text1"/>
          <w:sz w:val="18"/>
          <w:szCs w:val="18"/>
        </w:rPr>
        <w:t> </w:t>
      </w:r>
    </w:p>
    <w:p w14:paraId="63BA6DF5" w14:textId="77777777" w:rsidR="00966EC6" w:rsidRPr="00966EC6" w:rsidRDefault="00000000" w:rsidP="00966EC6">
      <w:pPr>
        <w:rPr>
          <w:rFonts w:ascii="Century Gothic" w:eastAsia="Times New Roman" w:hAnsi="Century Gothic"/>
          <w:color w:val="000000"/>
          <w:sz w:val="18"/>
          <w:szCs w:val="18"/>
        </w:rPr>
      </w:pPr>
      <w:hyperlink r:id="rId5" w:history="1">
        <w:r w:rsidR="00966EC6" w:rsidRPr="00966EC6">
          <w:rPr>
            <w:rFonts w:ascii="Century Gothic" w:eastAsia="Times New Roman" w:hAnsi="Century Gothic"/>
            <w:color w:val="0563C1"/>
            <w:sz w:val="18"/>
            <w:szCs w:val="18"/>
            <w:u w:val="single"/>
          </w:rPr>
          <w:t>p.tomicka@lightscape.pl</w:t>
        </w:r>
      </w:hyperlink>
    </w:p>
    <w:p w14:paraId="02192EE8" w14:textId="77777777" w:rsidR="00966EC6" w:rsidRPr="00966EC6" w:rsidRDefault="00966EC6" w:rsidP="00966EC6">
      <w:pPr>
        <w:rPr>
          <w:rFonts w:eastAsia="Times New Roman"/>
          <w:color w:val="000000"/>
          <w:sz w:val="18"/>
          <w:szCs w:val="18"/>
        </w:rPr>
      </w:pPr>
      <w:r w:rsidRPr="00966EC6">
        <w:rPr>
          <w:rFonts w:ascii="Century Gothic" w:eastAsia="Times New Roman" w:hAnsi="Century Gothic"/>
          <w:color w:val="000000"/>
          <w:sz w:val="18"/>
          <w:szCs w:val="18"/>
        </w:rPr>
        <w:t> </w:t>
      </w:r>
    </w:p>
    <w:p w14:paraId="1BA31A89" w14:textId="77777777" w:rsidR="00966EC6" w:rsidRDefault="00966EC6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7E2F962D" w14:textId="02A149BE" w:rsidR="00966EC6" w:rsidRDefault="00966EC6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096A836" w14:textId="77777777" w:rsidR="00966EC6" w:rsidRDefault="00966EC6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0000019" w14:textId="77777777" w:rsidR="007727B8" w:rsidRDefault="00000000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 </w:t>
      </w:r>
    </w:p>
    <w:p w14:paraId="0000001A" w14:textId="77777777" w:rsidR="007727B8" w:rsidRDefault="00000000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 </w:t>
      </w:r>
    </w:p>
    <w:p w14:paraId="0000001B" w14:textId="77777777" w:rsidR="007727B8" w:rsidRDefault="00000000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 </w:t>
      </w:r>
    </w:p>
    <w:sectPr w:rsidR="007727B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7B8"/>
    <w:rsid w:val="0051291F"/>
    <w:rsid w:val="005E506B"/>
    <w:rsid w:val="007727B8"/>
    <w:rsid w:val="00907A3F"/>
    <w:rsid w:val="00966EC6"/>
    <w:rsid w:val="00F8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3F35BF"/>
  <w15:docId w15:val="{E928793B-C376-3D4A-898C-F5CC6777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66E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.tomicka@lightscape.pl" TargetMode="External"/><Relationship Id="rId4" Type="http://schemas.openxmlformats.org/officeDocument/2006/relationships/hyperlink" Target="tel:+48&#160;601&#160;918&#160;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839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Pamela  Tomicka</cp:lastModifiedBy>
  <cp:revision>6</cp:revision>
  <cp:lastPrinted>2023-03-28T11:06:00Z</cp:lastPrinted>
  <dcterms:created xsi:type="dcterms:W3CDTF">2023-03-28T11:05:00Z</dcterms:created>
  <dcterms:modified xsi:type="dcterms:W3CDTF">2023-03-28T11:45:00Z</dcterms:modified>
</cp:coreProperties>
</file>