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D1B7" w14:textId="6951EF1B" w:rsidR="00574769" w:rsidRPr="004E4085" w:rsidRDefault="00B841BF" w:rsidP="00E77B7C">
      <w:pPr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 czasie majówki pamiętaj o ochronie swojej nieruchomości</w:t>
      </w:r>
    </w:p>
    <w:p w14:paraId="38B81125" w14:textId="71D1E106" w:rsidR="0060337B" w:rsidRPr="003B682D" w:rsidRDefault="0060337B" w:rsidP="0060337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</w:rPr>
      </w:pPr>
      <w:r w:rsidRPr="003B682D">
        <w:rPr>
          <w:rFonts w:cstheme="minorHAnsi"/>
          <w:b/>
          <w:bCs/>
        </w:rPr>
        <w:t xml:space="preserve">W marcu średnia cena ubezpieczenia nieruchomości wyniosła w Polsce 384 zł. To o 10,3 proc. więcej </w:t>
      </w:r>
      <w:r w:rsidR="00DD7B6D">
        <w:rPr>
          <w:rFonts w:cstheme="minorHAnsi"/>
          <w:b/>
          <w:bCs/>
        </w:rPr>
        <w:t xml:space="preserve">niż w </w:t>
      </w:r>
      <w:r w:rsidR="00B841BF">
        <w:rPr>
          <w:rFonts w:cstheme="minorHAnsi"/>
          <w:b/>
          <w:bCs/>
        </w:rPr>
        <w:t>tym samym miesiącu</w:t>
      </w:r>
      <w:r w:rsidR="00DD7B6D">
        <w:rPr>
          <w:rFonts w:cstheme="minorHAnsi"/>
          <w:b/>
          <w:bCs/>
        </w:rPr>
        <w:t xml:space="preserve"> 2022 roku.</w:t>
      </w:r>
      <w:r w:rsidRPr="003B682D">
        <w:rPr>
          <w:rFonts w:cstheme="minorHAnsi"/>
          <w:b/>
          <w:bCs/>
        </w:rPr>
        <w:t xml:space="preserve"> Osoby, które chcą oszczędzić bez straty na standardzie ochrony, powinny pomyśleć o polisie kilkuletniej.</w:t>
      </w:r>
    </w:p>
    <w:p w14:paraId="35334DC5" w14:textId="021243D1" w:rsidR="00526CCB" w:rsidRPr="003B682D" w:rsidRDefault="00DD7B6D" w:rsidP="00DC0D0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261494" w:rsidRPr="003B682D">
        <w:rPr>
          <w:rFonts w:cstheme="minorHAnsi"/>
          <w:b/>
          <w:bCs/>
        </w:rPr>
        <w:t xml:space="preserve"> ub. roku odszkodowa</w:t>
      </w:r>
      <w:r w:rsidR="003B682D" w:rsidRPr="003B682D">
        <w:rPr>
          <w:rFonts w:cstheme="minorHAnsi"/>
          <w:b/>
          <w:bCs/>
        </w:rPr>
        <w:t xml:space="preserve">nia </w:t>
      </w:r>
      <w:r w:rsidR="00261494" w:rsidRPr="003B682D">
        <w:rPr>
          <w:rFonts w:cstheme="minorHAnsi"/>
          <w:b/>
          <w:bCs/>
        </w:rPr>
        <w:t>związan</w:t>
      </w:r>
      <w:r w:rsidR="003B682D" w:rsidRPr="003B682D">
        <w:rPr>
          <w:rFonts w:cstheme="minorHAnsi"/>
          <w:b/>
          <w:bCs/>
        </w:rPr>
        <w:t>e</w:t>
      </w:r>
      <w:r w:rsidR="00261494" w:rsidRPr="003B682D">
        <w:rPr>
          <w:rFonts w:cstheme="minorHAnsi"/>
          <w:b/>
          <w:bCs/>
        </w:rPr>
        <w:t xml:space="preserve"> z żywiołami oraz szkodami rzeczowymi dla polis majątkowych </w:t>
      </w:r>
      <w:r w:rsidR="003B682D" w:rsidRPr="003B682D">
        <w:rPr>
          <w:rFonts w:cstheme="minorHAnsi"/>
          <w:b/>
          <w:bCs/>
        </w:rPr>
        <w:t>wzrosły o</w:t>
      </w:r>
      <w:r w:rsidR="00261494" w:rsidRPr="003B682D">
        <w:rPr>
          <w:rFonts w:cstheme="minorHAnsi"/>
          <w:b/>
          <w:bCs/>
        </w:rPr>
        <w:t xml:space="preserve"> 24 proc.</w:t>
      </w:r>
      <w:r w:rsidR="003B682D" w:rsidRPr="003B682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r./r.</w:t>
      </w:r>
      <w:r w:rsidR="00A95E8F">
        <w:rPr>
          <w:rFonts w:cstheme="minorHAnsi"/>
          <w:b/>
          <w:bCs/>
        </w:rPr>
        <w:t xml:space="preserve"> </w:t>
      </w:r>
      <w:r w:rsidR="00156FB6">
        <w:rPr>
          <w:rFonts w:cstheme="minorHAnsi"/>
          <w:b/>
          <w:bCs/>
        </w:rPr>
        <w:t>Pozostawion</w:t>
      </w:r>
      <w:r w:rsidR="00C355DA">
        <w:rPr>
          <w:rFonts w:cstheme="minorHAnsi"/>
          <w:b/>
          <w:bCs/>
        </w:rPr>
        <w:t>y</w:t>
      </w:r>
      <w:r w:rsidR="00156FB6">
        <w:rPr>
          <w:rFonts w:cstheme="minorHAnsi"/>
          <w:b/>
          <w:bCs/>
        </w:rPr>
        <w:t xml:space="preserve"> bez opieki albo wynajmowan</w:t>
      </w:r>
      <w:r w:rsidR="00C355DA">
        <w:rPr>
          <w:rFonts w:cstheme="minorHAnsi"/>
          <w:b/>
          <w:bCs/>
        </w:rPr>
        <w:t>y</w:t>
      </w:r>
      <w:r w:rsidR="00156FB6">
        <w:rPr>
          <w:rFonts w:cstheme="minorHAnsi"/>
          <w:b/>
          <w:bCs/>
        </w:rPr>
        <w:t xml:space="preserve"> lokal warto ubezpieczyć zgodnie z przeznaczeniem. </w:t>
      </w:r>
      <w:r>
        <w:rPr>
          <w:rFonts w:cstheme="minorHAnsi"/>
          <w:b/>
          <w:bCs/>
        </w:rPr>
        <w:t>Przyda się</w:t>
      </w:r>
      <w:r w:rsidR="003B682D" w:rsidRPr="003B682D">
        <w:rPr>
          <w:rFonts w:cstheme="minorHAnsi"/>
          <w:b/>
          <w:bCs/>
        </w:rPr>
        <w:t xml:space="preserve"> też OC </w:t>
      </w:r>
      <w:r w:rsidR="00156FB6">
        <w:rPr>
          <w:rFonts w:cstheme="minorHAnsi"/>
          <w:b/>
          <w:bCs/>
        </w:rPr>
        <w:t>w życiu prywatnym</w:t>
      </w:r>
      <w:r w:rsidR="003B682D" w:rsidRPr="003B682D">
        <w:rPr>
          <w:rFonts w:cstheme="minorHAnsi"/>
          <w:b/>
          <w:bCs/>
        </w:rPr>
        <w:t xml:space="preserve"> na wypadek szkód wyrządzonych osobom trzecim.</w:t>
      </w:r>
    </w:p>
    <w:p w14:paraId="52B2B244" w14:textId="0E42E91F" w:rsidR="003F4C0C" w:rsidRPr="003B682D" w:rsidRDefault="003B682D" w:rsidP="003F4C0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</w:rPr>
      </w:pPr>
      <w:r w:rsidRPr="003B682D">
        <w:rPr>
          <w:rFonts w:cstheme="minorHAnsi"/>
          <w:b/>
          <w:bCs/>
        </w:rPr>
        <w:t>K</w:t>
      </w:r>
      <w:r w:rsidR="00FA3A50" w:rsidRPr="003B682D">
        <w:rPr>
          <w:rFonts w:cstheme="minorHAnsi"/>
          <w:b/>
          <w:bCs/>
        </w:rPr>
        <w:t xml:space="preserve">ażdego roku w Polsce </w:t>
      </w:r>
      <w:r w:rsidR="00A95E8F">
        <w:rPr>
          <w:rFonts w:cstheme="minorHAnsi"/>
          <w:b/>
          <w:bCs/>
        </w:rPr>
        <w:t>jest</w:t>
      </w:r>
      <w:r w:rsidR="00FA3A50" w:rsidRPr="003B682D">
        <w:rPr>
          <w:rFonts w:cstheme="minorHAnsi"/>
          <w:b/>
          <w:bCs/>
        </w:rPr>
        <w:t xml:space="preserve"> ok. 70 tys. kradzieży z włamaniem. </w:t>
      </w:r>
      <w:r w:rsidR="00B841BF">
        <w:rPr>
          <w:rFonts w:cstheme="minorHAnsi"/>
          <w:b/>
          <w:bCs/>
        </w:rPr>
        <w:t>W przypadku</w:t>
      </w:r>
      <w:r w:rsidRPr="003B682D">
        <w:rPr>
          <w:rFonts w:cstheme="minorHAnsi"/>
          <w:b/>
          <w:bCs/>
        </w:rPr>
        <w:t xml:space="preserve"> domku letniskowego o</w:t>
      </w:r>
      <w:r w:rsidR="003F4C0C" w:rsidRPr="003B682D">
        <w:rPr>
          <w:rFonts w:cstheme="minorHAnsi"/>
          <w:b/>
          <w:bCs/>
        </w:rPr>
        <w:t>dszkodowania możemy nie otrzymać w okresie, kiedy jest nieużytkowany. Dodatkowo składka potrafi być 3x wyższa niż dla tożsamego, ale zamieszkałego budynku.</w:t>
      </w:r>
      <w:r w:rsidR="00261494" w:rsidRPr="003B682D">
        <w:rPr>
          <w:rFonts w:cstheme="minorHAnsi"/>
          <w:b/>
          <w:bCs/>
        </w:rPr>
        <w:t xml:space="preserve"> </w:t>
      </w:r>
    </w:p>
    <w:p w14:paraId="4D9922F7" w14:textId="7AAF4060" w:rsidR="00C53944" w:rsidRPr="003B682D" w:rsidRDefault="003B682D" w:rsidP="00976D1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</w:rPr>
      </w:pPr>
      <w:r w:rsidRPr="003B682D">
        <w:rPr>
          <w:rFonts w:cstheme="minorHAnsi"/>
          <w:b/>
          <w:bCs/>
        </w:rPr>
        <w:t xml:space="preserve">Tylko </w:t>
      </w:r>
      <w:r w:rsidR="00B841BF">
        <w:rPr>
          <w:rFonts w:cstheme="minorHAnsi"/>
          <w:b/>
          <w:bCs/>
        </w:rPr>
        <w:t xml:space="preserve">podczas </w:t>
      </w:r>
      <w:r w:rsidR="00A95E8F">
        <w:rPr>
          <w:rFonts w:cstheme="minorHAnsi"/>
          <w:b/>
          <w:bCs/>
        </w:rPr>
        <w:t>Wielkanoc</w:t>
      </w:r>
      <w:r w:rsidR="00B841BF">
        <w:rPr>
          <w:rFonts w:cstheme="minorHAnsi"/>
          <w:b/>
          <w:bCs/>
        </w:rPr>
        <w:t>y</w:t>
      </w:r>
      <w:r w:rsidR="00A95E8F">
        <w:rPr>
          <w:rFonts w:cstheme="minorHAnsi"/>
          <w:b/>
          <w:bCs/>
        </w:rPr>
        <w:t xml:space="preserve"> </w:t>
      </w:r>
      <w:r w:rsidRPr="003B682D">
        <w:rPr>
          <w:rFonts w:cstheme="minorHAnsi"/>
          <w:b/>
          <w:bCs/>
        </w:rPr>
        <w:t>w</w:t>
      </w:r>
      <w:r w:rsidR="00261494" w:rsidRPr="003B682D">
        <w:rPr>
          <w:rFonts w:cstheme="minorHAnsi"/>
          <w:b/>
          <w:bCs/>
        </w:rPr>
        <w:t xml:space="preserve"> obiektach mieszkalnych </w:t>
      </w:r>
      <w:r w:rsidRPr="003B682D">
        <w:rPr>
          <w:rFonts w:cstheme="minorHAnsi"/>
          <w:b/>
          <w:bCs/>
        </w:rPr>
        <w:t>powstał</w:t>
      </w:r>
      <w:r w:rsidR="00A95E8F">
        <w:rPr>
          <w:rFonts w:cstheme="minorHAnsi"/>
          <w:b/>
          <w:bCs/>
        </w:rPr>
        <w:t>y</w:t>
      </w:r>
      <w:r w:rsidR="00261494" w:rsidRPr="003B682D">
        <w:rPr>
          <w:rFonts w:cstheme="minorHAnsi"/>
          <w:b/>
          <w:bCs/>
        </w:rPr>
        <w:t xml:space="preserve"> </w:t>
      </w:r>
      <w:r w:rsidR="00A95E8F">
        <w:rPr>
          <w:rFonts w:cstheme="minorHAnsi"/>
          <w:b/>
          <w:bCs/>
        </w:rPr>
        <w:t>272</w:t>
      </w:r>
      <w:r w:rsidR="00261494" w:rsidRPr="003B682D">
        <w:rPr>
          <w:rFonts w:cstheme="minorHAnsi"/>
          <w:b/>
          <w:bCs/>
        </w:rPr>
        <w:t xml:space="preserve"> </w:t>
      </w:r>
      <w:r w:rsidR="00A95E8F">
        <w:rPr>
          <w:rFonts w:cstheme="minorHAnsi"/>
          <w:b/>
          <w:bCs/>
        </w:rPr>
        <w:t>pożary</w:t>
      </w:r>
      <w:r w:rsidRPr="003B682D">
        <w:rPr>
          <w:rFonts w:cstheme="minorHAnsi"/>
          <w:b/>
          <w:bCs/>
        </w:rPr>
        <w:t xml:space="preserve">. </w:t>
      </w:r>
      <w:r w:rsidR="008655A3">
        <w:rPr>
          <w:rFonts w:cstheme="minorHAnsi"/>
          <w:b/>
          <w:bCs/>
        </w:rPr>
        <w:t xml:space="preserve">Stąd </w:t>
      </w:r>
      <w:r w:rsidR="00B841BF">
        <w:rPr>
          <w:rFonts w:cstheme="minorHAnsi"/>
          <w:b/>
          <w:bCs/>
        </w:rPr>
        <w:t>np. dla</w:t>
      </w:r>
      <w:r w:rsidRPr="003B682D">
        <w:rPr>
          <w:rFonts w:cstheme="minorHAnsi"/>
          <w:b/>
          <w:bCs/>
        </w:rPr>
        <w:t xml:space="preserve"> agroturysty</w:t>
      </w:r>
      <w:r w:rsidR="00C259BB">
        <w:rPr>
          <w:rFonts w:cstheme="minorHAnsi"/>
          <w:b/>
          <w:bCs/>
        </w:rPr>
        <w:t>ki</w:t>
      </w:r>
      <w:r w:rsidRPr="003B682D">
        <w:rPr>
          <w:rFonts w:cstheme="minorHAnsi"/>
          <w:b/>
          <w:bCs/>
        </w:rPr>
        <w:t xml:space="preserve"> głównym czynnik</w:t>
      </w:r>
      <w:r w:rsidR="00C34444">
        <w:rPr>
          <w:rFonts w:cstheme="minorHAnsi"/>
          <w:b/>
          <w:bCs/>
        </w:rPr>
        <w:t>iem</w:t>
      </w:r>
      <w:r w:rsidRPr="003B682D">
        <w:rPr>
          <w:rFonts w:cstheme="minorHAnsi"/>
          <w:b/>
          <w:bCs/>
        </w:rPr>
        <w:t xml:space="preserve"> warunkującym ochronę oraz poziom składki jest klasa palności budynku.</w:t>
      </w:r>
    </w:p>
    <w:p w14:paraId="755168F0" w14:textId="77777777" w:rsidR="0060337B" w:rsidRDefault="0060337B" w:rsidP="0060337B">
      <w:pPr>
        <w:spacing w:after="120" w:line="240" w:lineRule="auto"/>
        <w:jc w:val="both"/>
        <w:rPr>
          <w:rFonts w:cstheme="minorHAnsi"/>
        </w:rPr>
      </w:pPr>
      <w:bookmarkStart w:id="0" w:name="_Hlk131608406"/>
    </w:p>
    <w:p w14:paraId="07A91F64" w14:textId="33982540" w:rsidR="0060337B" w:rsidRPr="004E4085" w:rsidRDefault="00524B30" w:rsidP="0060337B">
      <w:p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Ceny polis nieruchomości wolniejsze od inflacji</w:t>
      </w:r>
    </w:p>
    <w:p w14:paraId="7E25EC5B" w14:textId="4620E05E" w:rsidR="0060337B" w:rsidRPr="004E4085" w:rsidRDefault="0060337B" w:rsidP="0060337B">
      <w:pPr>
        <w:spacing w:after="120" w:line="240" w:lineRule="auto"/>
        <w:jc w:val="both"/>
        <w:rPr>
          <w:rFonts w:cstheme="minorHAnsi"/>
        </w:rPr>
      </w:pPr>
      <w:r w:rsidRPr="004E4085">
        <w:rPr>
          <w:rFonts w:cstheme="minorHAnsi"/>
        </w:rPr>
        <w:t>Eksperci CUK Ubezpieczenia sprawdzili</w:t>
      </w:r>
      <w:r>
        <w:rPr>
          <w:rFonts w:cstheme="minorHAnsi"/>
        </w:rPr>
        <w:t>,</w:t>
      </w:r>
      <w:r w:rsidRPr="004E4085">
        <w:rPr>
          <w:rFonts w:cstheme="minorHAnsi"/>
        </w:rPr>
        <w:t xml:space="preserve"> jak kształt</w:t>
      </w:r>
      <w:r>
        <w:rPr>
          <w:rFonts w:cstheme="minorHAnsi"/>
        </w:rPr>
        <w:t>owały</w:t>
      </w:r>
      <w:r w:rsidRPr="004E4085">
        <w:rPr>
          <w:rFonts w:cstheme="minorHAnsi"/>
        </w:rPr>
        <w:t xml:space="preserve"> się ceny polis nieruchomości</w:t>
      </w:r>
      <w:r>
        <w:rPr>
          <w:rFonts w:cstheme="minorHAnsi"/>
        </w:rPr>
        <w:t xml:space="preserve"> w marcu w porównaniu do analogicznego miesiąca ub. roku</w:t>
      </w:r>
      <w:r w:rsidRPr="004E4085">
        <w:rPr>
          <w:rFonts w:cstheme="minorHAnsi"/>
        </w:rPr>
        <w:t xml:space="preserve">. </w:t>
      </w:r>
      <w:r w:rsidR="00215AAE">
        <w:rPr>
          <w:rFonts w:cstheme="minorHAnsi"/>
        </w:rPr>
        <w:t>Ś</w:t>
      </w:r>
      <w:r w:rsidRPr="004E4085">
        <w:rPr>
          <w:rFonts w:cstheme="minorHAnsi"/>
        </w:rPr>
        <w:t xml:space="preserve">rednia </w:t>
      </w:r>
      <w:r>
        <w:rPr>
          <w:rFonts w:cstheme="minorHAnsi"/>
        </w:rPr>
        <w:t>wysokość</w:t>
      </w:r>
      <w:r w:rsidRPr="004E4085">
        <w:rPr>
          <w:rFonts w:cstheme="minorHAnsi"/>
        </w:rPr>
        <w:t xml:space="preserve"> składki w skali kraju wyniosła 384 zł</w:t>
      </w:r>
      <w:r>
        <w:rPr>
          <w:rFonts w:cstheme="minorHAnsi"/>
        </w:rPr>
        <w:t xml:space="preserve"> i była</w:t>
      </w:r>
      <w:r w:rsidRPr="004E4085">
        <w:rPr>
          <w:rFonts w:cstheme="minorHAnsi"/>
        </w:rPr>
        <w:t xml:space="preserve"> o 10,3 proc. w</w:t>
      </w:r>
      <w:r>
        <w:rPr>
          <w:rFonts w:cstheme="minorHAnsi"/>
        </w:rPr>
        <w:t>yższa</w:t>
      </w:r>
      <w:r w:rsidRPr="004E4085">
        <w:rPr>
          <w:rFonts w:cstheme="minorHAnsi"/>
        </w:rPr>
        <w:t xml:space="preserve"> </w:t>
      </w:r>
      <w:r>
        <w:rPr>
          <w:rFonts w:cstheme="minorHAnsi"/>
        </w:rPr>
        <w:t>w ujęciu r./r</w:t>
      </w:r>
      <w:r w:rsidRPr="004E4085">
        <w:rPr>
          <w:rFonts w:cstheme="minorHAnsi"/>
        </w:rPr>
        <w:t xml:space="preserve">. </w:t>
      </w:r>
      <w:r>
        <w:rPr>
          <w:rFonts w:cstheme="minorHAnsi"/>
        </w:rPr>
        <w:t>Oznacza to, że p</w:t>
      </w:r>
      <w:r w:rsidRPr="004E4085">
        <w:rPr>
          <w:rFonts w:cstheme="minorHAnsi"/>
        </w:rPr>
        <w:t>rzez ostatnie 12 miesięcy ochrona mieszkań i domów wprawdzie podrożała, ale wzrostowi daleko do inflacji (16,2 proc</w:t>
      </w:r>
      <w:r>
        <w:rPr>
          <w:rFonts w:cstheme="minorHAnsi"/>
        </w:rPr>
        <w:t>.</w:t>
      </w:r>
      <w:r w:rsidRPr="004E4085">
        <w:rPr>
          <w:rFonts w:cstheme="minorHAnsi"/>
        </w:rPr>
        <w:t xml:space="preserve">). </w:t>
      </w:r>
      <w:r>
        <w:rPr>
          <w:rFonts w:cstheme="minorHAnsi"/>
        </w:rPr>
        <w:t>Dodatkowo</w:t>
      </w:r>
      <w:r w:rsidRPr="004E4085">
        <w:rPr>
          <w:rFonts w:cstheme="minorHAnsi"/>
        </w:rPr>
        <w:t xml:space="preserve"> przeciętny marcowy odczyt </w:t>
      </w:r>
      <w:r>
        <w:rPr>
          <w:rFonts w:cstheme="minorHAnsi"/>
        </w:rPr>
        <w:t>poziomu składki</w:t>
      </w:r>
      <w:r w:rsidRPr="004E4085">
        <w:rPr>
          <w:rFonts w:cstheme="minorHAnsi"/>
        </w:rPr>
        <w:t xml:space="preserve"> był o 2,3 proc. niższy niż w lipcu i grudniu, kiedy za ubezpieczenie płaciliśmy naj</w:t>
      </w:r>
      <w:r>
        <w:rPr>
          <w:rFonts w:cstheme="minorHAnsi"/>
        </w:rPr>
        <w:t>więcej</w:t>
      </w:r>
      <w:r w:rsidRPr="004E408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FE965A2" w14:textId="7779E7E1" w:rsidR="0060337B" w:rsidRPr="004E4085" w:rsidRDefault="0060337B" w:rsidP="0060337B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B841BF">
        <w:rPr>
          <w:rFonts w:cstheme="minorHAnsi"/>
        </w:rPr>
        <w:t>odniesieniu do</w:t>
      </w:r>
      <w:r w:rsidRPr="004E4085">
        <w:rPr>
          <w:rFonts w:cstheme="minorHAnsi"/>
        </w:rPr>
        <w:t xml:space="preserve"> regionów najwyższe wartości odnotowano na Opolszczyźnie (544 zł). O ponad 120 zł mniej płacono w woj. lubuskim (424 zł), małopolskim (420 zł) oraz na Śląsku (417 zł). Zdecydowanie najtaniej swoje </w:t>
      </w:r>
      <w:r>
        <w:rPr>
          <w:rFonts w:cstheme="minorHAnsi"/>
        </w:rPr>
        <w:t>nieruchomości</w:t>
      </w:r>
      <w:r w:rsidRPr="004E4085">
        <w:rPr>
          <w:rFonts w:cstheme="minorHAnsi"/>
        </w:rPr>
        <w:t xml:space="preserve"> ubezpieczali z kolei właściciele na Warmii i Mazurach (315 zł), Lubelszczyźnie (335 zł) oraz w woj. zachodniopomorskim (337 zł). </w:t>
      </w:r>
      <w:r>
        <w:rPr>
          <w:rFonts w:cstheme="minorHAnsi"/>
        </w:rPr>
        <w:t>Średnie ceny wzrosły na przestrzeni roku najmocniej</w:t>
      </w:r>
      <w:r w:rsidRPr="004E4085">
        <w:rPr>
          <w:rFonts w:cstheme="minorHAnsi"/>
        </w:rPr>
        <w:t xml:space="preserve"> </w:t>
      </w:r>
      <w:r>
        <w:rPr>
          <w:rFonts w:cstheme="minorHAnsi"/>
        </w:rPr>
        <w:t xml:space="preserve">woj. świętokrzyskim- </w:t>
      </w:r>
      <w:r w:rsidRPr="004E4085">
        <w:rPr>
          <w:rFonts w:cstheme="minorHAnsi"/>
        </w:rPr>
        <w:t>o 2</w:t>
      </w:r>
      <w:r>
        <w:rPr>
          <w:rFonts w:cstheme="minorHAnsi"/>
        </w:rPr>
        <w:t>9</w:t>
      </w:r>
      <w:r w:rsidRPr="004E4085">
        <w:rPr>
          <w:rFonts w:cstheme="minorHAnsi"/>
        </w:rPr>
        <w:t xml:space="preserve"> proc. Jednocześnie Pomorze Zachodnie wraz z woj. lubuskim i śląskim były jedynymi regionami, gdzie przeciętne </w:t>
      </w:r>
      <w:r>
        <w:rPr>
          <w:rFonts w:cstheme="minorHAnsi"/>
        </w:rPr>
        <w:t>stawki</w:t>
      </w:r>
      <w:r w:rsidRPr="004E4085">
        <w:rPr>
          <w:rFonts w:cstheme="minorHAnsi"/>
        </w:rPr>
        <w:t xml:space="preserve"> na przestrzeni roku potaniały, nawet do 4 proc.</w:t>
      </w:r>
    </w:p>
    <w:p w14:paraId="07ECB406" w14:textId="6ED9CFE1" w:rsidR="0060337B" w:rsidRPr="004E4085" w:rsidRDefault="0060337B" w:rsidP="0060337B">
      <w:pPr>
        <w:pStyle w:val="xxxcontentpasted0"/>
        <w:shd w:val="clear" w:color="auto" w:fill="FFFFFF"/>
        <w:spacing w:before="0" w:beforeAutospacing="0" w:after="120" w:afterAutospacing="0"/>
        <w:jc w:val="both"/>
        <w:rPr>
          <w:rFonts w:asciiTheme="minorHAnsi" w:eastAsia="Times New Roman" w:hAnsiTheme="minorHAnsi" w:cstheme="minorHAnsi"/>
          <w:color w:val="242424"/>
        </w:rPr>
      </w:pPr>
      <w:r>
        <w:rPr>
          <w:rFonts w:asciiTheme="minorHAnsi" w:eastAsia="Times New Roman" w:hAnsiTheme="minorHAnsi" w:cstheme="minorHAnsi"/>
          <w:i/>
          <w:iCs/>
          <w:color w:val="242424"/>
        </w:rPr>
        <w:t>- Przy zawieraniu polisy nieruchomości konieczne jest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 zadeklarowanie </w:t>
      </w:r>
      <w:r>
        <w:rPr>
          <w:rFonts w:asciiTheme="minorHAnsi" w:eastAsia="Times New Roman" w:hAnsiTheme="minorHAnsi" w:cstheme="minorHAnsi"/>
          <w:i/>
          <w:iCs/>
          <w:color w:val="242424"/>
        </w:rPr>
        <w:t>aktualnej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 sumy ubezpieczenia</w:t>
      </w:r>
      <w:r>
        <w:rPr>
          <w:rFonts w:asciiTheme="minorHAnsi" w:eastAsia="Times New Roman" w:hAnsiTheme="minorHAnsi" w:cstheme="minorHAnsi"/>
          <w:i/>
          <w:iCs/>
          <w:color w:val="242424"/>
        </w:rPr>
        <w:t>. Tylko to p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>ozwoli</w:t>
      </w:r>
      <w:r>
        <w:rPr>
          <w:rFonts w:asciiTheme="minorHAnsi" w:eastAsia="Times New Roman" w:hAnsiTheme="minorHAnsi" w:cstheme="minorHAnsi"/>
          <w:i/>
          <w:iCs/>
          <w:color w:val="242424"/>
        </w:rPr>
        <w:t xml:space="preserve"> 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na </w:t>
      </w:r>
      <w:r>
        <w:rPr>
          <w:rFonts w:asciiTheme="minorHAnsi" w:eastAsia="Times New Roman" w:hAnsiTheme="minorHAnsi" w:cstheme="minorHAnsi"/>
          <w:i/>
          <w:iCs/>
          <w:color w:val="242424"/>
        </w:rPr>
        <w:t xml:space="preserve">realne 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odtworzenie mienia do stanu sprzed szkody. </w:t>
      </w:r>
      <w:r>
        <w:rPr>
          <w:rFonts w:asciiTheme="minorHAnsi" w:eastAsia="Times New Roman" w:hAnsiTheme="minorHAnsi" w:cstheme="minorHAnsi"/>
          <w:i/>
          <w:iCs/>
          <w:color w:val="242424"/>
        </w:rPr>
        <w:t>Nie warto więc ryzykować kilkudziesięciu złotych i zaniżać wartości, kiedy potencjalne straty mogą wynieść kilkaset tysięcy. J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eżeli </w:t>
      </w:r>
      <w:r>
        <w:rPr>
          <w:rFonts w:asciiTheme="minorHAnsi" w:eastAsia="Times New Roman" w:hAnsiTheme="minorHAnsi" w:cstheme="minorHAnsi"/>
          <w:i/>
          <w:iCs/>
          <w:color w:val="242424"/>
        </w:rPr>
        <w:t xml:space="preserve">w dobie wysokich cen i zaciskania pasa 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faktycznie </w:t>
      </w:r>
      <w:r>
        <w:rPr>
          <w:rFonts w:asciiTheme="minorHAnsi" w:eastAsia="Times New Roman" w:hAnsiTheme="minorHAnsi" w:cstheme="minorHAnsi"/>
          <w:i/>
          <w:iCs/>
          <w:color w:val="242424"/>
        </w:rPr>
        <w:t xml:space="preserve">chcemy 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>zaoszczędzić</w:t>
      </w:r>
      <w:r>
        <w:rPr>
          <w:rFonts w:asciiTheme="minorHAnsi" w:eastAsia="Times New Roman" w:hAnsiTheme="minorHAnsi" w:cstheme="minorHAnsi"/>
          <w:i/>
          <w:iCs/>
          <w:color w:val="242424"/>
        </w:rPr>
        <w:t xml:space="preserve"> na ubezpieczeniu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, </w:t>
      </w:r>
      <w:r>
        <w:rPr>
          <w:rFonts w:asciiTheme="minorHAnsi" w:eastAsia="Times New Roman" w:hAnsiTheme="minorHAnsi" w:cstheme="minorHAnsi"/>
          <w:i/>
          <w:iCs/>
          <w:color w:val="242424"/>
        </w:rPr>
        <w:t>rozważmy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 zawarcie </w:t>
      </w:r>
      <w:r>
        <w:rPr>
          <w:rFonts w:asciiTheme="minorHAnsi" w:eastAsia="Times New Roman" w:hAnsiTheme="minorHAnsi" w:cstheme="minorHAnsi"/>
          <w:i/>
          <w:iCs/>
          <w:color w:val="242424"/>
        </w:rPr>
        <w:t>polisy kilkuletniej. W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ówczas </w:t>
      </w:r>
      <w:r>
        <w:rPr>
          <w:rFonts w:asciiTheme="minorHAnsi" w:eastAsia="Times New Roman" w:hAnsiTheme="minorHAnsi" w:cstheme="minorHAnsi"/>
          <w:i/>
          <w:iCs/>
          <w:color w:val="242424"/>
        </w:rPr>
        <w:t xml:space="preserve">nasza 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>składka</w:t>
      </w:r>
      <w:r>
        <w:rPr>
          <w:rFonts w:asciiTheme="minorHAnsi" w:eastAsia="Times New Roman" w:hAnsiTheme="minorHAnsi" w:cstheme="minorHAnsi"/>
          <w:i/>
          <w:iCs/>
          <w:color w:val="242424"/>
        </w:rPr>
        <w:t xml:space="preserve"> nie wzrośnie, a jej poziom 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z dużym prawdopodobieństwem </w:t>
      </w:r>
      <w:r>
        <w:rPr>
          <w:rFonts w:asciiTheme="minorHAnsi" w:eastAsia="Times New Roman" w:hAnsiTheme="minorHAnsi" w:cstheme="minorHAnsi"/>
          <w:i/>
          <w:iCs/>
          <w:color w:val="242424"/>
        </w:rPr>
        <w:t>będzie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 niższ</w:t>
      </w:r>
      <w:r>
        <w:rPr>
          <w:rFonts w:asciiTheme="minorHAnsi" w:eastAsia="Times New Roman" w:hAnsiTheme="minorHAnsi" w:cstheme="minorHAnsi"/>
          <w:i/>
          <w:iCs/>
          <w:color w:val="242424"/>
        </w:rPr>
        <w:t>y,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 niż </w:t>
      </w:r>
      <w:r>
        <w:rPr>
          <w:rFonts w:asciiTheme="minorHAnsi" w:eastAsia="Times New Roman" w:hAnsiTheme="minorHAnsi" w:cstheme="minorHAnsi"/>
          <w:i/>
          <w:iCs/>
          <w:color w:val="242424"/>
        </w:rPr>
        <w:t>przy corocznym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 odnawiani</w:t>
      </w:r>
      <w:r>
        <w:rPr>
          <w:rFonts w:asciiTheme="minorHAnsi" w:eastAsia="Times New Roman" w:hAnsiTheme="minorHAnsi" w:cstheme="minorHAnsi"/>
          <w:i/>
          <w:iCs/>
          <w:color w:val="242424"/>
        </w:rPr>
        <w:t>u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242424"/>
        </w:rPr>
        <w:t>ochrony</w:t>
      </w:r>
      <w:r w:rsidRPr="004E4085">
        <w:rPr>
          <w:rFonts w:asciiTheme="minorHAnsi" w:eastAsia="Times New Roman" w:hAnsiTheme="minorHAnsi" w:cstheme="minorHAnsi"/>
          <w:i/>
          <w:iCs/>
          <w:color w:val="242424"/>
        </w:rPr>
        <w:t xml:space="preserve"> </w:t>
      </w:r>
      <w:r w:rsidRPr="004E4085">
        <w:rPr>
          <w:rFonts w:asciiTheme="minorHAnsi" w:eastAsia="Times New Roman" w:hAnsiTheme="minorHAnsi" w:cstheme="minorHAnsi"/>
          <w:color w:val="242424"/>
        </w:rPr>
        <w:t xml:space="preserve">– </w:t>
      </w:r>
      <w:r w:rsidR="003E0576">
        <w:rPr>
          <w:rFonts w:asciiTheme="minorHAnsi" w:eastAsia="Times New Roman" w:hAnsiTheme="minorHAnsi" w:cstheme="minorHAnsi"/>
          <w:color w:val="242424"/>
        </w:rPr>
        <w:t>stwierdza</w:t>
      </w:r>
      <w:r w:rsidR="001B6BE4">
        <w:rPr>
          <w:rFonts w:asciiTheme="minorHAnsi" w:eastAsia="Times New Roman" w:hAnsiTheme="minorHAnsi" w:cstheme="minorHAnsi"/>
          <w:color w:val="242424"/>
        </w:rPr>
        <w:t xml:space="preserve"> Karolina Ławicka </w:t>
      </w:r>
      <w:r w:rsidRPr="004E4085">
        <w:rPr>
          <w:rFonts w:asciiTheme="minorHAnsi" w:eastAsia="Times New Roman" w:hAnsiTheme="minorHAnsi" w:cstheme="minorHAnsi"/>
          <w:color w:val="242424"/>
        </w:rPr>
        <w:t>z CUK Ubezpieczenia.</w:t>
      </w:r>
    </w:p>
    <w:bookmarkEnd w:id="0"/>
    <w:p w14:paraId="6987314A" w14:textId="658630A5" w:rsidR="00A07DD2" w:rsidRDefault="00FA3A50" w:rsidP="00E77B7C">
      <w:p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 majówkę w mieszkaniach rośnie </w:t>
      </w:r>
      <w:r w:rsidR="00C53ECD">
        <w:rPr>
          <w:rFonts w:cstheme="minorHAnsi"/>
          <w:b/>
          <w:bCs/>
        </w:rPr>
        <w:t>ryzyko</w:t>
      </w:r>
      <w:r w:rsidR="00090A92">
        <w:rPr>
          <w:rFonts w:cstheme="minorHAnsi"/>
          <w:b/>
          <w:bCs/>
        </w:rPr>
        <w:t xml:space="preserve"> szkód</w:t>
      </w:r>
    </w:p>
    <w:p w14:paraId="61723F15" w14:textId="40BF1E95" w:rsidR="00ED5ED4" w:rsidRDefault="0060337B" w:rsidP="00E77B7C">
      <w:pPr>
        <w:spacing w:after="120" w:line="240" w:lineRule="auto"/>
        <w:jc w:val="both"/>
        <w:rPr>
          <w:rFonts w:cstheme="minorHAnsi"/>
        </w:rPr>
      </w:pPr>
      <w:r w:rsidRPr="004E4085">
        <w:rPr>
          <w:rFonts w:cstheme="minorHAnsi"/>
        </w:rPr>
        <w:t>Nadchodzi pierwszy w tym roku długi weekend. Majówka to tradycyjnie czas, kiedy</w:t>
      </w:r>
      <w:r>
        <w:rPr>
          <w:rFonts w:cstheme="minorHAnsi"/>
        </w:rPr>
        <w:t xml:space="preserve"> część Polaków będzie wypoczywać poza domem</w:t>
      </w:r>
      <w:r w:rsidRPr="004E4085">
        <w:rPr>
          <w:rFonts w:cstheme="minorHAnsi"/>
        </w:rPr>
        <w:t xml:space="preserve">. </w:t>
      </w:r>
      <w:r>
        <w:rPr>
          <w:rFonts w:cstheme="minorHAnsi"/>
        </w:rPr>
        <w:t xml:space="preserve">Koszt wypoczynku w kraju będzie średnio o 15,5 proc. wyższy niż przed rokiem, ale wg Portalu nocowanie.pl </w:t>
      </w:r>
      <w:r w:rsidRPr="004E4085">
        <w:rPr>
          <w:rFonts w:cstheme="minorHAnsi"/>
        </w:rPr>
        <w:t>tegorocznych rezerwacji</w:t>
      </w:r>
      <w:r>
        <w:rPr>
          <w:rFonts w:cstheme="minorHAnsi"/>
        </w:rPr>
        <w:t xml:space="preserve"> </w:t>
      </w:r>
      <w:r w:rsidRPr="004E4085">
        <w:rPr>
          <w:rFonts w:cstheme="minorHAnsi"/>
        </w:rPr>
        <w:t xml:space="preserve">jest </w:t>
      </w:r>
      <w:r w:rsidR="004468C3">
        <w:rPr>
          <w:rFonts w:cstheme="minorHAnsi"/>
        </w:rPr>
        <w:t xml:space="preserve">już </w:t>
      </w:r>
      <w:r w:rsidRPr="004E4085">
        <w:rPr>
          <w:rFonts w:cstheme="minorHAnsi"/>
        </w:rPr>
        <w:t>o ponad 60 proc. wię</w:t>
      </w:r>
      <w:r>
        <w:rPr>
          <w:rFonts w:cstheme="minorHAnsi"/>
        </w:rPr>
        <w:t>cej</w:t>
      </w:r>
      <w:r w:rsidRPr="004E4085">
        <w:rPr>
          <w:rFonts w:cstheme="minorHAnsi"/>
        </w:rPr>
        <w:t>.</w:t>
      </w:r>
      <w:r w:rsidR="00EB2E31">
        <w:rPr>
          <w:rFonts w:cstheme="minorHAnsi"/>
        </w:rPr>
        <w:t xml:space="preserve"> Pozostawione bez opieki </w:t>
      </w:r>
      <w:r w:rsidR="004468C3">
        <w:rPr>
          <w:rFonts w:cstheme="minorHAnsi"/>
        </w:rPr>
        <w:t>lokale</w:t>
      </w:r>
      <w:r w:rsidR="00EB2E31">
        <w:rPr>
          <w:rFonts w:cstheme="minorHAnsi"/>
        </w:rPr>
        <w:t xml:space="preserve">, ale również </w:t>
      </w:r>
      <w:r w:rsidR="008655A3">
        <w:rPr>
          <w:rFonts w:cstheme="minorHAnsi"/>
        </w:rPr>
        <w:t xml:space="preserve">wynajmowane </w:t>
      </w:r>
      <w:r w:rsidR="00EB2E31">
        <w:rPr>
          <w:rFonts w:cstheme="minorHAnsi"/>
        </w:rPr>
        <w:t xml:space="preserve">apartamenty </w:t>
      </w:r>
      <w:r w:rsidR="004468C3">
        <w:rPr>
          <w:rFonts w:cstheme="minorHAnsi"/>
        </w:rPr>
        <w:t>będą</w:t>
      </w:r>
      <w:r w:rsidR="00EB2E31">
        <w:rPr>
          <w:rFonts w:cstheme="minorHAnsi"/>
        </w:rPr>
        <w:t xml:space="preserve"> </w:t>
      </w:r>
      <w:r w:rsidR="007605BA">
        <w:rPr>
          <w:rFonts w:cstheme="minorHAnsi"/>
        </w:rPr>
        <w:t>w większym stopniu</w:t>
      </w:r>
      <w:r w:rsidR="00EB2E31">
        <w:rPr>
          <w:rFonts w:cstheme="minorHAnsi"/>
        </w:rPr>
        <w:t xml:space="preserve"> narażone na </w:t>
      </w:r>
      <w:r w:rsidR="00550FE6">
        <w:rPr>
          <w:rFonts w:cstheme="minorHAnsi"/>
        </w:rPr>
        <w:t>zdarzenia</w:t>
      </w:r>
      <w:r w:rsidR="00EB2E31">
        <w:rPr>
          <w:rFonts w:cstheme="minorHAnsi"/>
        </w:rPr>
        <w:t xml:space="preserve"> losowe oraz włamania</w:t>
      </w:r>
      <w:r w:rsidR="003E75B6">
        <w:rPr>
          <w:rFonts w:cstheme="minorHAnsi"/>
        </w:rPr>
        <w:t>,</w:t>
      </w:r>
      <w:r w:rsidR="00EB2E31">
        <w:rPr>
          <w:rFonts w:cstheme="minorHAnsi"/>
        </w:rPr>
        <w:t xml:space="preserve"> kradzieże</w:t>
      </w:r>
      <w:r w:rsidR="00D36335">
        <w:rPr>
          <w:rFonts w:cstheme="minorHAnsi"/>
        </w:rPr>
        <w:t>, czy dewastacje</w:t>
      </w:r>
      <w:r w:rsidR="00EB2E31">
        <w:rPr>
          <w:rFonts w:cstheme="minorHAnsi"/>
        </w:rPr>
        <w:t xml:space="preserve">. </w:t>
      </w:r>
      <w:r w:rsidR="008655A3">
        <w:rPr>
          <w:rFonts w:cstheme="minorHAnsi"/>
        </w:rPr>
        <w:t>J</w:t>
      </w:r>
      <w:r w:rsidR="00EB2E31" w:rsidRPr="00EB2E31">
        <w:rPr>
          <w:rFonts w:cstheme="minorHAnsi"/>
        </w:rPr>
        <w:t>ak informuje P</w:t>
      </w:r>
      <w:r w:rsidR="00EB2E31">
        <w:rPr>
          <w:rFonts w:cstheme="minorHAnsi"/>
        </w:rPr>
        <w:t>olska Izba Ubezpieczeń (PIU)</w:t>
      </w:r>
      <w:r w:rsidR="00EB2E31" w:rsidRPr="00EB2E31">
        <w:rPr>
          <w:rFonts w:cstheme="minorHAnsi"/>
        </w:rPr>
        <w:t xml:space="preserve"> </w:t>
      </w:r>
      <w:r w:rsidR="007605BA">
        <w:rPr>
          <w:rFonts w:cstheme="minorHAnsi"/>
        </w:rPr>
        <w:t xml:space="preserve">tylko </w:t>
      </w:r>
      <w:r w:rsidR="00EB2E31" w:rsidRPr="00EB2E31">
        <w:rPr>
          <w:rFonts w:cstheme="minorHAnsi"/>
        </w:rPr>
        <w:t>w ub. roku</w:t>
      </w:r>
      <w:r w:rsidR="00EB2E31">
        <w:rPr>
          <w:rFonts w:cstheme="minorHAnsi"/>
        </w:rPr>
        <w:t xml:space="preserve"> wysokość</w:t>
      </w:r>
      <w:r w:rsidR="00EB2E31" w:rsidRPr="00EB2E31">
        <w:rPr>
          <w:rFonts w:cstheme="minorHAnsi"/>
        </w:rPr>
        <w:t xml:space="preserve"> odszkodowa</w:t>
      </w:r>
      <w:r w:rsidR="00EB2E31">
        <w:rPr>
          <w:rFonts w:cstheme="minorHAnsi"/>
        </w:rPr>
        <w:t>ń</w:t>
      </w:r>
      <w:r w:rsidR="00EB2E31" w:rsidRPr="00EB2E31">
        <w:rPr>
          <w:rFonts w:cstheme="minorHAnsi"/>
        </w:rPr>
        <w:t xml:space="preserve"> związan</w:t>
      </w:r>
      <w:r w:rsidR="00EB2E31">
        <w:rPr>
          <w:rFonts w:cstheme="minorHAnsi"/>
        </w:rPr>
        <w:t>ych</w:t>
      </w:r>
      <w:r w:rsidR="00EB2E31" w:rsidRPr="00EB2E31">
        <w:rPr>
          <w:rFonts w:cstheme="minorHAnsi"/>
        </w:rPr>
        <w:t xml:space="preserve"> z żywiołami oraz szkodami rzeczowymi </w:t>
      </w:r>
      <w:r w:rsidR="00EB2E31">
        <w:rPr>
          <w:rFonts w:cstheme="minorHAnsi"/>
        </w:rPr>
        <w:t>dla p</w:t>
      </w:r>
      <w:r w:rsidR="007C316F">
        <w:rPr>
          <w:rFonts w:cstheme="minorHAnsi"/>
        </w:rPr>
        <w:t>olis</w:t>
      </w:r>
      <w:r w:rsidR="00EB2E31" w:rsidRPr="00EB2E31">
        <w:rPr>
          <w:rFonts w:cstheme="minorHAnsi"/>
        </w:rPr>
        <w:t xml:space="preserve"> majątkowyc</w:t>
      </w:r>
      <w:r w:rsidR="007C316F">
        <w:rPr>
          <w:rFonts w:cstheme="minorHAnsi"/>
        </w:rPr>
        <w:t>h</w:t>
      </w:r>
      <w:r w:rsidR="00EB2E31">
        <w:rPr>
          <w:rFonts w:cstheme="minorHAnsi"/>
        </w:rPr>
        <w:t xml:space="preserve"> </w:t>
      </w:r>
      <w:r w:rsidR="007C316F">
        <w:rPr>
          <w:rFonts w:cstheme="minorHAnsi"/>
        </w:rPr>
        <w:t>był</w:t>
      </w:r>
      <w:r w:rsidR="007605BA">
        <w:rPr>
          <w:rFonts w:cstheme="minorHAnsi"/>
        </w:rPr>
        <w:t>a</w:t>
      </w:r>
      <w:r w:rsidR="007C316F">
        <w:rPr>
          <w:rFonts w:cstheme="minorHAnsi"/>
        </w:rPr>
        <w:t xml:space="preserve"> </w:t>
      </w:r>
      <w:r w:rsidR="003E75B6">
        <w:rPr>
          <w:rFonts w:cstheme="minorHAnsi"/>
        </w:rPr>
        <w:t>prawie 24</w:t>
      </w:r>
      <w:r w:rsidR="00EB2E31" w:rsidRPr="00EB2E31">
        <w:rPr>
          <w:rFonts w:cstheme="minorHAnsi"/>
        </w:rPr>
        <w:t xml:space="preserve"> proc. w</w:t>
      </w:r>
      <w:r w:rsidR="007C316F">
        <w:rPr>
          <w:rFonts w:cstheme="minorHAnsi"/>
        </w:rPr>
        <w:t>yższ</w:t>
      </w:r>
      <w:r w:rsidR="007605BA">
        <w:rPr>
          <w:rFonts w:cstheme="minorHAnsi"/>
        </w:rPr>
        <w:t>a</w:t>
      </w:r>
      <w:r w:rsidR="007C316F">
        <w:rPr>
          <w:rFonts w:cstheme="minorHAnsi"/>
        </w:rPr>
        <w:t xml:space="preserve"> niż rok wcześniej i wyniosł</w:t>
      </w:r>
      <w:r w:rsidR="007605BA">
        <w:rPr>
          <w:rFonts w:cstheme="minorHAnsi"/>
        </w:rPr>
        <w:t>a</w:t>
      </w:r>
      <w:r w:rsidR="007C316F">
        <w:rPr>
          <w:rFonts w:cstheme="minorHAnsi"/>
        </w:rPr>
        <w:t xml:space="preserve"> 4,2 mld zł</w:t>
      </w:r>
      <w:r w:rsidR="00683221">
        <w:rPr>
          <w:rFonts w:cstheme="minorHAnsi"/>
        </w:rPr>
        <w:t xml:space="preserve">. </w:t>
      </w:r>
      <w:r w:rsidR="007605BA">
        <w:rPr>
          <w:rFonts w:cstheme="minorHAnsi"/>
        </w:rPr>
        <w:t>Przy</w:t>
      </w:r>
      <w:r w:rsidR="003E75B6">
        <w:rPr>
          <w:rFonts w:cstheme="minorHAnsi"/>
        </w:rPr>
        <w:t xml:space="preserve"> wynajm</w:t>
      </w:r>
      <w:r w:rsidR="007605BA">
        <w:rPr>
          <w:rFonts w:cstheme="minorHAnsi"/>
        </w:rPr>
        <w:t>ie</w:t>
      </w:r>
      <w:r w:rsidR="008655A3">
        <w:rPr>
          <w:rFonts w:cstheme="minorHAnsi"/>
        </w:rPr>
        <w:t xml:space="preserve"> </w:t>
      </w:r>
      <w:r w:rsidR="003E75B6">
        <w:rPr>
          <w:rFonts w:cstheme="minorHAnsi"/>
        </w:rPr>
        <w:t>r</w:t>
      </w:r>
      <w:r w:rsidR="003E75B6" w:rsidRPr="003E75B6">
        <w:rPr>
          <w:rFonts w:cstheme="minorHAnsi"/>
        </w:rPr>
        <w:t>yzyko można próbować minimalizować umową lub kaucją. O wiele korzystniejsze będzie jednak dedykowane ubezpieczenie, które zapewni odszkodowanie adekwatne do zaistniałej szkody.</w:t>
      </w:r>
    </w:p>
    <w:p w14:paraId="7237CFEA" w14:textId="6F8BE71C" w:rsidR="00225EC5" w:rsidRPr="004E4085" w:rsidRDefault="00225EC5" w:rsidP="00225EC5">
      <w:pPr>
        <w:spacing w:after="120" w:line="240" w:lineRule="auto"/>
        <w:jc w:val="both"/>
        <w:rPr>
          <w:rFonts w:cstheme="minorHAnsi"/>
        </w:rPr>
      </w:pPr>
      <w:r w:rsidRPr="004E4085">
        <w:rPr>
          <w:rFonts w:eastAsia="Times New Roman" w:cstheme="minorHAnsi"/>
          <w:i/>
          <w:iCs/>
          <w:color w:val="242424"/>
        </w:rPr>
        <w:lastRenderedPageBreak/>
        <w:t xml:space="preserve">- </w:t>
      </w:r>
      <w:r w:rsidR="00F07218" w:rsidRPr="004E4085">
        <w:rPr>
          <w:rFonts w:eastAsia="Times New Roman" w:cstheme="minorHAnsi"/>
          <w:i/>
          <w:iCs/>
          <w:color w:val="242424"/>
        </w:rPr>
        <w:t xml:space="preserve">Aby </w:t>
      </w:r>
      <w:r w:rsidR="00DB17D1" w:rsidRPr="004E4085">
        <w:rPr>
          <w:rFonts w:eastAsia="Times New Roman" w:cstheme="minorHAnsi"/>
          <w:i/>
          <w:iCs/>
          <w:color w:val="242424"/>
        </w:rPr>
        <w:t xml:space="preserve">skutecznie </w:t>
      </w:r>
      <w:r w:rsidR="00257893" w:rsidRPr="004E4085">
        <w:rPr>
          <w:rFonts w:eastAsia="Times New Roman" w:cstheme="minorHAnsi"/>
          <w:i/>
          <w:iCs/>
          <w:color w:val="242424"/>
        </w:rPr>
        <w:t>zabezpieczyć</w:t>
      </w:r>
      <w:r w:rsidR="00F07218" w:rsidRPr="004E4085">
        <w:rPr>
          <w:rFonts w:eastAsia="Times New Roman" w:cstheme="minorHAnsi"/>
          <w:i/>
          <w:iCs/>
          <w:color w:val="242424"/>
        </w:rPr>
        <w:t xml:space="preserve"> nieruchomość</w:t>
      </w:r>
      <w:r w:rsidR="00366887">
        <w:rPr>
          <w:rFonts w:eastAsia="Times New Roman" w:cstheme="minorHAnsi"/>
          <w:i/>
          <w:iCs/>
          <w:color w:val="242424"/>
        </w:rPr>
        <w:t>,</w:t>
      </w:r>
      <w:r w:rsidR="00F07218" w:rsidRPr="004E4085">
        <w:rPr>
          <w:rFonts w:eastAsia="Times New Roman" w:cstheme="minorHAnsi"/>
          <w:i/>
          <w:iCs/>
          <w:color w:val="242424"/>
        </w:rPr>
        <w:t xml:space="preserve"> </w:t>
      </w:r>
      <w:r w:rsidRPr="004E4085">
        <w:rPr>
          <w:rFonts w:eastAsia="Times New Roman" w:cstheme="minorHAnsi"/>
          <w:i/>
          <w:iCs/>
          <w:color w:val="242424"/>
        </w:rPr>
        <w:t>należy</w:t>
      </w:r>
      <w:r w:rsidR="00F07218" w:rsidRPr="004E4085">
        <w:rPr>
          <w:rFonts w:eastAsia="Times New Roman" w:cstheme="minorHAnsi"/>
          <w:i/>
          <w:iCs/>
          <w:color w:val="242424"/>
        </w:rPr>
        <w:t xml:space="preserve"> </w:t>
      </w:r>
      <w:r w:rsidR="00257893" w:rsidRPr="004E4085">
        <w:rPr>
          <w:rFonts w:eastAsia="Times New Roman" w:cstheme="minorHAnsi"/>
          <w:i/>
          <w:iCs/>
          <w:color w:val="242424"/>
        </w:rPr>
        <w:t>przede wszystkim w momencie zawierania polisy</w:t>
      </w:r>
      <w:r w:rsidR="005A0BA3" w:rsidRPr="004E4085">
        <w:rPr>
          <w:rFonts w:eastAsia="Times New Roman" w:cstheme="minorHAnsi"/>
          <w:i/>
          <w:iCs/>
          <w:color w:val="242424"/>
        </w:rPr>
        <w:t xml:space="preserve"> </w:t>
      </w:r>
      <w:r w:rsidR="00216E00">
        <w:rPr>
          <w:rFonts w:eastAsia="Times New Roman" w:cstheme="minorHAnsi"/>
          <w:i/>
          <w:iCs/>
          <w:color w:val="242424"/>
        </w:rPr>
        <w:t>poinformować</w:t>
      </w:r>
      <w:r w:rsidR="009905E0">
        <w:rPr>
          <w:rFonts w:eastAsia="Times New Roman" w:cstheme="minorHAnsi"/>
          <w:i/>
          <w:iCs/>
          <w:color w:val="242424"/>
        </w:rPr>
        <w:t xml:space="preserve"> ubezpieczyciela</w:t>
      </w:r>
      <w:r w:rsidR="00257893" w:rsidRPr="004E4085">
        <w:rPr>
          <w:rFonts w:eastAsia="Times New Roman" w:cstheme="minorHAnsi"/>
          <w:i/>
          <w:iCs/>
          <w:color w:val="242424"/>
        </w:rPr>
        <w:t xml:space="preserve">, że będzie ona </w:t>
      </w:r>
      <w:r w:rsidR="00E80532">
        <w:rPr>
          <w:rFonts w:eastAsia="Times New Roman" w:cstheme="minorHAnsi"/>
          <w:i/>
          <w:iCs/>
          <w:color w:val="242424"/>
        </w:rPr>
        <w:t>przedmiotem wynajmu</w:t>
      </w:r>
      <w:r w:rsidR="00F07218" w:rsidRPr="004E4085">
        <w:rPr>
          <w:rFonts w:eastAsia="Times New Roman" w:cstheme="minorHAnsi"/>
          <w:i/>
          <w:iCs/>
          <w:color w:val="242424"/>
        </w:rPr>
        <w:t xml:space="preserve">. </w:t>
      </w:r>
      <w:r w:rsidRPr="004E4085">
        <w:rPr>
          <w:rFonts w:eastAsia="Times New Roman" w:cstheme="minorHAnsi"/>
          <w:i/>
          <w:iCs/>
          <w:color w:val="242424"/>
        </w:rPr>
        <w:t>Spowoduje</w:t>
      </w:r>
      <w:r w:rsidR="00A43003" w:rsidRPr="004E4085">
        <w:rPr>
          <w:rFonts w:eastAsia="Times New Roman" w:cstheme="minorHAnsi"/>
          <w:i/>
          <w:iCs/>
          <w:color w:val="242424"/>
        </w:rPr>
        <w:t xml:space="preserve"> to</w:t>
      </w:r>
      <w:r w:rsidR="002676C0">
        <w:rPr>
          <w:rFonts w:eastAsia="Times New Roman" w:cstheme="minorHAnsi"/>
          <w:i/>
          <w:iCs/>
          <w:color w:val="242424"/>
        </w:rPr>
        <w:t xml:space="preserve"> rozszerzenie</w:t>
      </w:r>
      <w:r w:rsidR="00F07218" w:rsidRPr="004E4085">
        <w:rPr>
          <w:rFonts w:eastAsia="Times New Roman" w:cstheme="minorHAnsi"/>
          <w:i/>
          <w:iCs/>
          <w:color w:val="242424"/>
        </w:rPr>
        <w:t xml:space="preserve"> </w:t>
      </w:r>
      <w:r w:rsidR="00DA1851" w:rsidRPr="004E4085">
        <w:rPr>
          <w:rFonts w:eastAsia="Times New Roman" w:cstheme="minorHAnsi"/>
          <w:i/>
          <w:iCs/>
          <w:color w:val="242424"/>
        </w:rPr>
        <w:t>standardow</w:t>
      </w:r>
      <w:r w:rsidR="00890A33">
        <w:rPr>
          <w:rFonts w:eastAsia="Times New Roman" w:cstheme="minorHAnsi"/>
          <w:i/>
          <w:iCs/>
          <w:color w:val="242424"/>
        </w:rPr>
        <w:t>e</w:t>
      </w:r>
      <w:r w:rsidR="002676C0">
        <w:rPr>
          <w:rFonts w:eastAsia="Times New Roman" w:cstheme="minorHAnsi"/>
          <w:i/>
          <w:iCs/>
          <w:color w:val="242424"/>
        </w:rPr>
        <w:t>go</w:t>
      </w:r>
      <w:r w:rsidR="00DA1851" w:rsidRPr="004E4085">
        <w:rPr>
          <w:rFonts w:eastAsia="Times New Roman" w:cstheme="minorHAnsi"/>
          <w:i/>
          <w:iCs/>
          <w:color w:val="242424"/>
        </w:rPr>
        <w:t xml:space="preserve"> </w:t>
      </w:r>
      <w:r w:rsidR="00F07218" w:rsidRPr="004E4085">
        <w:rPr>
          <w:rFonts w:eastAsia="Times New Roman" w:cstheme="minorHAnsi"/>
          <w:i/>
          <w:iCs/>
          <w:color w:val="242424"/>
        </w:rPr>
        <w:t>ubezpieczeni</w:t>
      </w:r>
      <w:r w:rsidR="002676C0">
        <w:rPr>
          <w:rFonts w:eastAsia="Times New Roman" w:cstheme="minorHAnsi"/>
          <w:i/>
          <w:iCs/>
          <w:color w:val="242424"/>
        </w:rPr>
        <w:t>a</w:t>
      </w:r>
      <w:r w:rsidR="00F07218" w:rsidRPr="004E4085">
        <w:rPr>
          <w:rFonts w:eastAsia="Times New Roman" w:cstheme="minorHAnsi"/>
          <w:i/>
          <w:iCs/>
          <w:color w:val="242424"/>
        </w:rPr>
        <w:t xml:space="preserve"> murów, elementów stałych</w:t>
      </w:r>
      <w:r w:rsidRPr="004E4085">
        <w:rPr>
          <w:rFonts w:eastAsia="Times New Roman" w:cstheme="minorHAnsi"/>
          <w:i/>
          <w:iCs/>
          <w:color w:val="242424"/>
        </w:rPr>
        <w:t xml:space="preserve"> i </w:t>
      </w:r>
      <w:r w:rsidR="00F07218" w:rsidRPr="004E4085">
        <w:rPr>
          <w:rFonts w:eastAsia="Times New Roman" w:cstheme="minorHAnsi"/>
          <w:i/>
          <w:iCs/>
          <w:color w:val="242424"/>
        </w:rPr>
        <w:t>ruchomości domowych</w:t>
      </w:r>
      <w:r w:rsidR="00890A33">
        <w:rPr>
          <w:rFonts w:eastAsia="Times New Roman" w:cstheme="minorHAnsi"/>
          <w:i/>
          <w:iCs/>
          <w:color w:val="242424"/>
        </w:rPr>
        <w:t xml:space="preserve"> </w:t>
      </w:r>
      <w:r w:rsidR="00A43003" w:rsidRPr="004E4085">
        <w:rPr>
          <w:rFonts w:eastAsia="Times New Roman" w:cstheme="minorHAnsi"/>
          <w:i/>
          <w:iCs/>
          <w:color w:val="242424"/>
        </w:rPr>
        <w:t>o</w:t>
      </w:r>
      <w:r w:rsidRPr="004E4085">
        <w:rPr>
          <w:rFonts w:eastAsia="Times New Roman" w:cstheme="minorHAnsi"/>
          <w:i/>
          <w:iCs/>
          <w:color w:val="242424"/>
        </w:rPr>
        <w:t xml:space="preserve"> </w:t>
      </w:r>
      <w:r w:rsidR="00F07218" w:rsidRPr="004E4085">
        <w:rPr>
          <w:rFonts w:eastAsia="Times New Roman" w:cstheme="minorHAnsi"/>
          <w:i/>
          <w:iCs/>
          <w:color w:val="242424"/>
        </w:rPr>
        <w:t>s</w:t>
      </w:r>
      <w:r w:rsidRPr="004E4085">
        <w:rPr>
          <w:rFonts w:eastAsia="Times New Roman" w:cstheme="minorHAnsi"/>
          <w:i/>
          <w:iCs/>
          <w:color w:val="242424"/>
        </w:rPr>
        <w:t xml:space="preserve">zkody </w:t>
      </w:r>
      <w:r w:rsidR="00890A33">
        <w:rPr>
          <w:rFonts w:eastAsia="Times New Roman" w:cstheme="minorHAnsi"/>
          <w:i/>
          <w:iCs/>
          <w:color w:val="242424"/>
        </w:rPr>
        <w:t xml:space="preserve">powstałe </w:t>
      </w:r>
      <w:r w:rsidR="00F07218" w:rsidRPr="004E4085">
        <w:rPr>
          <w:i/>
          <w:iCs/>
        </w:rPr>
        <w:t xml:space="preserve">w wyniku dewastacji. </w:t>
      </w:r>
      <w:r w:rsidR="005A0BA3" w:rsidRPr="004E4085">
        <w:rPr>
          <w:i/>
          <w:iCs/>
        </w:rPr>
        <w:t>W</w:t>
      </w:r>
      <w:r w:rsidR="00472CD2">
        <w:rPr>
          <w:i/>
          <w:iCs/>
        </w:rPr>
        <w:t>ypada</w:t>
      </w:r>
      <w:r w:rsidR="00E6648E" w:rsidRPr="004E4085">
        <w:rPr>
          <w:i/>
          <w:iCs/>
        </w:rPr>
        <w:t xml:space="preserve"> </w:t>
      </w:r>
      <w:r w:rsidR="00E80532">
        <w:rPr>
          <w:i/>
          <w:iCs/>
        </w:rPr>
        <w:t xml:space="preserve">też </w:t>
      </w:r>
      <w:r w:rsidR="00E6648E" w:rsidRPr="004E4085">
        <w:rPr>
          <w:i/>
          <w:iCs/>
        </w:rPr>
        <w:t>pamiętać</w:t>
      </w:r>
      <w:r w:rsidRPr="004E4085">
        <w:rPr>
          <w:i/>
          <w:iCs/>
        </w:rPr>
        <w:t xml:space="preserve">, że </w:t>
      </w:r>
      <w:r w:rsidR="00E80532">
        <w:rPr>
          <w:i/>
          <w:iCs/>
        </w:rPr>
        <w:t>wy</w:t>
      </w:r>
      <w:r w:rsidRPr="004E4085">
        <w:rPr>
          <w:rFonts w:cstheme="minorHAnsi"/>
          <w:i/>
          <w:iCs/>
        </w:rPr>
        <w:t xml:space="preserve">najem często wiąże się nie tylko z niezadowoleniem sąsiadów, ale </w:t>
      </w:r>
      <w:r w:rsidR="005A0BA3" w:rsidRPr="004E4085">
        <w:rPr>
          <w:rFonts w:cstheme="minorHAnsi"/>
          <w:i/>
          <w:iCs/>
        </w:rPr>
        <w:t>i</w:t>
      </w:r>
      <w:r w:rsidRPr="004E4085">
        <w:rPr>
          <w:rFonts w:cstheme="minorHAnsi"/>
          <w:i/>
          <w:iCs/>
        </w:rPr>
        <w:t xml:space="preserve"> </w:t>
      </w:r>
      <w:r w:rsidR="009905E0">
        <w:rPr>
          <w:rFonts w:cstheme="minorHAnsi"/>
          <w:i/>
          <w:iCs/>
        </w:rPr>
        <w:t>niebezpieczeństwem</w:t>
      </w:r>
      <w:r w:rsidRPr="004E4085">
        <w:rPr>
          <w:rFonts w:cstheme="minorHAnsi"/>
          <w:i/>
          <w:iCs/>
        </w:rPr>
        <w:t xml:space="preserve"> uszkodzenia lub zniszczenia należącego do nich mienia. Stąd </w:t>
      </w:r>
      <w:r w:rsidR="00E6648E" w:rsidRPr="004E4085">
        <w:rPr>
          <w:rFonts w:cstheme="minorHAnsi"/>
          <w:i/>
          <w:iCs/>
        </w:rPr>
        <w:t>przydatn</w:t>
      </w:r>
      <w:r w:rsidR="00E34D30">
        <w:rPr>
          <w:rFonts w:cstheme="minorHAnsi"/>
          <w:i/>
          <w:iCs/>
        </w:rPr>
        <w:t xml:space="preserve">e </w:t>
      </w:r>
      <w:r w:rsidR="004209F5">
        <w:rPr>
          <w:rFonts w:cstheme="minorHAnsi"/>
          <w:i/>
          <w:iCs/>
        </w:rPr>
        <w:t>okaże się</w:t>
      </w:r>
      <w:r w:rsidR="00E34D30">
        <w:rPr>
          <w:rFonts w:cstheme="minorHAnsi"/>
          <w:i/>
          <w:iCs/>
        </w:rPr>
        <w:t xml:space="preserve"> posiadanie</w:t>
      </w:r>
      <w:r w:rsidRPr="004E4085">
        <w:rPr>
          <w:rFonts w:cstheme="minorHAnsi"/>
          <w:i/>
          <w:iCs/>
        </w:rPr>
        <w:t xml:space="preserve"> OC w życiu prywatnym z rozszerzeniem o OC </w:t>
      </w:r>
      <w:r w:rsidR="00B92AD8">
        <w:rPr>
          <w:rFonts w:cstheme="minorHAnsi"/>
          <w:i/>
          <w:iCs/>
        </w:rPr>
        <w:t>najemcy</w:t>
      </w:r>
      <w:r w:rsidRPr="004E4085">
        <w:rPr>
          <w:rFonts w:cstheme="minorHAnsi"/>
        </w:rPr>
        <w:t xml:space="preserve"> – </w:t>
      </w:r>
      <w:r w:rsidR="003E0576">
        <w:rPr>
          <w:rFonts w:cstheme="minorHAnsi"/>
        </w:rPr>
        <w:t>mówi</w:t>
      </w:r>
      <w:r w:rsidR="001B6BE4">
        <w:rPr>
          <w:rFonts w:cstheme="minorHAnsi"/>
        </w:rPr>
        <w:t xml:space="preserve"> Karolina Ławicka </w:t>
      </w:r>
      <w:r w:rsidRPr="004E4085">
        <w:rPr>
          <w:rFonts w:cstheme="minorHAnsi"/>
        </w:rPr>
        <w:t xml:space="preserve">z CUK Ubezpieczenia. </w:t>
      </w:r>
    </w:p>
    <w:p w14:paraId="5CB8BA1D" w14:textId="6FB8B66B" w:rsidR="0060337B" w:rsidRDefault="0060337B" w:rsidP="0060337B">
      <w:p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Domki letniskowe</w:t>
      </w:r>
      <w:r w:rsidR="00E517BD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kiedy stoją puste</w:t>
      </w:r>
      <w:r w:rsidR="00AE01C8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nie są bezpieczne</w:t>
      </w:r>
    </w:p>
    <w:p w14:paraId="35C8DF93" w14:textId="610951F7" w:rsidR="0060337B" w:rsidRPr="00077C3D" w:rsidRDefault="0060337B" w:rsidP="0060337B">
      <w:p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S</w:t>
      </w:r>
      <w:r w:rsidRPr="004E4085">
        <w:rPr>
          <w:rFonts w:cstheme="minorHAnsi"/>
        </w:rPr>
        <w:t xml:space="preserve">ukcesywnie rośnie zainteresowanie </w:t>
      </w:r>
      <w:r>
        <w:rPr>
          <w:rFonts w:cstheme="minorHAnsi"/>
        </w:rPr>
        <w:t xml:space="preserve">Polaków </w:t>
      </w:r>
      <w:r w:rsidRPr="004E4085">
        <w:rPr>
          <w:rFonts w:cstheme="minorHAnsi"/>
        </w:rPr>
        <w:t xml:space="preserve">wypoczynkiem w domkach letniskowych. </w:t>
      </w:r>
      <w:r w:rsidR="00D15C2C">
        <w:rPr>
          <w:rFonts w:cstheme="minorHAnsi"/>
        </w:rPr>
        <w:t xml:space="preserve">Na ich popularność wpłynęła jednakowo pandemia, jak i zmiana przepisów pozwalająca na budowanie bez pozwolenia domu do 70 m2 pow., którego celem jest zaspokojenie potrzeb mieszkaniowych lub rekreacyjnych. </w:t>
      </w:r>
      <w:r w:rsidRPr="004E4085">
        <w:rPr>
          <w:rFonts w:cstheme="minorHAnsi"/>
        </w:rPr>
        <w:t xml:space="preserve">Dla </w:t>
      </w:r>
      <w:r>
        <w:rPr>
          <w:rFonts w:cstheme="minorHAnsi"/>
        </w:rPr>
        <w:t>tego typu obiektów</w:t>
      </w:r>
      <w:r w:rsidRPr="004E4085">
        <w:rPr>
          <w:rFonts w:cstheme="minorHAnsi"/>
        </w:rPr>
        <w:t xml:space="preserve"> podstawow</w:t>
      </w:r>
      <w:r>
        <w:rPr>
          <w:rFonts w:cstheme="minorHAnsi"/>
        </w:rPr>
        <w:t>e zagrożenie stanowi ich lokalizacja</w:t>
      </w:r>
      <w:r w:rsidRPr="004E4085">
        <w:rPr>
          <w:rFonts w:cstheme="minorHAnsi"/>
        </w:rPr>
        <w:t xml:space="preserve"> oraz fakt, że przez znaczną część roku stoją puste. </w:t>
      </w:r>
      <w:r w:rsidR="00C635B5">
        <w:rPr>
          <w:rFonts w:cstheme="minorHAnsi"/>
        </w:rPr>
        <w:t xml:space="preserve">Powyższe </w:t>
      </w:r>
      <w:r w:rsidR="00FC2144">
        <w:rPr>
          <w:rFonts w:cstheme="minorHAnsi"/>
        </w:rPr>
        <w:t xml:space="preserve">szczególnie </w:t>
      </w:r>
      <w:r w:rsidR="00C635B5">
        <w:rPr>
          <w:rFonts w:cstheme="minorHAnsi"/>
        </w:rPr>
        <w:t>naraża je na kradzieże z włamaniem</w:t>
      </w:r>
      <w:r w:rsidR="00EB2E31">
        <w:rPr>
          <w:rFonts w:cstheme="minorHAnsi"/>
        </w:rPr>
        <w:t>, a t</w:t>
      </w:r>
      <w:r w:rsidR="00C635B5">
        <w:rPr>
          <w:rFonts w:cstheme="minorHAnsi"/>
        </w:rPr>
        <w:t xml:space="preserve">ych wg Komendy Głównej Policji każdego roku jest w Polsce około 70 tys. </w:t>
      </w:r>
    </w:p>
    <w:p w14:paraId="7635D999" w14:textId="600DD1B5" w:rsidR="0060337B" w:rsidRPr="004E4085" w:rsidRDefault="0060337B" w:rsidP="0060337B">
      <w:pPr>
        <w:pStyle w:val="xxxcontentpasted0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7951B7">
        <w:rPr>
          <w:rFonts w:asciiTheme="minorHAnsi" w:hAnsiTheme="minorHAnsi" w:cstheme="minorHAnsi"/>
          <w:i/>
          <w:iCs/>
          <w:shd w:val="clear" w:color="auto" w:fill="FFFFFF"/>
        </w:rPr>
        <w:t xml:space="preserve">- Towarzystwa umożliwiają ubezpieczenie domku letniskowego od pożaru, przepięć, innych zdarzeń losowych, </w:t>
      </w:r>
      <w:r w:rsidR="00550FE6">
        <w:rPr>
          <w:rFonts w:asciiTheme="minorHAnsi" w:hAnsiTheme="minorHAnsi" w:cstheme="minorHAnsi"/>
          <w:i/>
          <w:iCs/>
          <w:shd w:val="clear" w:color="auto" w:fill="FFFFFF"/>
        </w:rPr>
        <w:t>zagrożeń</w:t>
      </w:r>
      <w:r w:rsidRPr="007951B7">
        <w:rPr>
          <w:rFonts w:asciiTheme="minorHAnsi" w:hAnsiTheme="minorHAnsi" w:cstheme="minorHAnsi"/>
          <w:i/>
          <w:iCs/>
          <w:shd w:val="clear" w:color="auto" w:fill="FFFFFF"/>
        </w:rPr>
        <w:t xml:space="preserve"> katastroficzn</w:t>
      </w:r>
      <w:r w:rsidR="00550FE6">
        <w:rPr>
          <w:rFonts w:asciiTheme="minorHAnsi" w:hAnsiTheme="minorHAnsi" w:cstheme="minorHAnsi"/>
          <w:i/>
          <w:iCs/>
          <w:shd w:val="clear" w:color="auto" w:fill="FFFFFF"/>
        </w:rPr>
        <w:t>ych</w:t>
      </w:r>
      <w:r w:rsidRPr="007951B7">
        <w:rPr>
          <w:rFonts w:asciiTheme="minorHAnsi" w:hAnsiTheme="minorHAnsi" w:cstheme="minorHAnsi"/>
          <w:i/>
          <w:iCs/>
          <w:shd w:val="clear" w:color="auto" w:fill="FFFFFF"/>
        </w:rPr>
        <w:t xml:space="preserve">, czy zalania. </w:t>
      </w:r>
      <w:r>
        <w:rPr>
          <w:rFonts w:asciiTheme="minorHAnsi" w:hAnsiTheme="minorHAnsi" w:cstheme="minorHAnsi"/>
          <w:i/>
          <w:iCs/>
          <w:shd w:val="clear" w:color="auto" w:fill="FFFFFF"/>
        </w:rPr>
        <w:t>Przy posiadaniu zabezpieczeń m</w:t>
      </w:r>
      <w:r w:rsidRPr="007951B7">
        <w:rPr>
          <w:rFonts w:asciiTheme="minorHAnsi" w:hAnsiTheme="minorHAnsi" w:cstheme="minorHAnsi"/>
          <w:i/>
          <w:iCs/>
          <w:shd w:val="clear" w:color="auto" w:fill="FFFFFF"/>
        </w:rPr>
        <w:t>ożliw</w:t>
      </w:r>
      <w:r>
        <w:rPr>
          <w:rFonts w:asciiTheme="minorHAnsi" w:hAnsiTheme="minorHAnsi" w:cstheme="minorHAnsi"/>
          <w:i/>
          <w:iCs/>
          <w:shd w:val="clear" w:color="auto" w:fill="FFFFFF"/>
        </w:rPr>
        <w:t>a</w:t>
      </w:r>
      <w:r w:rsidRPr="007951B7">
        <w:rPr>
          <w:rFonts w:asciiTheme="minorHAnsi" w:hAnsiTheme="minorHAnsi" w:cstheme="minorHAnsi"/>
          <w:i/>
          <w:iCs/>
          <w:shd w:val="clear" w:color="auto" w:fill="FFFFFF"/>
        </w:rPr>
        <w:t xml:space="preserve"> jest </w:t>
      </w:r>
      <w:r w:rsidR="008E2038">
        <w:rPr>
          <w:rFonts w:asciiTheme="minorHAnsi" w:hAnsiTheme="minorHAnsi" w:cstheme="minorHAnsi"/>
          <w:i/>
          <w:iCs/>
          <w:shd w:val="clear" w:color="auto" w:fill="FFFFFF"/>
        </w:rPr>
        <w:t>jeszcze</w:t>
      </w:r>
      <w:r w:rsidRPr="007951B7">
        <w:rPr>
          <w:rFonts w:asciiTheme="minorHAnsi" w:hAnsiTheme="minorHAnsi" w:cstheme="minorHAnsi"/>
          <w:i/>
          <w:iCs/>
          <w:shd w:val="clear" w:color="auto" w:fill="FFFFFF"/>
        </w:rPr>
        <w:t xml:space="preserve"> ochrona </w:t>
      </w:r>
      <w:r>
        <w:rPr>
          <w:rFonts w:asciiTheme="minorHAnsi" w:hAnsiTheme="minorHAnsi" w:cstheme="minorHAnsi"/>
          <w:i/>
          <w:iCs/>
          <w:shd w:val="clear" w:color="auto" w:fill="FFFFFF"/>
        </w:rPr>
        <w:t>przed</w:t>
      </w:r>
      <w:r w:rsidRPr="007951B7">
        <w:rPr>
          <w:rFonts w:asciiTheme="minorHAnsi" w:hAnsiTheme="minorHAnsi" w:cstheme="minorHAnsi"/>
          <w:i/>
          <w:iCs/>
          <w:shd w:val="clear" w:color="auto" w:fill="FFFFFF"/>
        </w:rPr>
        <w:t xml:space="preserve"> kradzież</w:t>
      </w:r>
      <w:r>
        <w:rPr>
          <w:rFonts w:asciiTheme="minorHAnsi" w:hAnsiTheme="minorHAnsi" w:cstheme="minorHAnsi"/>
          <w:i/>
          <w:iCs/>
          <w:shd w:val="clear" w:color="auto" w:fill="FFFFFF"/>
        </w:rPr>
        <w:t>ą</w:t>
      </w:r>
      <w:r w:rsidRPr="007951B7">
        <w:rPr>
          <w:rFonts w:asciiTheme="minorHAnsi" w:hAnsiTheme="minorHAnsi" w:cstheme="minorHAnsi"/>
          <w:i/>
          <w:iCs/>
          <w:shd w:val="clear" w:color="auto" w:fill="FFFFFF"/>
        </w:rPr>
        <w:t xml:space="preserve"> z włamaniem, dewastacj</w:t>
      </w:r>
      <w:r>
        <w:rPr>
          <w:rFonts w:asciiTheme="minorHAnsi" w:hAnsiTheme="minorHAnsi" w:cstheme="minorHAnsi"/>
          <w:i/>
          <w:iCs/>
          <w:shd w:val="clear" w:color="auto" w:fill="FFFFFF"/>
        </w:rPr>
        <w:t>ą</w:t>
      </w:r>
      <w:r w:rsidRPr="007951B7">
        <w:rPr>
          <w:rFonts w:asciiTheme="minorHAnsi" w:hAnsiTheme="minorHAnsi" w:cstheme="minorHAnsi"/>
          <w:i/>
          <w:iCs/>
          <w:shd w:val="clear" w:color="auto" w:fill="FFFFFF"/>
        </w:rPr>
        <w:t>, czy akt</w:t>
      </w:r>
      <w:r>
        <w:rPr>
          <w:rFonts w:asciiTheme="minorHAnsi" w:hAnsiTheme="minorHAnsi" w:cstheme="minorHAnsi"/>
          <w:i/>
          <w:iCs/>
          <w:shd w:val="clear" w:color="auto" w:fill="FFFFFF"/>
        </w:rPr>
        <w:t>ami</w:t>
      </w:r>
      <w:r w:rsidRPr="007951B7">
        <w:rPr>
          <w:rFonts w:asciiTheme="minorHAnsi" w:hAnsiTheme="minorHAnsi" w:cstheme="minorHAnsi"/>
          <w:i/>
          <w:iCs/>
          <w:shd w:val="clear" w:color="auto" w:fill="FFFFFF"/>
        </w:rPr>
        <w:t xml:space="preserve"> wandalizmu</w:t>
      </w:r>
      <w:r>
        <w:rPr>
          <w:rFonts w:asciiTheme="minorHAnsi" w:hAnsiTheme="minorHAnsi" w:cstheme="minorHAnsi"/>
          <w:i/>
          <w:iCs/>
          <w:shd w:val="clear" w:color="auto" w:fill="FFFFFF"/>
        </w:rPr>
        <w:t xml:space="preserve">. </w:t>
      </w:r>
      <w:r w:rsidR="00EA2138" w:rsidRPr="00EA2138">
        <w:rPr>
          <w:rFonts w:asciiTheme="minorHAnsi" w:hAnsiTheme="minorHAnsi" w:cstheme="minorHAnsi"/>
          <w:i/>
          <w:iCs/>
          <w:shd w:val="clear" w:color="auto" w:fill="FFFFFF"/>
        </w:rPr>
        <w:t xml:space="preserve">Warto </w:t>
      </w:r>
      <w:r w:rsidR="006819FA">
        <w:rPr>
          <w:rFonts w:asciiTheme="minorHAnsi" w:hAnsiTheme="minorHAnsi" w:cstheme="minorHAnsi"/>
          <w:i/>
          <w:iCs/>
          <w:shd w:val="clear" w:color="auto" w:fill="FFFFFF"/>
        </w:rPr>
        <w:t>jednak</w:t>
      </w:r>
      <w:r w:rsidR="00EA2138">
        <w:rPr>
          <w:rFonts w:asciiTheme="minorHAnsi" w:hAnsiTheme="minorHAnsi" w:cstheme="minorHAnsi"/>
          <w:i/>
          <w:iCs/>
          <w:shd w:val="clear" w:color="auto" w:fill="FFFFFF"/>
        </w:rPr>
        <w:t xml:space="preserve"> dokładnie </w:t>
      </w:r>
      <w:r w:rsidR="00EA2138" w:rsidRPr="00EA2138">
        <w:rPr>
          <w:rFonts w:asciiTheme="minorHAnsi" w:hAnsiTheme="minorHAnsi" w:cstheme="minorHAnsi"/>
          <w:i/>
          <w:iCs/>
          <w:shd w:val="clear" w:color="auto" w:fill="FFFFFF"/>
        </w:rPr>
        <w:t>porównać zakresy OWU, ponieważ niektóre towarzystwa</w:t>
      </w:r>
      <w:r w:rsidR="00EB2E31">
        <w:rPr>
          <w:rFonts w:asciiTheme="minorHAnsi" w:hAnsiTheme="minorHAnsi" w:cstheme="minorHAnsi"/>
          <w:i/>
          <w:iCs/>
          <w:shd w:val="clear" w:color="auto" w:fill="FFFFFF"/>
        </w:rPr>
        <w:t>, głównie</w:t>
      </w:r>
      <w:r w:rsidR="00EA2138" w:rsidRPr="00EA2138">
        <w:rPr>
          <w:rFonts w:asciiTheme="minorHAnsi" w:hAnsiTheme="minorHAnsi" w:cstheme="minorHAnsi"/>
          <w:i/>
          <w:iCs/>
          <w:shd w:val="clear" w:color="auto" w:fill="FFFFFF"/>
        </w:rPr>
        <w:t xml:space="preserve"> w </w:t>
      </w:r>
      <w:r w:rsidR="00EA2138" w:rsidRPr="00414538">
        <w:rPr>
          <w:rFonts w:asciiTheme="minorHAnsi" w:hAnsiTheme="minorHAnsi" w:cstheme="minorHAnsi"/>
          <w:i/>
          <w:iCs/>
          <w:shd w:val="clear" w:color="auto" w:fill="FFFFFF"/>
        </w:rPr>
        <w:t>okresie zimowym</w:t>
      </w:r>
      <w:r w:rsidR="00EA2138" w:rsidRPr="00EA2138">
        <w:rPr>
          <w:rFonts w:asciiTheme="minorHAnsi" w:hAnsiTheme="minorHAnsi" w:cstheme="minorHAnsi"/>
          <w:i/>
          <w:iCs/>
          <w:shd w:val="clear" w:color="auto" w:fill="FFFFFF"/>
        </w:rPr>
        <w:t xml:space="preserve"> ograniczają odpowiedzialność od ryzyka kradzieży</w:t>
      </w:r>
      <w:r w:rsidR="00EA2138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1B6BE4">
        <w:rPr>
          <w:rFonts w:asciiTheme="minorHAnsi" w:hAnsiTheme="minorHAnsi" w:cstheme="minorHAnsi"/>
        </w:rPr>
        <w:t xml:space="preserve">dodaje Karolina Ławicka </w:t>
      </w:r>
      <w:r>
        <w:rPr>
          <w:rFonts w:asciiTheme="minorHAnsi" w:hAnsiTheme="minorHAnsi" w:cstheme="minorHAnsi"/>
        </w:rPr>
        <w:t>z CUK Ubezpieczenia.</w:t>
      </w:r>
      <w:r w:rsidRPr="004E4085">
        <w:rPr>
          <w:rFonts w:asciiTheme="minorHAnsi" w:hAnsiTheme="minorHAnsi" w:cstheme="minorHAnsi"/>
        </w:rPr>
        <w:t xml:space="preserve"> </w:t>
      </w:r>
    </w:p>
    <w:p w14:paraId="0AE9C290" w14:textId="69BE4412" w:rsidR="0060337B" w:rsidRDefault="00656E61" w:rsidP="0060337B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 efekcie</w:t>
      </w:r>
      <w:r w:rsidR="0060337B" w:rsidRPr="004E4085">
        <w:rPr>
          <w:rFonts w:cstheme="minorHAnsi"/>
        </w:rPr>
        <w:t xml:space="preserve"> składk</w:t>
      </w:r>
      <w:r w:rsidR="0060337B">
        <w:rPr>
          <w:rFonts w:cstheme="minorHAnsi"/>
        </w:rPr>
        <w:t>a</w:t>
      </w:r>
      <w:r w:rsidR="0060337B" w:rsidRPr="004E4085">
        <w:rPr>
          <w:rFonts w:cstheme="minorHAnsi"/>
        </w:rPr>
        <w:t xml:space="preserve"> za dom</w:t>
      </w:r>
      <w:r w:rsidR="0060337B">
        <w:rPr>
          <w:rFonts w:cstheme="minorHAnsi"/>
        </w:rPr>
        <w:t>ek letniskowy użytkowany jedynie kilka miesięcy,</w:t>
      </w:r>
      <w:r w:rsidR="0060337B" w:rsidRPr="004E4085">
        <w:rPr>
          <w:rFonts w:cstheme="minorHAnsi"/>
        </w:rPr>
        <w:t xml:space="preserve"> </w:t>
      </w:r>
      <w:r w:rsidR="0060337B">
        <w:rPr>
          <w:rFonts w:cstheme="minorHAnsi"/>
        </w:rPr>
        <w:t>przy identycznym zakresie ubezpieczenia jest</w:t>
      </w:r>
      <w:r w:rsidR="0060337B" w:rsidRPr="004E4085">
        <w:rPr>
          <w:rFonts w:cstheme="minorHAnsi"/>
        </w:rPr>
        <w:t xml:space="preserve"> z</w:t>
      </w:r>
      <w:r w:rsidR="0060337B">
        <w:rPr>
          <w:rFonts w:cstheme="minorHAnsi"/>
        </w:rPr>
        <w:t>wykle</w:t>
      </w:r>
      <w:r w:rsidR="0060337B" w:rsidRPr="004E4085">
        <w:rPr>
          <w:rFonts w:cstheme="minorHAnsi"/>
        </w:rPr>
        <w:t xml:space="preserve"> </w:t>
      </w:r>
      <w:r w:rsidR="0060337B">
        <w:rPr>
          <w:rFonts w:cstheme="minorHAnsi"/>
        </w:rPr>
        <w:t xml:space="preserve">dwu- trzykrotnie </w:t>
      </w:r>
      <w:r w:rsidR="0060337B" w:rsidRPr="004E4085">
        <w:rPr>
          <w:rFonts w:cstheme="minorHAnsi"/>
        </w:rPr>
        <w:t>wyższ</w:t>
      </w:r>
      <w:r w:rsidR="0060337B">
        <w:rPr>
          <w:rFonts w:cstheme="minorHAnsi"/>
        </w:rPr>
        <w:t>a</w:t>
      </w:r>
      <w:r w:rsidR="0060337B" w:rsidRPr="004E4085">
        <w:rPr>
          <w:rFonts w:cstheme="minorHAnsi"/>
        </w:rPr>
        <w:t xml:space="preserve"> niż dla </w:t>
      </w:r>
      <w:r w:rsidR="0060337B">
        <w:rPr>
          <w:rFonts w:cstheme="minorHAnsi"/>
        </w:rPr>
        <w:t>analogicznego</w:t>
      </w:r>
      <w:r w:rsidR="0060337B" w:rsidRPr="004E4085">
        <w:rPr>
          <w:rFonts w:cstheme="minorHAnsi"/>
        </w:rPr>
        <w:t xml:space="preserve"> </w:t>
      </w:r>
      <w:r w:rsidR="0060337B">
        <w:rPr>
          <w:rFonts w:cstheme="minorHAnsi"/>
        </w:rPr>
        <w:t>budynku</w:t>
      </w:r>
      <w:r w:rsidR="0060337B" w:rsidRPr="004E4085">
        <w:rPr>
          <w:rFonts w:cstheme="minorHAnsi"/>
        </w:rPr>
        <w:t xml:space="preserve"> zamieszkałego przez cały rok. </w:t>
      </w:r>
    </w:p>
    <w:p w14:paraId="2810CC18" w14:textId="710BD21A" w:rsidR="00C70B71" w:rsidRPr="004E4085" w:rsidRDefault="003E0576" w:rsidP="00E77B7C">
      <w:p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Posiadasz gospodarstwo agroturystyczne?</w:t>
      </w:r>
      <w:r w:rsidR="00C70B71" w:rsidRPr="004E4085">
        <w:rPr>
          <w:rFonts w:cstheme="minorHAnsi"/>
          <w:b/>
          <w:bCs/>
        </w:rPr>
        <w:t xml:space="preserve"> </w:t>
      </w:r>
      <w:r w:rsidR="00811F64">
        <w:rPr>
          <w:rFonts w:cstheme="minorHAnsi"/>
          <w:b/>
          <w:bCs/>
        </w:rPr>
        <w:t>Uwa</w:t>
      </w:r>
      <w:r>
        <w:rPr>
          <w:rFonts w:cstheme="minorHAnsi"/>
          <w:b/>
          <w:bCs/>
        </w:rPr>
        <w:t>żaj</w:t>
      </w:r>
      <w:r w:rsidR="00811F64">
        <w:rPr>
          <w:rFonts w:cstheme="minorHAnsi"/>
          <w:b/>
          <w:bCs/>
        </w:rPr>
        <w:t xml:space="preserve"> na klasę palności</w:t>
      </w:r>
    </w:p>
    <w:p w14:paraId="6F7A437D" w14:textId="27248618" w:rsidR="001B2A10" w:rsidRPr="004E4085" w:rsidRDefault="00D75F45" w:rsidP="00E77B7C">
      <w:pPr>
        <w:spacing w:after="120" w:line="240" w:lineRule="auto"/>
        <w:jc w:val="both"/>
        <w:rPr>
          <w:rFonts w:cstheme="minorHAnsi"/>
        </w:rPr>
      </w:pPr>
      <w:r w:rsidRPr="004E4085">
        <w:rPr>
          <w:rFonts w:cstheme="minorHAnsi"/>
        </w:rPr>
        <w:t>Wg szacunków w Polsce znajduje się</w:t>
      </w:r>
      <w:r w:rsidR="003409D1" w:rsidRPr="004E4085">
        <w:rPr>
          <w:rFonts w:cstheme="minorHAnsi"/>
        </w:rPr>
        <w:t xml:space="preserve"> po</w:t>
      </w:r>
      <w:r w:rsidR="005C4298" w:rsidRPr="004E4085">
        <w:rPr>
          <w:rFonts w:cstheme="minorHAnsi"/>
        </w:rPr>
        <w:t>nad</w:t>
      </w:r>
      <w:r w:rsidRPr="004E4085">
        <w:rPr>
          <w:rFonts w:cstheme="minorHAnsi"/>
        </w:rPr>
        <w:t xml:space="preserve"> 8 tys. gospodarstw agroturystycznych</w:t>
      </w:r>
      <w:r w:rsidR="005C4298" w:rsidRPr="004E4085">
        <w:rPr>
          <w:rFonts w:cstheme="minorHAnsi"/>
        </w:rPr>
        <w:t xml:space="preserve"> </w:t>
      </w:r>
      <w:r w:rsidR="003409D1" w:rsidRPr="004E4085">
        <w:rPr>
          <w:rFonts w:cstheme="minorHAnsi"/>
        </w:rPr>
        <w:t>dysponują</w:t>
      </w:r>
      <w:r w:rsidR="005C4298" w:rsidRPr="004E4085">
        <w:rPr>
          <w:rFonts w:cstheme="minorHAnsi"/>
        </w:rPr>
        <w:t>cych ok.</w:t>
      </w:r>
      <w:r w:rsidR="003409D1" w:rsidRPr="004E4085">
        <w:rPr>
          <w:rFonts w:cstheme="minorHAnsi"/>
        </w:rPr>
        <w:t xml:space="preserve"> </w:t>
      </w:r>
      <w:r w:rsidRPr="004E4085">
        <w:rPr>
          <w:rFonts w:cstheme="minorHAnsi"/>
        </w:rPr>
        <w:t>90 tys. miejsc noclegowych.</w:t>
      </w:r>
      <w:r w:rsidR="003F4C0C">
        <w:rPr>
          <w:rFonts w:cstheme="minorHAnsi"/>
        </w:rPr>
        <w:t xml:space="preserve"> </w:t>
      </w:r>
      <w:r w:rsidR="003F4C0C" w:rsidRPr="003F4C0C">
        <w:rPr>
          <w:rFonts w:cstheme="minorHAnsi"/>
        </w:rPr>
        <w:t>Najwięcej z nich zlokalizowanych jest na południu kraju</w:t>
      </w:r>
      <w:r w:rsidR="00FB728C">
        <w:rPr>
          <w:rFonts w:cstheme="minorHAnsi"/>
        </w:rPr>
        <w:t>,</w:t>
      </w:r>
      <w:r w:rsidR="003F4C0C" w:rsidRPr="003F4C0C">
        <w:rPr>
          <w:rFonts w:cstheme="minorHAnsi"/>
        </w:rPr>
        <w:t xml:space="preserve"> w woj. małopolskim oraz na Podkarpaciu. </w:t>
      </w:r>
      <w:r w:rsidR="007605BA">
        <w:rPr>
          <w:rFonts w:cstheme="minorHAnsi"/>
        </w:rPr>
        <w:t>Przy</w:t>
      </w:r>
      <w:r w:rsidR="001B6BE4" w:rsidRPr="004E4085">
        <w:rPr>
          <w:rFonts w:cstheme="minorHAnsi"/>
        </w:rPr>
        <w:t xml:space="preserve"> </w:t>
      </w:r>
      <w:r w:rsidR="001B6BE4">
        <w:rPr>
          <w:rFonts w:cstheme="minorHAnsi"/>
        </w:rPr>
        <w:t>agroturysty</w:t>
      </w:r>
      <w:r w:rsidR="007605BA">
        <w:rPr>
          <w:rFonts w:cstheme="minorHAnsi"/>
        </w:rPr>
        <w:t>ce</w:t>
      </w:r>
      <w:r w:rsidR="001B6BE4" w:rsidRPr="004E4085">
        <w:rPr>
          <w:rFonts w:cstheme="minorHAnsi"/>
        </w:rPr>
        <w:t xml:space="preserve"> </w:t>
      </w:r>
      <w:r w:rsidR="00A77CD4">
        <w:rPr>
          <w:rFonts w:cstheme="minorHAnsi"/>
        </w:rPr>
        <w:t>jednym z głównych zagrożeń</w:t>
      </w:r>
      <w:r w:rsidR="0046590F">
        <w:rPr>
          <w:rFonts w:cstheme="minorHAnsi"/>
        </w:rPr>
        <w:t xml:space="preserve"> </w:t>
      </w:r>
      <w:r w:rsidR="00031389">
        <w:rPr>
          <w:rFonts w:cstheme="minorHAnsi"/>
        </w:rPr>
        <w:t xml:space="preserve">jest </w:t>
      </w:r>
      <w:r w:rsidR="00A77CD4">
        <w:rPr>
          <w:rFonts w:cstheme="minorHAnsi"/>
        </w:rPr>
        <w:t xml:space="preserve">prawdopodobieństwo </w:t>
      </w:r>
      <w:r w:rsidR="0046590F">
        <w:rPr>
          <w:rFonts w:cstheme="minorHAnsi"/>
        </w:rPr>
        <w:t>pożar</w:t>
      </w:r>
      <w:r w:rsidR="00A77CD4">
        <w:rPr>
          <w:rFonts w:cstheme="minorHAnsi"/>
        </w:rPr>
        <w:t>u</w:t>
      </w:r>
      <w:r w:rsidR="0046590F">
        <w:rPr>
          <w:rFonts w:cstheme="minorHAnsi"/>
        </w:rPr>
        <w:t xml:space="preserve">. </w:t>
      </w:r>
      <w:r w:rsidR="007605BA">
        <w:rPr>
          <w:rFonts w:cstheme="minorHAnsi"/>
        </w:rPr>
        <w:t>Dane</w:t>
      </w:r>
      <w:r w:rsidR="0046590F">
        <w:rPr>
          <w:rFonts w:cstheme="minorHAnsi"/>
        </w:rPr>
        <w:t xml:space="preserve"> Komendy Głównej PSP </w:t>
      </w:r>
      <w:r w:rsidR="007605BA">
        <w:rPr>
          <w:rFonts w:cstheme="minorHAnsi"/>
        </w:rPr>
        <w:t xml:space="preserve">wskazują, że w </w:t>
      </w:r>
      <w:r w:rsidR="00A77CD4">
        <w:rPr>
          <w:rFonts w:cstheme="minorHAnsi"/>
        </w:rPr>
        <w:t>ubiegły</w:t>
      </w:r>
      <w:r w:rsidR="007605BA">
        <w:rPr>
          <w:rFonts w:cstheme="minorHAnsi"/>
        </w:rPr>
        <w:t>m</w:t>
      </w:r>
      <w:r w:rsidR="00A77CD4">
        <w:rPr>
          <w:rFonts w:cstheme="minorHAnsi"/>
        </w:rPr>
        <w:t xml:space="preserve"> rok</w:t>
      </w:r>
      <w:r w:rsidR="007605BA">
        <w:rPr>
          <w:rFonts w:cstheme="minorHAnsi"/>
        </w:rPr>
        <w:t>u</w:t>
      </w:r>
      <w:r w:rsidR="0046590F">
        <w:rPr>
          <w:rFonts w:cstheme="minorHAnsi"/>
        </w:rPr>
        <w:t xml:space="preserve"> </w:t>
      </w:r>
      <w:r w:rsidR="00031389">
        <w:rPr>
          <w:rFonts w:cstheme="minorHAnsi"/>
        </w:rPr>
        <w:t xml:space="preserve">w obiektach mieszkalnych odnotowano </w:t>
      </w:r>
      <w:r w:rsidR="0046590F">
        <w:rPr>
          <w:rFonts w:cstheme="minorHAnsi"/>
        </w:rPr>
        <w:t>ponad 32 tys.</w:t>
      </w:r>
      <w:r w:rsidR="00A77CD4">
        <w:rPr>
          <w:rFonts w:cstheme="minorHAnsi"/>
        </w:rPr>
        <w:t xml:space="preserve"> pożarów</w:t>
      </w:r>
      <w:r w:rsidR="0046590F" w:rsidRPr="0046590F">
        <w:rPr>
          <w:rFonts w:cstheme="minorHAnsi"/>
        </w:rPr>
        <w:t xml:space="preserve">, </w:t>
      </w:r>
      <w:r w:rsidR="0077344A">
        <w:rPr>
          <w:rFonts w:cstheme="minorHAnsi"/>
        </w:rPr>
        <w:t xml:space="preserve">a tylko </w:t>
      </w:r>
      <w:r w:rsidR="00FB728C">
        <w:rPr>
          <w:rFonts w:cstheme="minorHAnsi"/>
        </w:rPr>
        <w:t>podczas</w:t>
      </w:r>
      <w:r w:rsidR="0077344A">
        <w:rPr>
          <w:rFonts w:cstheme="minorHAnsi"/>
        </w:rPr>
        <w:t xml:space="preserve"> tegorocznej Wielkanocy </w:t>
      </w:r>
      <w:r w:rsidR="00A77CD4">
        <w:rPr>
          <w:rFonts w:cstheme="minorHAnsi"/>
        </w:rPr>
        <w:t xml:space="preserve">ogień </w:t>
      </w:r>
      <w:r w:rsidR="00031389">
        <w:rPr>
          <w:rFonts w:cstheme="minorHAnsi"/>
        </w:rPr>
        <w:t>wybuchał</w:t>
      </w:r>
      <w:r w:rsidR="00A77CD4">
        <w:rPr>
          <w:rFonts w:cstheme="minorHAnsi"/>
        </w:rPr>
        <w:t xml:space="preserve"> tam aż</w:t>
      </w:r>
      <w:r w:rsidR="0077344A">
        <w:rPr>
          <w:rFonts w:cstheme="minorHAnsi"/>
        </w:rPr>
        <w:t xml:space="preserve"> 272</w:t>
      </w:r>
      <w:r w:rsidR="00031389">
        <w:rPr>
          <w:rFonts w:cstheme="minorHAnsi"/>
        </w:rPr>
        <w:t xml:space="preserve"> razy</w:t>
      </w:r>
      <w:r w:rsidR="0077344A">
        <w:rPr>
          <w:rFonts w:cstheme="minorHAnsi"/>
        </w:rPr>
        <w:t xml:space="preserve">. </w:t>
      </w:r>
      <w:r w:rsidR="00F17CBE">
        <w:rPr>
          <w:rFonts w:cstheme="minorHAnsi"/>
        </w:rPr>
        <w:t>Stąd</w:t>
      </w:r>
      <w:r w:rsidR="00031389">
        <w:rPr>
          <w:rFonts w:cstheme="minorHAnsi"/>
        </w:rPr>
        <w:t xml:space="preserve"> d</w:t>
      </w:r>
      <w:r w:rsidR="009275ED">
        <w:rPr>
          <w:rFonts w:cstheme="minorHAnsi"/>
        </w:rPr>
        <w:t xml:space="preserve">la </w:t>
      </w:r>
      <w:r w:rsidR="00224995">
        <w:rPr>
          <w:rFonts w:cstheme="minorHAnsi"/>
        </w:rPr>
        <w:t>ochrony</w:t>
      </w:r>
      <w:r w:rsidR="00CF78A0" w:rsidRPr="004E4085">
        <w:rPr>
          <w:rFonts w:cstheme="minorHAnsi"/>
        </w:rPr>
        <w:t xml:space="preserve"> </w:t>
      </w:r>
      <w:r w:rsidR="00A77CD4">
        <w:rPr>
          <w:rFonts w:cstheme="minorHAnsi"/>
        </w:rPr>
        <w:t xml:space="preserve">ubezpieczeniowej </w:t>
      </w:r>
      <w:r w:rsidR="009B4111">
        <w:rPr>
          <w:rFonts w:cstheme="minorHAnsi"/>
        </w:rPr>
        <w:t>budynk</w:t>
      </w:r>
      <w:r w:rsidR="00C355DA">
        <w:rPr>
          <w:rFonts w:cstheme="minorHAnsi"/>
        </w:rPr>
        <w:t>u</w:t>
      </w:r>
      <w:r w:rsidR="007605BA">
        <w:rPr>
          <w:rFonts w:cstheme="minorHAnsi"/>
        </w:rPr>
        <w:t xml:space="preserve">, </w:t>
      </w:r>
      <w:r w:rsidR="00343358" w:rsidRPr="004E4085">
        <w:rPr>
          <w:rFonts w:cstheme="minorHAnsi"/>
        </w:rPr>
        <w:t xml:space="preserve">decydujące znaczenie </w:t>
      </w:r>
      <w:r w:rsidR="00CF78A0" w:rsidRPr="004E4085">
        <w:rPr>
          <w:rFonts w:cstheme="minorHAnsi"/>
        </w:rPr>
        <w:t>ma</w:t>
      </w:r>
      <w:r w:rsidR="009275ED">
        <w:rPr>
          <w:rFonts w:cstheme="minorHAnsi"/>
        </w:rPr>
        <w:t xml:space="preserve"> </w:t>
      </w:r>
      <w:r w:rsidR="00CF78A0" w:rsidRPr="004E4085">
        <w:rPr>
          <w:rFonts w:cstheme="minorHAnsi"/>
        </w:rPr>
        <w:t>technologia wykonania</w:t>
      </w:r>
      <w:r w:rsidR="00031389">
        <w:rPr>
          <w:rFonts w:cstheme="minorHAnsi"/>
        </w:rPr>
        <w:t xml:space="preserve">. </w:t>
      </w:r>
    </w:p>
    <w:p w14:paraId="7848C576" w14:textId="00DA9E3B" w:rsidR="003409D1" w:rsidRPr="004E4085" w:rsidRDefault="00F53CD6" w:rsidP="00E77B7C">
      <w:pPr>
        <w:pStyle w:val="xxxcontentpasted0"/>
        <w:shd w:val="clear" w:color="auto" w:fill="FFFFFF"/>
        <w:spacing w:before="0" w:beforeAutospacing="0" w:after="120" w:afterAutospacing="0"/>
        <w:jc w:val="both"/>
        <w:rPr>
          <w:i/>
          <w:iCs/>
        </w:rPr>
      </w:pPr>
      <w:r w:rsidRPr="000B7139">
        <w:rPr>
          <w:i/>
          <w:iCs/>
        </w:rPr>
        <w:t xml:space="preserve">- </w:t>
      </w:r>
      <w:r w:rsidR="00645679" w:rsidRPr="000B7139">
        <w:rPr>
          <w:i/>
          <w:iCs/>
        </w:rPr>
        <w:t xml:space="preserve">Jeżeli obiekt przeznaczony do wypoczynku </w:t>
      </w:r>
      <w:r w:rsidR="007C7F3D">
        <w:rPr>
          <w:i/>
          <w:iCs/>
        </w:rPr>
        <w:t>turystycznego</w:t>
      </w:r>
      <w:r w:rsidR="00645679" w:rsidRPr="000B7139">
        <w:rPr>
          <w:i/>
          <w:iCs/>
        </w:rPr>
        <w:t xml:space="preserve"> wykonany </w:t>
      </w:r>
      <w:r w:rsidR="00DF6F1C">
        <w:rPr>
          <w:i/>
          <w:iCs/>
        </w:rPr>
        <w:t xml:space="preserve">jest </w:t>
      </w:r>
      <w:r w:rsidR="00645679" w:rsidRPr="000B7139">
        <w:rPr>
          <w:i/>
          <w:iCs/>
        </w:rPr>
        <w:t>w konstrukcji łatwopalnej</w:t>
      </w:r>
      <w:r w:rsidR="00D02E38">
        <w:rPr>
          <w:i/>
          <w:iCs/>
        </w:rPr>
        <w:t>,</w:t>
      </w:r>
      <w:r w:rsidR="00645679" w:rsidRPr="000B7139">
        <w:rPr>
          <w:i/>
          <w:iCs/>
        </w:rPr>
        <w:t xml:space="preserve"> jego ubezpieczenie </w:t>
      </w:r>
      <w:r w:rsidR="00D93B56">
        <w:rPr>
          <w:i/>
          <w:iCs/>
        </w:rPr>
        <w:t xml:space="preserve">może </w:t>
      </w:r>
      <w:r w:rsidR="00EA2138">
        <w:rPr>
          <w:i/>
          <w:iCs/>
        </w:rPr>
        <w:t>wiązać się ze</w:t>
      </w:r>
      <w:r w:rsidR="00AE2F53">
        <w:rPr>
          <w:i/>
          <w:iCs/>
        </w:rPr>
        <w:t xml:space="preserve"> znaczącą </w:t>
      </w:r>
      <w:r w:rsidR="00D50DCD">
        <w:rPr>
          <w:i/>
          <w:iCs/>
        </w:rPr>
        <w:t>zwyż</w:t>
      </w:r>
      <w:r w:rsidR="00AE2F53">
        <w:rPr>
          <w:i/>
          <w:iCs/>
        </w:rPr>
        <w:t>k</w:t>
      </w:r>
      <w:r w:rsidR="00EA2138">
        <w:rPr>
          <w:i/>
          <w:iCs/>
        </w:rPr>
        <w:t>ą</w:t>
      </w:r>
      <w:r w:rsidR="00AE2F53">
        <w:rPr>
          <w:i/>
          <w:iCs/>
        </w:rPr>
        <w:t xml:space="preserve"> składki</w:t>
      </w:r>
      <w:r w:rsidR="00D50DCD">
        <w:rPr>
          <w:i/>
          <w:iCs/>
        </w:rPr>
        <w:t>.</w:t>
      </w:r>
      <w:r w:rsidR="00372658">
        <w:rPr>
          <w:i/>
          <w:iCs/>
        </w:rPr>
        <w:t xml:space="preserve"> Niemniej osoby prowadzące działalność rolniczą mogą ubezpieczać agroturystykę na produktach rolnych. </w:t>
      </w:r>
      <w:r w:rsidR="00495342">
        <w:rPr>
          <w:i/>
          <w:iCs/>
        </w:rPr>
        <w:t>Zabezpieczy to</w:t>
      </w:r>
      <w:r w:rsidR="00372658">
        <w:rPr>
          <w:i/>
          <w:iCs/>
        </w:rPr>
        <w:t xml:space="preserve"> mieni</w:t>
      </w:r>
      <w:r w:rsidR="00495342">
        <w:rPr>
          <w:i/>
          <w:iCs/>
        </w:rPr>
        <w:t>e</w:t>
      </w:r>
      <w:r w:rsidR="00372658">
        <w:rPr>
          <w:i/>
          <w:iCs/>
        </w:rPr>
        <w:t xml:space="preserve"> wykorzystywane w ramach pozarolniczej działalności gospodarczej oraz ubezpieczenie OC</w:t>
      </w:r>
      <w:r w:rsidR="004F74ED">
        <w:rPr>
          <w:i/>
          <w:iCs/>
        </w:rPr>
        <w:t xml:space="preserve"> z tytułu usług agroturystycznych prowadzonych w ramach gospodarstwa</w:t>
      </w:r>
      <w:r w:rsidR="00372658">
        <w:rPr>
          <w:i/>
          <w:iCs/>
        </w:rPr>
        <w:t>. Przydatne będzie</w:t>
      </w:r>
      <w:r w:rsidR="00372658" w:rsidRPr="004E4085">
        <w:rPr>
          <w:i/>
          <w:iCs/>
        </w:rPr>
        <w:t xml:space="preserve"> ponadto rozszerzenie </w:t>
      </w:r>
      <w:r w:rsidR="00495342">
        <w:rPr>
          <w:i/>
          <w:iCs/>
        </w:rPr>
        <w:t xml:space="preserve">ochrony </w:t>
      </w:r>
      <w:r w:rsidR="00372658" w:rsidRPr="004E4085">
        <w:rPr>
          <w:i/>
          <w:iCs/>
        </w:rPr>
        <w:t xml:space="preserve">o </w:t>
      </w:r>
      <w:r w:rsidR="00372658">
        <w:rPr>
          <w:i/>
          <w:iCs/>
        </w:rPr>
        <w:t xml:space="preserve">odpowiedzialność </w:t>
      </w:r>
      <w:r w:rsidR="00BF4C1D">
        <w:rPr>
          <w:i/>
          <w:iCs/>
        </w:rPr>
        <w:t>o</w:t>
      </w:r>
      <w:r w:rsidR="00372658">
        <w:rPr>
          <w:i/>
          <w:iCs/>
        </w:rPr>
        <w:t xml:space="preserve"> szkody </w:t>
      </w:r>
      <w:r w:rsidR="00372658" w:rsidRPr="004E4085">
        <w:rPr>
          <w:i/>
          <w:iCs/>
        </w:rPr>
        <w:t>powstał</w:t>
      </w:r>
      <w:r w:rsidR="00372658">
        <w:rPr>
          <w:i/>
          <w:iCs/>
        </w:rPr>
        <w:t>e</w:t>
      </w:r>
      <w:r w:rsidR="00372658" w:rsidRPr="004E4085">
        <w:rPr>
          <w:i/>
          <w:iCs/>
        </w:rPr>
        <w:t xml:space="preserve"> w mieniu agroturystów</w:t>
      </w:r>
      <w:r w:rsidR="00372658">
        <w:rPr>
          <w:i/>
          <w:iCs/>
        </w:rPr>
        <w:t xml:space="preserve">  </w:t>
      </w:r>
      <w:r w:rsidR="00D326D8" w:rsidRPr="004E4085">
        <w:rPr>
          <w:i/>
          <w:iCs/>
        </w:rPr>
        <w:t>–</w:t>
      </w:r>
      <w:r w:rsidR="00D326D8" w:rsidRPr="004E4085">
        <w:t xml:space="preserve"> </w:t>
      </w:r>
      <w:r w:rsidR="003E0576">
        <w:t>pod</w:t>
      </w:r>
      <w:r w:rsidR="009F4810">
        <w:t>sumowuje</w:t>
      </w:r>
      <w:r w:rsidR="001B6BE4">
        <w:t xml:space="preserve"> Karolina Ławicka </w:t>
      </w:r>
      <w:r w:rsidR="00D326D8" w:rsidRPr="004E4085">
        <w:t xml:space="preserve">z CUK Ubezpieczenia. </w:t>
      </w:r>
      <w:r w:rsidR="00343358" w:rsidRPr="004E4085">
        <w:rPr>
          <w:i/>
          <w:iCs/>
        </w:rPr>
        <w:t xml:space="preserve"> </w:t>
      </w:r>
    </w:p>
    <w:p w14:paraId="5DFCB610" w14:textId="51D00700" w:rsidR="00BC16B7" w:rsidRDefault="00BC16B7"/>
    <w:sectPr w:rsidR="00BC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D03C4"/>
    <w:multiLevelType w:val="multilevel"/>
    <w:tmpl w:val="2FA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B4B8A"/>
    <w:multiLevelType w:val="hybridMultilevel"/>
    <w:tmpl w:val="4EF6A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660066">
    <w:abstractNumId w:val="1"/>
  </w:num>
  <w:num w:numId="2" w16cid:durableId="192795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45"/>
    <w:rsid w:val="00003A35"/>
    <w:rsid w:val="00005458"/>
    <w:rsid w:val="00015676"/>
    <w:rsid w:val="00017B93"/>
    <w:rsid w:val="00031389"/>
    <w:rsid w:val="000349C2"/>
    <w:rsid w:val="0007342E"/>
    <w:rsid w:val="00077C3D"/>
    <w:rsid w:val="00082591"/>
    <w:rsid w:val="00090A92"/>
    <w:rsid w:val="00096012"/>
    <w:rsid w:val="000976FF"/>
    <w:rsid w:val="000978F3"/>
    <w:rsid w:val="000A3373"/>
    <w:rsid w:val="000B4AC7"/>
    <w:rsid w:val="000B7139"/>
    <w:rsid w:val="000B7E39"/>
    <w:rsid w:val="000F0A7B"/>
    <w:rsid w:val="00100B47"/>
    <w:rsid w:val="00117C91"/>
    <w:rsid w:val="00120046"/>
    <w:rsid w:val="0013670F"/>
    <w:rsid w:val="00156FB6"/>
    <w:rsid w:val="00157008"/>
    <w:rsid w:val="00165FC2"/>
    <w:rsid w:val="001713C2"/>
    <w:rsid w:val="001831EB"/>
    <w:rsid w:val="001A6086"/>
    <w:rsid w:val="001B061A"/>
    <w:rsid w:val="001B2A10"/>
    <w:rsid w:val="001B34D8"/>
    <w:rsid w:val="001B6BE4"/>
    <w:rsid w:val="001C6367"/>
    <w:rsid w:val="001D5340"/>
    <w:rsid w:val="0021513C"/>
    <w:rsid w:val="00215AAE"/>
    <w:rsid w:val="00216E00"/>
    <w:rsid w:val="0022446F"/>
    <w:rsid w:val="00224995"/>
    <w:rsid w:val="00225EC5"/>
    <w:rsid w:val="00227E58"/>
    <w:rsid w:val="00237D3F"/>
    <w:rsid w:val="00246C8C"/>
    <w:rsid w:val="00257893"/>
    <w:rsid w:val="00261494"/>
    <w:rsid w:val="002676C0"/>
    <w:rsid w:val="00267B37"/>
    <w:rsid w:val="002703A2"/>
    <w:rsid w:val="00284F99"/>
    <w:rsid w:val="00291A10"/>
    <w:rsid w:val="00291CD2"/>
    <w:rsid w:val="002B0DD0"/>
    <w:rsid w:val="002B4A8D"/>
    <w:rsid w:val="002D3DEA"/>
    <w:rsid w:val="002E3B29"/>
    <w:rsid w:val="002E47D5"/>
    <w:rsid w:val="002E60CC"/>
    <w:rsid w:val="002F0CBB"/>
    <w:rsid w:val="002F1E75"/>
    <w:rsid w:val="003263E3"/>
    <w:rsid w:val="003361A8"/>
    <w:rsid w:val="003409D1"/>
    <w:rsid w:val="0034100F"/>
    <w:rsid w:val="00343358"/>
    <w:rsid w:val="0035276B"/>
    <w:rsid w:val="00361389"/>
    <w:rsid w:val="00362698"/>
    <w:rsid w:val="00366887"/>
    <w:rsid w:val="00372658"/>
    <w:rsid w:val="00384CF2"/>
    <w:rsid w:val="00396917"/>
    <w:rsid w:val="003B29FE"/>
    <w:rsid w:val="003B682D"/>
    <w:rsid w:val="003C1F15"/>
    <w:rsid w:val="003D61D4"/>
    <w:rsid w:val="003D7E34"/>
    <w:rsid w:val="003E0576"/>
    <w:rsid w:val="003E75B6"/>
    <w:rsid w:val="003F4C0C"/>
    <w:rsid w:val="003F62C4"/>
    <w:rsid w:val="004031C4"/>
    <w:rsid w:val="00414538"/>
    <w:rsid w:val="00414F4B"/>
    <w:rsid w:val="004209F5"/>
    <w:rsid w:val="0042364F"/>
    <w:rsid w:val="00444E7D"/>
    <w:rsid w:val="00446603"/>
    <w:rsid w:val="004468C3"/>
    <w:rsid w:val="004575EB"/>
    <w:rsid w:val="00461240"/>
    <w:rsid w:val="004617FE"/>
    <w:rsid w:val="0046590F"/>
    <w:rsid w:val="00472CD2"/>
    <w:rsid w:val="004747AD"/>
    <w:rsid w:val="0048032F"/>
    <w:rsid w:val="004841C7"/>
    <w:rsid w:val="004844B7"/>
    <w:rsid w:val="00493E38"/>
    <w:rsid w:val="00495342"/>
    <w:rsid w:val="004A4905"/>
    <w:rsid w:val="004B4A66"/>
    <w:rsid w:val="004C7F05"/>
    <w:rsid w:val="004D4688"/>
    <w:rsid w:val="004E4085"/>
    <w:rsid w:val="004F74ED"/>
    <w:rsid w:val="005167CB"/>
    <w:rsid w:val="00523A2A"/>
    <w:rsid w:val="00524B30"/>
    <w:rsid w:val="00526CCB"/>
    <w:rsid w:val="00533187"/>
    <w:rsid w:val="00534B1E"/>
    <w:rsid w:val="00537A58"/>
    <w:rsid w:val="00541D77"/>
    <w:rsid w:val="00550FE6"/>
    <w:rsid w:val="0056208E"/>
    <w:rsid w:val="00574769"/>
    <w:rsid w:val="005809A6"/>
    <w:rsid w:val="005A0BA3"/>
    <w:rsid w:val="005B2DDB"/>
    <w:rsid w:val="005B4CC6"/>
    <w:rsid w:val="005B4E37"/>
    <w:rsid w:val="005C0DDA"/>
    <w:rsid w:val="005C199A"/>
    <w:rsid w:val="005C1A0A"/>
    <w:rsid w:val="005C4298"/>
    <w:rsid w:val="005E5E84"/>
    <w:rsid w:val="005E6BD4"/>
    <w:rsid w:val="005F0CF7"/>
    <w:rsid w:val="00602DB1"/>
    <w:rsid w:val="0060337B"/>
    <w:rsid w:val="0062409B"/>
    <w:rsid w:val="00640AC9"/>
    <w:rsid w:val="00645679"/>
    <w:rsid w:val="00652EC5"/>
    <w:rsid w:val="00656E61"/>
    <w:rsid w:val="00656F2C"/>
    <w:rsid w:val="00661B37"/>
    <w:rsid w:val="00664531"/>
    <w:rsid w:val="006729D4"/>
    <w:rsid w:val="006817EE"/>
    <w:rsid w:val="006819FA"/>
    <w:rsid w:val="00683221"/>
    <w:rsid w:val="006A27A9"/>
    <w:rsid w:val="006B6C33"/>
    <w:rsid w:val="006D3080"/>
    <w:rsid w:val="006D39BB"/>
    <w:rsid w:val="006D5A0E"/>
    <w:rsid w:val="00701FD0"/>
    <w:rsid w:val="0071144B"/>
    <w:rsid w:val="00713204"/>
    <w:rsid w:val="00721290"/>
    <w:rsid w:val="007227DA"/>
    <w:rsid w:val="0074649A"/>
    <w:rsid w:val="00750CA8"/>
    <w:rsid w:val="00750F4E"/>
    <w:rsid w:val="00757B1F"/>
    <w:rsid w:val="007605BA"/>
    <w:rsid w:val="00761A70"/>
    <w:rsid w:val="00762725"/>
    <w:rsid w:val="00766A30"/>
    <w:rsid w:val="0077044C"/>
    <w:rsid w:val="0077344A"/>
    <w:rsid w:val="00774D24"/>
    <w:rsid w:val="00790879"/>
    <w:rsid w:val="007951B7"/>
    <w:rsid w:val="007A2E46"/>
    <w:rsid w:val="007A591F"/>
    <w:rsid w:val="007A5CC2"/>
    <w:rsid w:val="007A7953"/>
    <w:rsid w:val="007B5813"/>
    <w:rsid w:val="007C316F"/>
    <w:rsid w:val="007C7F3D"/>
    <w:rsid w:val="007D114A"/>
    <w:rsid w:val="007D3E35"/>
    <w:rsid w:val="007D4486"/>
    <w:rsid w:val="007E2BE2"/>
    <w:rsid w:val="007F5A13"/>
    <w:rsid w:val="007F7905"/>
    <w:rsid w:val="00801C43"/>
    <w:rsid w:val="008044F5"/>
    <w:rsid w:val="00810CFD"/>
    <w:rsid w:val="00811F64"/>
    <w:rsid w:val="00815788"/>
    <w:rsid w:val="0082543B"/>
    <w:rsid w:val="0083026A"/>
    <w:rsid w:val="0083181F"/>
    <w:rsid w:val="008408CE"/>
    <w:rsid w:val="00846BB3"/>
    <w:rsid w:val="00851604"/>
    <w:rsid w:val="008655A3"/>
    <w:rsid w:val="00867B2C"/>
    <w:rsid w:val="00875291"/>
    <w:rsid w:val="00883A92"/>
    <w:rsid w:val="00886194"/>
    <w:rsid w:val="00890A33"/>
    <w:rsid w:val="00893C57"/>
    <w:rsid w:val="00894578"/>
    <w:rsid w:val="008974B5"/>
    <w:rsid w:val="008A4F7F"/>
    <w:rsid w:val="008E2038"/>
    <w:rsid w:val="008E3441"/>
    <w:rsid w:val="008E3550"/>
    <w:rsid w:val="008E4611"/>
    <w:rsid w:val="008F4236"/>
    <w:rsid w:val="008F7218"/>
    <w:rsid w:val="009146C1"/>
    <w:rsid w:val="00916495"/>
    <w:rsid w:val="009275ED"/>
    <w:rsid w:val="009400EB"/>
    <w:rsid w:val="0094057E"/>
    <w:rsid w:val="00943D37"/>
    <w:rsid w:val="0094552D"/>
    <w:rsid w:val="009514EC"/>
    <w:rsid w:val="00964166"/>
    <w:rsid w:val="00971615"/>
    <w:rsid w:val="00976D13"/>
    <w:rsid w:val="009801B3"/>
    <w:rsid w:val="009863EC"/>
    <w:rsid w:val="009905E0"/>
    <w:rsid w:val="009918AF"/>
    <w:rsid w:val="00997C4F"/>
    <w:rsid w:val="009B4111"/>
    <w:rsid w:val="009C172B"/>
    <w:rsid w:val="009E333A"/>
    <w:rsid w:val="009E3DEE"/>
    <w:rsid w:val="009F4810"/>
    <w:rsid w:val="009F7BCF"/>
    <w:rsid w:val="00A01867"/>
    <w:rsid w:val="00A01FC3"/>
    <w:rsid w:val="00A023C0"/>
    <w:rsid w:val="00A07DD2"/>
    <w:rsid w:val="00A13585"/>
    <w:rsid w:val="00A43003"/>
    <w:rsid w:val="00A43540"/>
    <w:rsid w:val="00A77AAA"/>
    <w:rsid w:val="00A77CD4"/>
    <w:rsid w:val="00A9362E"/>
    <w:rsid w:val="00A95E8F"/>
    <w:rsid w:val="00A9750E"/>
    <w:rsid w:val="00AE01C8"/>
    <w:rsid w:val="00AE2F53"/>
    <w:rsid w:val="00AE305A"/>
    <w:rsid w:val="00B03B4F"/>
    <w:rsid w:val="00B104B7"/>
    <w:rsid w:val="00B144F4"/>
    <w:rsid w:val="00B1708B"/>
    <w:rsid w:val="00B21E10"/>
    <w:rsid w:val="00B3386B"/>
    <w:rsid w:val="00B33C49"/>
    <w:rsid w:val="00B36D02"/>
    <w:rsid w:val="00B40152"/>
    <w:rsid w:val="00B46BE9"/>
    <w:rsid w:val="00B50623"/>
    <w:rsid w:val="00B54444"/>
    <w:rsid w:val="00B55F17"/>
    <w:rsid w:val="00B71B9C"/>
    <w:rsid w:val="00B83DD6"/>
    <w:rsid w:val="00B84019"/>
    <w:rsid w:val="00B841BF"/>
    <w:rsid w:val="00B92AD8"/>
    <w:rsid w:val="00B95BA9"/>
    <w:rsid w:val="00BA3394"/>
    <w:rsid w:val="00BA5DE9"/>
    <w:rsid w:val="00BB09E2"/>
    <w:rsid w:val="00BB1B3F"/>
    <w:rsid w:val="00BC16B7"/>
    <w:rsid w:val="00BE44B1"/>
    <w:rsid w:val="00BF4C1D"/>
    <w:rsid w:val="00BF50FB"/>
    <w:rsid w:val="00C02ED5"/>
    <w:rsid w:val="00C03EE9"/>
    <w:rsid w:val="00C259BB"/>
    <w:rsid w:val="00C34444"/>
    <w:rsid w:val="00C355DA"/>
    <w:rsid w:val="00C416BA"/>
    <w:rsid w:val="00C458B9"/>
    <w:rsid w:val="00C53944"/>
    <w:rsid w:val="00C53ECD"/>
    <w:rsid w:val="00C61D8A"/>
    <w:rsid w:val="00C635B5"/>
    <w:rsid w:val="00C70B71"/>
    <w:rsid w:val="00C8650B"/>
    <w:rsid w:val="00C936AE"/>
    <w:rsid w:val="00C97E2A"/>
    <w:rsid w:val="00CA4519"/>
    <w:rsid w:val="00CB35FB"/>
    <w:rsid w:val="00CB70DE"/>
    <w:rsid w:val="00CC12BD"/>
    <w:rsid w:val="00CC6050"/>
    <w:rsid w:val="00CD35B2"/>
    <w:rsid w:val="00CD3902"/>
    <w:rsid w:val="00CF78A0"/>
    <w:rsid w:val="00D02E38"/>
    <w:rsid w:val="00D0769E"/>
    <w:rsid w:val="00D103FC"/>
    <w:rsid w:val="00D15C2C"/>
    <w:rsid w:val="00D16F21"/>
    <w:rsid w:val="00D22033"/>
    <w:rsid w:val="00D235EB"/>
    <w:rsid w:val="00D2548A"/>
    <w:rsid w:val="00D326D8"/>
    <w:rsid w:val="00D34276"/>
    <w:rsid w:val="00D34E73"/>
    <w:rsid w:val="00D36335"/>
    <w:rsid w:val="00D4476A"/>
    <w:rsid w:val="00D46FFC"/>
    <w:rsid w:val="00D478CA"/>
    <w:rsid w:val="00D50DCD"/>
    <w:rsid w:val="00D73FC8"/>
    <w:rsid w:val="00D75F45"/>
    <w:rsid w:val="00D849DF"/>
    <w:rsid w:val="00D87DA4"/>
    <w:rsid w:val="00D93B56"/>
    <w:rsid w:val="00D954E4"/>
    <w:rsid w:val="00DA1851"/>
    <w:rsid w:val="00DA1E72"/>
    <w:rsid w:val="00DA3C4F"/>
    <w:rsid w:val="00DB17D1"/>
    <w:rsid w:val="00DC0D0D"/>
    <w:rsid w:val="00DC3E2F"/>
    <w:rsid w:val="00DD7B6D"/>
    <w:rsid w:val="00DE6DEE"/>
    <w:rsid w:val="00DF01D9"/>
    <w:rsid w:val="00DF4EFC"/>
    <w:rsid w:val="00DF6F1C"/>
    <w:rsid w:val="00E2496B"/>
    <w:rsid w:val="00E274F6"/>
    <w:rsid w:val="00E34D30"/>
    <w:rsid w:val="00E40F90"/>
    <w:rsid w:val="00E44197"/>
    <w:rsid w:val="00E517BD"/>
    <w:rsid w:val="00E6648E"/>
    <w:rsid w:val="00E7482D"/>
    <w:rsid w:val="00E778C8"/>
    <w:rsid w:val="00E77B7C"/>
    <w:rsid w:val="00E80532"/>
    <w:rsid w:val="00E815D8"/>
    <w:rsid w:val="00E829D5"/>
    <w:rsid w:val="00E8355C"/>
    <w:rsid w:val="00E86177"/>
    <w:rsid w:val="00E861A3"/>
    <w:rsid w:val="00E922DD"/>
    <w:rsid w:val="00EA1C1A"/>
    <w:rsid w:val="00EA2138"/>
    <w:rsid w:val="00EA36D1"/>
    <w:rsid w:val="00EB1DC4"/>
    <w:rsid w:val="00EB2E31"/>
    <w:rsid w:val="00EC16A1"/>
    <w:rsid w:val="00ED34B6"/>
    <w:rsid w:val="00ED5ED4"/>
    <w:rsid w:val="00EE0F2C"/>
    <w:rsid w:val="00EE6C64"/>
    <w:rsid w:val="00EF1B7D"/>
    <w:rsid w:val="00EF4328"/>
    <w:rsid w:val="00EF51AA"/>
    <w:rsid w:val="00F07218"/>
    <w:rsid w:val="00F12A77"/>
    <w:rsid w:val="00F17CBE"/>
    <w:rsid w:val="00F17DD3"/>
    <w:rsid w:val="00F22C84"/>
    <w:rsid w:val="00F26C67"/>
    <w:rsid w:val="00F272FE"/>
    <w:rsid w:val="00F2766B"/>
    <w:rsid w:val="00F36E75"/>
    <w:rsid w:val="00F51F8D"/>
    <w:rsid w:val="00F53CD6"/>
    <w:rsid w:val="00F563CC"/>
    <w:rsid w:val="00F66E99"/>
    <w:rsid w:val="00F77EEC"/>
    <w:rsid w:val="00F90528"/>
    <w:rsid w:val="00F912F9"/>
    <w:rsid w:val="00F97A2C"/>
    <w:rsid w:val="00FA3A50"/>
    <w:rsid w:val="00FB728C"/>
    <w:rsid w:val="00FC2144"/>
    <w:rsid w:val="00FC2E29"/>
    <w:rsid w:val="00FC489C"/>
    <w:rsid w:val="00FD5D6E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E4B9"/>
  <w15:chartTrackingRefBased/>
  <w15:docId w15:val="{34574835-554E-41C9-AF6D-0271377D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103FC"/>
    <w:rPr>
      <w:b/>
      <w:bCs/>
    </w:rPr>
  </w:style>
  <w:style w:type="paragraph" w:customStyle="1" w:styleId="xxxcontentpasted0">
    <w:name w:val="x_x_x_contentpasted0"/>
    <w:basedOn w:val="Normalny"/>
    <w:rsid w:val="00F0721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539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5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2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2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291"/>
    <w:rPr>
      <w:b/>
      <w:bCs/>
      <w:sz w:val="20"/>
      <w:szCs w:val="20"/>
    </w:rPr>
  </w:style>
  <w:style w:type="character" w:customStyle="1" w:styleId="v1xcontentpasted0">
    <w:name w:val="v1x_contentpasted0"/>
    <w:basedOn w:val="Domylnaczcionkaakapitu"/>
    <w:rsid w:val="00D9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931</Words>
  <Characters>5889</Characters>
  <Application>Microsoft Office Word</Application>
  <DocSecurity>0</DocSecurity>
  <Lines>82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10</cp:revision>
  <dcterms:created xsi:type="dcterms:W3CDTF">2023-04-17T13:08:00Z</dcterms:created>
  <dcterms:modified xsi:type="dcterms:W3CDTF">2023-04-17T13:44:00Z</dcterms:modified>
</cp:coreProperties>
</file>