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CF79" w14:textId="5CD1553B" w:rsidR="008F2CDD" w:rsidRPr="008F2CDD" w:rsidRDefault="008F2CDD" w:rsidP="008F2CDD">
      <w:pPr>
        <w:spacing w:after="0" w:line="276" w:lineRule="auto"/>
        <w:jc w:val="right"/>
        <w:rPr>
          <w:rFonts w:ascii="Intrum Sans" w:hAnsi="Intrum Sans" w:cs="Times New Roman"/>
          <w:sz w:val="18"/>
          <w:szCs w:val="18"/>
        </w:rPr>
      </w:pPr>
      <w:r w:rsidRPr="008F2CDD">
        <w:rPr>
          <w:rFonts w:ascii="Intrum Sans" w:hAnsi="Intrum Sans" w:cs="Times New Roman"/>
          <w:sz w:val="18"/>
          <w:szCs w:val="18"/>
        </w:rPr>
        <w:t xml:space="preserve">Materiał prasowy, </w:t>
      </w:r>
      <w:r w:rsidR="006F2110">
        <w:rPr>
          <w:rFonts w:ascii="Intrum Sans" w:hAnsi="Intrum Sans" w:cs="Times New Roman"/>
          <w:sz w:val="18"/>
          <w:szCs w:val="18"/>
        </w:rPr>
        <w:t>24</w:t>
      </w:r>
      <w:r w:rsidRPr="008F2CDD">
        <w:rPr>
          <w:rFonts w:ascii="Intrum Sans" w:hAnsi="Intrum Sans" w:cs="Times New Roman"/>
          <w:sz w:val="18"/>
          <w:szCs w:val="18"/>
        </w:rPr>
        <w:t>.04.2023 r.</w:t>
      </w:r>
    </w:p>
    <w:p w14:paraId="32574C97" w14:textId="77777777" w:rsidR="008F2CDD" w:rsidRDefault="008F2CDD" w:rsidP="00F06CC4">
      <w:pPr>
        <w:spacing w:after="0" w:line="276" w:lineRule="auto"/>
        <w:rPr>
          <w:rFonts w:ascii="Intrum Sans" w:hAnsi="Intrum Sans" w:cs="Times New Roman"/>
          <w:b/>
          <w:bCs/>
        </w:rPr>
      </w:pPr>
    </w:p>
    <w:p w14:paraId="077677F5" w14:textId="558A3670" w:rsidR="007E0D02" w:rsidRPr="00C57951" w:rsidRDefault="005648B6" w:rsidP="00F06CC4">
      <w:pPr>
        <w:spacing w:after="0" w:line="276" w:lineRule="auto"/>
        <w:rPr>
          <w:rFonts w:ascii="Intrum Sans" w:hAnsi="Intrum Sans" w:cs="Times New Roman"/>
          <w:b/>
          <w:bCs/>
        </w:rPr>
      </w:pPr>
      <w:r w:rsidRPr="00C57951">
        <w:rPr>
          <w:rFonts w:ascii="Intrum Sans" w:hAnsi="Intrum Sans" w:cs="Times New Roman"/>
          <w:b/>
          <w:bCs/>
        </w:rPr>
        <w:t xml:space="preserve">Niepłacone alimenty prostą drogą do </w:t>
      </w:r>
      <w:r w:rsidR="00C57951">
        <w:rPr>
          <w:rFonts w:ascii="Intrum Sans" w:hAnsi="Intrum Sans" w:cs="Times New Roman"/>
          <w:b/>
          <w:bCs/>
        </w:rPr>
        <w:t xml:space="preserve">bycia dłużnikiem. </w:t>
      </w:r>
      <w:proofErr w:type="spellStart"/>
      <w:r w:rsidR="00C57951">
        <w:rPr>
          <w:rFonts w:ascii="Intrum Sans" w:hAnsi="Intrum Sans" w:cs="Times New Roman"/>
          <w:b/>
          <w:bCs/>
        </w:rPr>
        <w:t>Alimenciarze</w:t>
      </w:r>
      <w:proofErr w:type="spellEnd"/>
      <w:r w:rsidR="00C57951">
        <w:rPr>
          <w:rFonts w:ascii="Intrum Sans" w:hAnsi="Intrum Sans" w:cs="Times New Roman"/>
          <w:b/>
          <w:bCs/>
        </w:rPr>
        <w:t xml:space="preserve"> winni są swoim dzieciom 13,4 mld zł!</w:t>
      </w:r>
    </w:p>
    <w:p w14:paraId="0A8BC3E0" w14:textId="77777777" w:rsidR="00C57951" w:rsidRPr="00C57951" w:rsidRDefault="00C57951" w:rsidP="00F06CC4">
      <w:pPr>
        <w:spacing w:after="0" w:line="276" w:lineRule="auto"/>
        <w:rPr>
          <w:rFonts w:ascii="Intrum Sans" w:hAnsi="Intrum Sans" w:cs="Times New Roman"/>
          <w:b/>
          <w:bCs/>
          <w:sz w:val="18"/>
          <w:szCs w:val="18"/>
        </w:rPr>
      </w:pPr>
    </w:p>
    <w:p w14:paraId="7F1B4660" w14:textId="3CB655D7" w:rsidR="0064722C" w:rsidRPr="00673964" w:rsidRDefault="000E5A6B" w:rsidP="00673964">
      <w:pPr>
        <w:spacing w:after="0" w:line="276" w:lineRule="auto"/>
        <w:rPr>
          <w:rFonts w:ascii="Intrum Sans" w:hAnsi="Intrum Sans" w:cs="Times New Roman"/>
          <w:b/>
          <w:bCs/>
          <w:color w:val="000000" w:themeColor="text1"/>
          <w:sz w:val="18"/>
          <w:szCs w:val="18"/>
        </w:rPr>
      </w:pPr>
      <w:r w:rsidRPr="00673964">
        <w:rPr>
          <w:rFonts w:ascii="Intrum Sans" w:hAnsi="Intrum Sans" w:cs="Times New Roman"/>
          <w:b/>
          <w:bCs/>
          <w:color w:val="000000" w:themeColor="text1"/>
          <w:sz w:val="18"/>
          <w:szCs w:val="18"/>
        </w:rPr>
        <w:t xml:space="preserve">Wychowanie </w:t>
      </w:r>
      <w:r w:rsidR="005C380F">
        <w:rPr>
          <w:rFonts w:ascii="Intrum Sans" w:hAnsi="Intrum Sans" w:cs="Times New Roman"/>
          <w:b/>
          <w:bCs/>
          <w:color w:val="000000" w:themeColor="text1"/>
          <w:sz w:val="18"/>
          <w:szCs w:val="18"/>
        </w:rPr>
        <w:t xml:space="preserve">jednego </w:t>
      </w:r>
      <w:r w:rsidRPr="00673964">
        <w:rPr>
          <w:rFonts w:ascii="Intrum Sans" w:hAnsi="Intrum Sans" w:cs="Times New Roman"/>
          <w:b/>
          <w:bCs/>
          <w:color w:val="000000" w:themeColor="text1"/>
          <w:sz w:val="18"/>
          <w:szCs w:val="18"/>
        </w:rPr>
        <w:t xml:space="preserve">dziecka, </w:t>
      </w:r>
      <w:r w:rsidR="005C380F">
        <w:rPr>
          <w:rFonts w:ascii="Intrum Sans" w:hAnsi="Intrum Sans" w:cs="Times New Roman"/>
          <w:b/>
          <w:bCs/>
          <w:color w:val="000000" w:themeColor="text1"/>
          <w:sz w:val="18"/>
          <w:szCs w:val="18"/>
        </w:rPr>
        <w:t>tym bardziej kilkorga</w:t>
      </w:r>
      <w:r w:rsidRPr="00673964">
        <w:rPr>
          <w:rFonts w:ascii="Intrum Sans" w:hAnsi="Intrum Sans" w:cs="Times New Roman"/>
          <w:b/>
          <w:bCs/>
          <w:color w:val="000000" w:themeColor="text1"/>
          <w:sz w:val="18"/>
          <w:szCs w:val="18"/>
        </w:rPr>
        <w:t xml:space="preserve"> dzieci to wyzwanie</w:t>
      </w:r>
      <w:r w:rsidR="00673964" w:rsidRPr="00673964">
        <w:rPr>
          <w:rFonts w:ascii="Intrum Sans" w:hAnsi="Intrum Sans" w:cs="Times New Roman"/>
          <w:b/>
          <w:bCs/>
          <w:color w:val="000000" w:themeColor="text1"/>
          <w:sz w:val="18"/>
          <w:szCs w:val="18"/>
        </w:rPr>
        <w:t>, także pod względem</w:t>
      </w:r>
      <w:r w:rsidRPr="00673964">
        <w:rPr>
          <w:rFonts w:ascii="Intrum Sans" w:hAnsi="Intrum Sans" w:cs="Times New Roman"/>
          <w:b/>
          <w:bCs/>
          <w:color w:val="000000" w:themeColor="text1"/>
          <w:sz w:val="18"/>
          <w:szCs w:val="18"/>
        </w:rPr>
        <w:t xml:space="preserve"> finansow</w:t>
      </w:r>
      <w:r w:rsidR="00673964" w:rsidRPr="00673964">
        <w:rPr>
          <w:rFonts w:ascii="Intrum Sans" w:hAnsi="Intrum Sans" w:cs="Times New Roman"/>
          <w:b/>
          <w:bCs/>
          <w:color w:val="000000" w:themeColor="text1"/>
          <w:sz w:val="18"/>
          <w:szCs w:val="18"/>
        </w:rPr>
        <w:t>ym</w:t>
      </w:r>
      <w:r w:rsidRPr="00673964">
        <w:rPr>
          <w:rFonts w:ascii="Intrum Sans" w:hAnsi="Intrum Sans" w:cs="Times New Roman"/>
          <w:b/>
          <w:bCs/>
          <w:color w:val="000000" w:themeColor="text1"/>
          <w:sz w:val="18"/>
          <w:szCs w:val="18"/>
        </w:rPr>
        <w:t xml:space="preserve">, które w obecnej </w:t>
      </w:r>
      <w:r w:rsidR="00673964" w:rsidRPr="00673964">
        <w:rPr>
          <w:rFonts w:ascii="Intrum Sans" w:hAnsi="Intrum Sans" w:cs="Times New Roman"/>
          <w:b/>
          <w:bCs/>
          <w:color w:val="000000" w:themeColor="text1"/>
          <w:sz w:val="18"/>
          <w:szCs w:val="18"/>
        </w:rPr>
        <w:t>rzeczywistości</w:t>
      </w:r>
      <w:r w:rsidRPr="00673964">
        <w:rPr>
          <w:rFonts w:ascii="Intrum Sans" w:hAnsi="Intrum Sans" w:cs="Times New Roman"/>
          <w:b/>
          <w:bCs/>
          <w:color w:val="000000" w:themeColor="text1"/>
          <w:sz w:val="18"/>
          <w:szCs w:val="18"/>
        </w:rPr>
        <w:t xml:space="preserve"> ekonomicznej naszego kraju spędza wielu rodzicom sen z powiek. S</w:t>
      </w:r>
      <w:r w:rsidR="00673964" w:rsidRPr="00673964">
        <w:rPr>
          <w:rFonts w:ascii="Intrum Sans" w:hAnsi="Intrum Sans" w:cs="Times New Roman"/>
          <w:b/>
          <w:bCs/>
          <w:color w:val="000000" w:themeColor="text1"/>
          <w:sz w:val="18"/>
          <w:szCs w:val="18"/>
        </w:rPr>
        <w:t xml:space="preserve">ytuacja staje się jeszcze bardziej dramatyczna, gdy ta odpowiedzialność ciąży tylko na jednym rodzicu czy opiekunie, mimo że ustalenia rozstających się partnerów były zupełnie inne. Jak wynika z danych BIG </w:t>
      </w:r>
      <w:proofErr w:type="spellStart"/>
      <w:r w:rsidR="00673964" w:rsidRPr="00673964">
        <w:rPr>
          <w:rFonts w:ascii="Intrum Sans" w:hAnsi="Intrum Sans" w:cs="Times New Roman"/>
          <w:b/>
          <w:bCs/>
          <w:color w:val="000000" w:themeColor="text1"/>
          <w:sz w:val="18"/>
          <w:szCs w:val="18"/>
        </w:rPr>
        <w:t>InfoMonitor</w:t>
      </w:r>
      <w:proofErr w:type="spellEnd"/>
      <w:r w:rsidR="00673964" w:rsidRPr="00673964">
        <w:rPr>
          <w:rFonts w:ascii="Intrum Sans" w:hAnsi="Intrum Sans" w:cs="Times New Roman"/>
          <w:b/>
          <w:bCs/>
          <w:color w:val="000000" w:themeColor="text1"/>
          <w:sz w:val="18"/>
          <w:szCs w:val="18"/>
        </w:rPr>
        <w:t xml:space="preserve">, </w:t>
      </w:r>
      <w:r w:rsidR="008F2CDD">
        <w:rPr>
          <w:rFonts w:ascii="Intrum Sans" w:hAnsi="Intrum Sans" w:cs="Times New Roman"/>
          <w:b/>
          <w:bCs/>
          <w:color w:val="000000" w:themeColor="text1"/>
          <w:sz w:val="18"/>
          <w:szCs w:val="18"/>
        </w:rPr>
        <w:br/>
      </w:r>
      <w:r w:rsidR="00673964" w:rsidRPr="00673964">
        <w:rPr>
          <w:rFonts w:ascii="Intrum Sans" w:hAnsi="Intrum Sans" w:cs="Times New Roman"/>
          <w:b/>
          <w:bCs/>
          <w:color w:val="000000" w:themeColor="text1"/>
          <w:sz w:val="18"/>
          <w:szCs w:val="18"/>
        </w:rPr>
        <w:t xml:space="preserve">że w ciągu roku kwota zaległości alimentacyjnych wzrosła aż o blisko 4 mld zł, wynosząc rekordowe niemal </w:t>
      </w:r>
      <w:r w:rsidR="008F2CDD">
        <w:rPr>
          <w:rFonts w:ascii="Intrum Sans" w:hAnsi="Intrum Sans" w:cs="Times New Roman"/>
          <w:b/>
          <w:bCs/>
          <w:color w:val="000000" w:themeColor="text1"/>
          <w:sz w:val="18"/>
          <w:szCs w:val="18"/>
        </w:rPr>
        <w:br/>
      </w:r>
      <w:r w:rsidR="00673964" w:rsidRPr="00673964">
        <w:rPr>
          <w:rFonts w:ascii="Intrum Sans" w:hAnsi="Intrum Sans" w:cs="Times New Roman"/>
          <w:b/>
          <w:bCs/>
          <w:color w:val="000000" w:themeColor="text1"/>
          <w:sz w:val="18"/>
          <w:szCs w:val="18"/>
        </w:rPr>
        <w:t>13,4 mld zł. Aż 94 procent wszystkich dłużników alimentacyjnych stanowią ojcowie</w:t>
      </w:r>
      <w:r w:rsidR="00673964" w:rsidRPr="00673964">
        <w:rPr>
          <w:rStyle w:val="Odwoanieprzypisudolnego"/>
          <w:rFonts w:ascii="Intrum Sans" w:hAnsi="Intrum Sans" w:cs="Times New Roman"/>
          <w:b/>
          <w:bCs/>
          <w:color w:val="000000" w:themeColor="text1"/>
          <w:sz w:val="18"/>
          <w:szCs w:val="18"/>
        </w:rPr>
        <w:footnoteReference w:id="1"/>
      </w:r>
      <w:r w:rsidR="00673964" w:rsidRPr="00673964">
        <w:rPr>
          <w:rFonts w:ascii="Intrum Sans" w:hAnsi="Intrum Sans" w:cs="Times New Roman"/>
          <w:b/>
          <w:bCs/>
          <w:color w:val="000000" w:themeColor="text1"/>
          <w:sz w:val="18"/>
          <w:szCs w:val="18"/>
        </w:rPr>
        <w:t xml:space="preserve">. Wysoka inflacja oraz stopy procentowe z pewnością nie ułatwiają wywiązywania się na czas z obowiązku alimentacyjnego. Trzeba jednak przyznać, że niestety część osób unika go świadomie, odbierając swoich pociechom środki na utrzymanie. </w:t>
      </w:r>
      <w:r w:rsidR="008F2CDD">
        <w:rPr>
          <w:rFonts w:ascii="Intrum Sans" w:hAnsi="Intrum Sans" w:cs="Times New Roman"/>
          <w:b/>
          <w:bCs/>
          <w:color w:val="000000" w:themeColor="text1"/>
          <w:sz w:val="18"/>
          <w:szCs w:val="18"/>
        </w:rPr>
        <w:br/>
      </w:r>
      <w:r w:rsidR="00673964" w:rsidRPr="00673964">
        <w:rPr>
          <w:rFonts w:ascii="Intrum Sans" w:hAnsi="Intrum Sans" w:cs="Times New Roman"/>
          <w:b/>
          <w:bCs/>
          <w:color w:val="000000" w:themeColor="text1"/>
          <w:sz w:val="18"/>
          <w:szCs w:val="18"/>
        </w:rPr>
        <w:t>W takich sytuacjach rodzic, który sprawuje na co dzień opiekę nad dzieckiem</w:t>
      </w:r>
      <w:r w:rsidR="00997BB9">
        <w:rPr>
          <w:rFonts w:ascii="Intrum Sans" w:hAnsi="Intrum Sans" w:cs="Times New Roman"/>
          <w:b/>
          <w:bCs/>
          <w:color w:val="000000" w:themeColor="text1"/>
          <w:sz w:val="18"/>
          <w:szCs w:val="18"/>
        </w:rPr>
        <w:t>,</w:t>
      </w:r>
      <w:r w:rsidR="00673964" w:rsidRPr="00673964">
        <w:rPr>
          <w:rFonts w:ascii="Intrum Sans" w:hAnsi="Intrum Sans" w:cs="Times New Roman"/>
          <w:b/>
          <w:bCs/>
          <w:color w:val="000000" w:themeColor="text1"/>
          <w:sz w:val="18"/>
          <w:szCs w:val="18"/>
        </w:rPr>
        <w:t xml:space="preserve"> jest zmuszony dochodzić roszczeń w imieniu. Od czego zacząć egzekwowanie zaległych alimentów od byłego partnera czy partnerki? Kiedy skorzystać z pomoc „osób trzecich”? O tym w kolejnym materiale Intrum z cyklu „Ogarniam finanse”.</w:t>
      </w:r>
    </w:p>
    <w:p w14:paraId="6C3471A6" w14:textId="075A2A74" w:rsidR="00B05636" w:rsidRDefault="006B6A66"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Style w:val="Pogrubienie"/>
          <w:rFonts w:ascii="Intrum Sans" w:hAnsi="Intrum Sans"/>
          <w:color w:val="000000" w:themeColor="text1"/>
          <w:sz w:val="18"/>
          <w:szCs w:val="18"/>
        </w:rPr>
        <w:t>Dłużnik alimentacyjny, czyli kto?</w:t>
      </w:r>
    </w:p>
    <w:p w14:paraId="1EC0ED64"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4C1C9434" w14:textId="69DDB126" w:rsidR="00D266A0" w:rsidRDefault="006B6A66"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673964">
        <w:rPr>
          <w:rFonts w:ascii="Intrum Sans" w:hAnsi="Intrum Sans"/>
          <w:color w:val="000000" w:themeColor="text1"/>
          <w:sz w:val="18"/>
          <w:szCs w:val="18"/>
        </w:rPr>
        <w:t>Świadczenie alimentacyjne przyznawane jest najczęściej na mocy orzeczenia sądowego</w:t>
      </w:r>
      <w:r w:rsidR="00D266A0" w:rsidRPr="00673964">
        <w:rPr>
          <w:rFonts w:ascii="Intrum Sans" w:hAnsi="Intrum Sans"/>
          <w:color w:val="000000" w:themeColor="text1"/>
          <w:sz w:val="18"/>
          <w:szCs w:val="18"/>
        </w:rPr>
        <w:t xml:space="preserve"> (gdy byli partnerzy-rodzice potrafią </w:t>
      </w:r>
      <w:r w:rsidR="00D266A0" w:rsidRPr="00673964">
        <w:rPr>
          <w:rFonts w:ascii="Intrum Sans" w:hAnsi="Intrum Sans"/>
          <w:color w:val="000000" w:themeColor="text1"/>
          <w:sz w:val="18"/>
          <w:szCs w:val="18"/>
          <w:shd w:val="clear" w:color="auto" w:fill="FEFEFE"/>
        </w:rPr>
        <w:t xml:space="preserve">porozumieć </w:t>
      </w:r>
      <w:r w:rsidR="00997BB9">
        <w:rPr>
          <w:rFonts w:ascii="Intrum Sans" w:hAnsi="Intrum Sans"/>
          <w:color w:val="000000" w:themeColor="text1"/>
          <w:sz w:val="18"/>
          <w:szCs w:val="18"/>
          <w:shd w:val="clear" w:color="auto" w:fill="FEFEFE"/>
        </w:rPr>
        <w:t xml:space="preserve">się </w:t>
      </w:r>
      <w:r w:rsidR="00D266A0" w:rsidRPr="00673964">
        <w:rPr>
          <w:rFonts w:ascii="Intrum Sans" w:hAnsi="Intrum Sans"/>
          <w:color w:val="000000" w:themeColor="text1"/>
          <w:sz w:val="18"/>
          <w:szCs w:val="18"/>
          <w:shd w:val="clear" w:color="auto" w:fill="FEFEFE"/>
        </w:rPr>
        <w:t>w tej sprawie bez udziału sądu, mogą spisać między sobą umowę o obowiązku alimentacyjnym)</w:t>
      </w:r>
      <w:r w:rsidRPr="00673964">
        <w:rPr>
          <w:rFonts w:ascii="Intrum Sans" w:hAnsi="Intrum Sans"/>
          <w:color w:val="000000" w:themeColor="text1"/>
          <w:sz w:val="18"/>
          <w:szCs w:val="18"/>
        </w:rPr>
        <w:t xml:space="preserve"> – sąd nadaje wyrokowi klauzulę wykonalności. </w:t>
      </w:r>
      <w:r w:rsidR="00D266A0" w:rsidRPr="00673964">
        <w:rPr>
          <w:rFonts w:ascii="Intrum Sans" w:hAnsi="Intrum Sans"/>
          <w:color w:val="000000" w:themeColor="text1"/>
          <w:sz w:val="18"/>
          <w:szCs w:val="18"/>
        </w:rPr>
        <w:t xml:space="preserve">Od tej chwili osoba, na którą został nałożony obowiązek alimentacyjny, musi go wypełniać. Określone są również konkretne warunki – data płatności i </w:t>
      </w:r>
      <w:r w:rsidR="005C380F">
        <w:rPr>
          <w:rFonts w:ascii="Intrum Sans" w:hAnsi="Intrum Sans"/>
          <w:color w:val="000000" w:themeColor="text1"/>
          <w:sz w:val="18"/>
          <w:szCs w:val="18"/>
        </w:rPr>
        <w:t xml:space="preserve">konkretna </w:t>
      </w:r>
      <w:r w:rsidR="00D266A0" w:rsidRPr="00673964">
        <w:rPr>
          <w:rFonts w:ascii="Intrum Sans" w:hAnsi="Intrum Sans"/>
          <w:color w:val="000000" w:themeColor="text1"/>
          <w:sz w:val="18"/>
          <w:szCs w:val="18"/>
        </w:rPr>
        <w:t xml:space="preserve">kwota. Ustala je sąd, </w:t>
      </w:r>
      <w:r w:rsidRPr="00673964">
        <w:rPr>
          <w:rFonts w:ascii="Intrum Sans" w:hAnsi="Intrum Sans"/>
          <w:color w:val="000000" w:themeColor="text1"/>
          <w:sz w:val="18"/>
          <w:szCs w:val="18"/>
        </w:rPr>
        <w:t xml:space="preserve">biorąc pod uwagę </w:t>
      </w:r>
      <w:r w:rsidR="005C380F">
        <w:rPr>
          <w:rFonts w:ascii="Intrum Sans" w:hAnsi="Intrum Sans"/>
          <w:color w:val="000000" w:themeColor="text1"/>
          <w:sz w:val="18"/>
          <w:szCs w:val="18"/>
        </w:rPr>
        <w:t>sytuację finansową</w:t>
      </w:r>
      <w:r w:rsidRPr="00673964">
        <w:rPr>
          <w:rFonts w:ascii="Intrum Sans" w:hAnsi="Intrum Sans"/>
          <w:color w:val="000000" w:themeColor="text1"/>
          <w:sz w:val="18"/>
          <w:szCs w:val="18"/>
        </w:rPr>
        <w:t xml:space="preserve"> pozwanego. Jeśli zasądzona kwota nie jest regulowana przez rodzica na czas, </w:t>
      </w:r>
      <w:r w:rsidR="00D266A0" w:rsidRPr="00673964">
        <w:rPr>
          <w:rFonts w:ascii="Intrum Sans" w:hAnsi="Intrum Sans"/>
          <w:color w:val="000000" w:themeColor="text1"/>
          <w:sz w:val="18"/>
          <w:szCs w:val="18"/>
        </w:rPr>
        <w:t>wtedy pojawia się dług alimentacyjny</w:t>
      </w:r>
      <w:r w:rsidRPr="00673964">
        <w:rPr>
          <w:rFonts w:ascii="Intrum Sans" w:hAnsi="Intrum Sans"/>
          <w:color w:val="000000" w:themeColor="text1"/>
          <w:sz w:val="18"/>
          <w:szCs w:val="18"/>
        </w:rPr>
        <w:t xml:space="preserve">. </w:t>
      </w:r>
    </w:p>
    <w:p w14:paraId="7CB4DE4F"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46038128" w14:textId="44819146" w:rsidR="00975DE5" w:rsidRDefault="00B05636" w:rsidP="00673964">
      <w:pPr>
        <w:pStyle w:val="NormalnyWeb"/>
        <w:shd w:val="clear" w:color="auto" w:fill="FEFEFE"/>
        <w:spacing w:before="0" w:beforeAutospacing="0" w:after="0" w:afterAutospacing="0" w:line="276" w:lineRule="auto"/>
        <w:rPr>
          <w:rStyle w:val="Uwydatnienie"/>
          <w:rFonts w:ascii="Intrum Sans" w:hAnsi="Intrum Sans"/>
          <w:color w:val="000000" w:themeColor="text1"/>
          <w:sz w:val="18"/>
          <w:szCs w:val="18"/>
        </w:rPr>
      </w:pPr>
      <w:r w:rsidRPr="00673964">
        <w:rPr>
          <w:rStyle w:val="Uwydatnienie"/>
          <w:rFonts w:ascii="Intrum Sans" w:hAnsi="Intrum Sans"/>
          <w:i w:val="0"/>
          <w:iCs w:val="0"/>
          <w:color w:val="000000" w:themeColor="text1"/>
          <w:sz w:val="18"/>
          <w:szCs w:val="18"/>
        </w:rPr>
        <w:t xml:space="preserve">W świetle obowiązującego prawa, każde z rodziców ma obowiązek uczestniczenia w kosztach utrzymania dziecka. Określa to Kodeks </w:t>
      </w:r>
      <w:r w:rsidR="005C380F">
        <w:rPr>
          <w:rStyle w:val="Uwydatnienie"/>
          <w:rFonts w:ascii="Intrum Sans" w:hAnsi="Intrum Sans"/>
          <w:i w:val="0"/>
          <w:iCs w:val="0"/>
          <w:color w:val="000000" w:themeColor="text1"/>
          <w:sz w:val="18"/>
          <w:szCs w:val="18"/>
        </w:rPr>
        <w:t>R</w:t>
      </w:r>
      <w:r w:rsidRPr="00673964">
        <w:rPr>
          <w:rStyle w:val="Uwydatnienie"/>
          <w:rFonts w:ascii="Intrum Sans" w:hAnsi="Intrum Sans"/>
          <w:i w:val="0"/>
          <w:iCs w:val="0"/>
          <w:color w:val="000000" w:themeColor="text1"/>
          <w:sz w:val="18"/>
          <w:szCs w:val="18"/>
        </w:rPr>
        <w:t>odzinny i </w:t>
      </w:r>
      <w:r w:rsidR="005C380F">
        <w:rPr>
          <w:rStyle w:val="Uwydatnienie"/>
          <w:rFonts w:ascii="Intrum Sans" w:hAnsi="Intrum Sans"/>
          <w:i w:val="0"/>
          <w:iCs w:val="0"/>
          <w:color w:val="000000" w:themeColor="text1"/>
          <w:sz w:val="18"/>
          <w:szCs w:val="18"/>
        </w:rPr>
        <w:t>O</w:t>
      </w:r>
      <w:r w:rsidRPr="00673964">
        <w:rPr>
          <w:rStyle w:val="Uwydatnienie"/>
          <w:rFonts w:ascii="Intrum Sans" w:hAnsi="Intrum Sans"/>
          <w:i w:val="0"/>
          <w:iCs w:val="0"/>
          <w:color w:val="000000" w:themeColor="text1"/>
          <w:sz w:val="18"/>
          <w:szCs w:val="18"/>
        </w:rPr>
        <w:t xml:space="preserve">piekuńczy. Jak zaznacza </w:t>
      </w:r>
      <w:r w:rsidR="008F2CDD">
        <w:rPr>
          <w:rStyle w:val="Uwydatnienie"/>
          <w:rFonts w:ascii="Intrum Sans" w:hAnsi="Intrum Sans"/>
          <w:b/>
          <w:bCs/>
          <w:i w:val="0"/>
          <w:iCs w:val="0"/>
          <w:color w:val="000000" w:themeColor="text1"/>
          <w:sz w:val="18"/>
          <w:szCs w:val="18"/>
        </w:rPr>
        <w:t>Anna Paszko</w:t>
      </w:r>
      <w:r w:rsidRPr="00673964">
        <w:rPr>
          <w:rStyle w:val="Uwydatnienie"/>
          <w:rFonts w:ascii="Intrum Sans" w:hAnsi="Intrum Sans"/>
          <w:b/>
          <w:bCs/>
          <w:i w:val="0"/>
          <w:iCs w:val="0"/>
          <w:color w:val="000000" w:themeColor="text1"/>
          <w:sz w:val="18"/>
          <w:szCs w:val="18"/>
        </w:rPr>
        <w:t>, ekspert Intrum</w:t>
      </w:r>
      <w:r w:rsidRPr="00673964">
        <w:rPr>
          <w:rStyle w:val="Uwydatnienie"/>
          <w:rFonts w:ascii="Intrum Sans" w:hAnsi="Intrum Sans"/>
          <w:i w:val="0"/>
          <w:iCs w:val="0"/>
          <w:color w:val="000000" w:themeColor="text1"/>
          <w:sz w:val="18"/>
          <w:szCs w:val="18"/>
        </w:rPr>
        <w:t xml:space="preserve">, w sytuacji rozstania </w:t>
      </w:r>
      <w:r w:rsidR="005C380F">
        <w:rPr>
          <w:rStyle w:val="Uwydatnienie"/>
          <w:rFonts w:ascii="Intrum Sans" w:hAnsi="Intrum Sans"/>
          <w:i w:val="0"/>
          <w:iCs w:val="0"/>
          <w:color w:val="000000" w:themeColor="text1"/>
          <w:sz w:val="18"/>
          <w:szCs w:val="18"/>
        </w:rPr>
        <w:t xml:space="preserve">(nieformalnego i </w:t>
      </w:r>
      <w:r w:rsidRPr="00673964">
        <w:rPr>
          <w:rStyle w:val="Uwydatnienie"/>
          <w:rFonts w:ascii="Intrum Sans" w:hAnsi="Intrum Sans"/>
          <w:i w:val="0"/>
          <w:iCs w:val="0"/>
          <w:color w:val="000000" w:themeColor="text1"/>
          <w:sz w:val="18"/>
          <w:szCs w:val="18"/>
        </w:rPr>
        <w:t>tego formalnego</w:t>
      </w:r>
      <w:r w:rsidR="00DA246E">
        <w:rPr>
          <w:rStyle w:val="Uwydatnienie"/>
          <w:rFonts w:ascii="Intrum Sans" w:hAnsi="Intrum Sans"/>
          <w:i w:val="0"/>
          <w:iCs w:val="0"/>
          <w:color w:val="000000" w:themeColor="text1"/>
          <w:sz w:val="18"/>
          <w:szCs w:val="18"/>
        </w:rPr>
        <w:t>,</w:t>
      </w:r>
      <w:r w:rsidRPr="00673964">
        <w:rPr>
          <w:rStyle w:val="Uwydatnienie"/>
          <w:rFonts w:ascii="Intrum Sans" w:hAnsi="Intrum Sans"/>
          <w:i w:val="0"/>
          <w:iCs w:val="0"/>
          <w:color w:val="000000" w:themeColor="text1"/>
          <w:sz w:val="18"/>
          <w:szCs w:val="18"/>
        </w:rPr>
        <w:t xml:space="preserve"> jak w przypadku separacji czy rozwodu), dla obojga powinno być sprawą priorytetową, by pod względem materialnym dziecko miało zapewniony odpowiedni poziom życia. </w:t>
      </w:r>
      <w:r w:rsidRPr="00673964">
        <w:rPr>
          <w:rFonts w:ascii="Intrum Sans" w:hAnsi="Intrum Sans"/>
          <w:color w:val="000000" w:themeColor="text1"/>
          <w:sz w:val="18"/>
          <w:szCs w:val="18"/>
        </w:rPr>
        <w:t xml:space="preserve">– </w:t>
      </w:r>
      <w:r w:rsidRPr="00673964">
        <w:rPr>
          <w:rStyle w:val="Uwydatnienie"/>
          <w:rFonts w:ascii="Intrum Sans" w:hAnsi="Intrum Sans"/>
          <w:color w:val="000000" w:themeColor="text1"/>
          <w:sz w:val="18"/>
          <w:szCs w:val="18"/>
        </w:rPr>
        <w:t>Alimenty są świadczeniem, których płacenie jest nakazane przez sąd, mającym pokryć koszty utrzymania, a także te dotyczące kształcenia czy leczenia dziecka.</w:t>
      </w:r>
      <w:r w:rsidR="00975DE5" w:rsidRPr="00673964">
        <w:rPr>
          <w:rStyle w:val="Uwydatnienie"/>
          <w:rFonts w:ascii="Intrum Sans" w:hAnsi="Intrum Sans"/>
          <w:color w:val="000000" w:themeColor="text1"/>
          <w:sz w:val="18"/>
          <w:szCs w:val="18"/>
        </w:rPr>
        <w:t xml:space="preserve"> </w:t>
      </w:r>
      <w:r w:rsidR="005C380F">
        <w:rPr>
          <w:rStyle w:val="Uwydatnienie"/>
          <w:rFonts w:ascii="Intrum Sans" w:hAnsi="Intrum Sans"/>
          <w:color w:val="000000" w:themeColor="text1"/>
          <w:sz w:val="18"/>
          <w:szCs w:val="18"/>
        </w:rPr>
        <w:t>Dlatego po</w:t>
      </w:r>
      <w:r w:rsidRPr="00673964">
        <w:rPr>
          <w:rStyle w:val="Uwydatnienie"/>
          <w:rFonts w:ascii="Intrum Sans" w:hAnsi="Intrum Sans"/>
          <w:color w:val="000000" w:themeColor="text1"/>
          <w:sz w:val="18"/>
          <w:szCs w:val="18"/>
        </w:rPr>
        <w:t> względem moralnym dług alimentacyjny jest szczególnie naganny.</w:t>
      </w:r>
    </w:p>
    <w:p w14:paraId="79CF94CB" w14:textId="77777777" w:rsidR="00673964" w:rsidRPr="00673964" w:rsidRDefault="00673964" w:rsidP="00673964">
      <w:pPr>
        <w:pStyle w:val="NormalnyWeb"/>
        <w:shd w:val="clear" w:color="auto" w:fill="FEFEFE"/>
        <w:spacing w:before="0" w:beforeAutospacing="0" w:after="0" w:afterAutospacing="0" w:line="276" w:lineRule="auto"/>
        <w:rPr>
          <w:rStyle w:val="Uwydatnienie"/>
          <w:rFonts w:ascii="Intrum Sans" w:hAnsi="Intrum Sans"/>
          <w:color w:val="000000" w:themeColor="text1"/>
          <w:sz w:val="18"/>
          <w:szCs w:val="18"/>
        </w:rPr>
      </w:pPr>
    </w:p>
    <w:p w14:paraId="6C8D0D6B" w14:textId="4274D2AE" w:rsidR="00B05636" w:rsidRDefault="00975DE5"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Style w:val="Uwydatnienie"/>
          <w:rFonts w:ascii="Intrum Sans" w:hAnsi="Intrum Sans"/>
          <w:i w:val="0"/>
          <w:iCs w:val="0"/>
          <w:color w:val="000000" w:themeColor="text1"/>
          <w:sz w:val="18"/>
          <w:szCs w:val="18"/>
        </w:rPr>
        <w:t>R</w:t>
      </w:r>
      <w:r w:rsidR="00B05636" w:rsidRPr="00673964">
        <w:rPr>
          <w:rStyle w:val="Uwydatnienie"/>
          <w:rFonts w:ascii="Intrum Sans" w:hAnsi="Intrum Sans"/>
          <w:i w:val="0"/>
          <w:iCs w:val="0"/>
          <w:color w:val="000000" w:themeColor="text1"/>
          <w:sz w:val="18"/>
          <w:szCs w:val="18"/>
        </w:rPr>
        <w:t>odzic wychowujący dziecko mo</w:t>
      </w:r>
      <w:r w:rsidRPr="00673964">
        <w:rPr>
          <w:rStyle w:val="Uwydatnienie"/>
          <w:rFonts w:ascii="Intrum Sans" w:hAnsi="Intrum Sans"/>
          <w:i w:val="0"/>
          <w:iCs w:val="0"/>
          <w:color w:val="000000" w:themeColor="text1"/>
          <w:sz w:val="18"/>
          <w:szCs w:val="18"/>
        </w:rPr>
        <w:t>że</w:t>
      </w:r>
      <w:r w:rsidR="00B05636" w:rsidRPr="00673964">
        <w:rPr>
          <w:rStyle w:val="Uwydatnienie"/>
          <w:rFonts w:ascii="Intrum Sans" w:hAnsi="Intrum Sans"/>
          <w:i w:val="0"/>
          <w:iCs w:val="0"/>
          <w:color w:val="000000" w:themeColor="text1"/>
          <w:sz w:val="18"/>
          <w:szCs w:val="18"/>
        </w:rPr>
        <w:t xml:space="preserve"> jednak skutecznie domagać się </w:t>
      </w:r>
      <w:r w:rsidRPr="00673964">
        <w:rPr>
          <w:rStyle w:val="Uwydatnienie"/>
          <w:rFonts w:ascii="Intrum Sans" w:hAnsi="Intrum Sans"/>
          <w:i w:val="0"/>
          <w:iCs w:val="0"/>
          <w:color w:val="000000" w:themeColor="text1"/>
          <w:sz w:val="18"/>
          <w:szCs w:val="18"/>
        </w:rPr>
        <w:t>alimentów. W pierwszej kolejności zawsze warto</w:t>
      </w:r>
      <w:r w:rsidR="00B05636" w:rsidRPr="00673964">
        <w:rPr>
          <w:rStyle w:val="Uwydatnienie"/>
          <w:rFonts w:ascii="Intrum Sans" w:hAnsi="Intrum Sans"/>
          <w:i w:val="0"/>
          <w:iCs w:val="0"/>
          <w:color w:val="000000" w:themeColor="text1"/>
          <w:sz w:val="18"/>
          <w:szCs w:val="18"/>
        </w:rPr>
        <w:t xml:space="preserve"> </w:t>
      </w:r>
      <w:r w:rsidRPr="00673964">
        <w:rPr>
          <w:rStyle w:val="Uwydatnienie"/>
          <w:rFonts w:ascii="Intrum Sans" w:hAnsi="Intrum Sans"/>
          <w:i w:val="0"/>
          <w:iCs w:val="0"/>
          <w:color w:val="000000" w:themeColor="text1"/>
          <w:sz w:val="18"/>
          <w:szCs w:val="18"/>
        </w:rPr>
        <w:t>spróbować porozumieć się z eks-partnerem.</w:t>
      </w:r>
      <w:r w:rsidRPr="00673964">
        <w:rPr>
          <w:rStyle w:val="Uwydatnienie"/>
          <w:rFonts w:ascii="Intrum Sans" w:hAnsi="Intrum Sans"/>
          <w:color w:val="000000" w:themeColor="text1"/>
          <w:sz w:val="18"/>
          <w:szCs w:val="18"/>
        </w:rPr>
        <w:t> </w:t>
      </w:r>
      <w:r w:rsidRPr="00673964">
        <w:rPr>
          <w:rFonts w:ascii="Intrum Sans" w:hAnsi="Intrum Sans"/>
          <w:color w:val="000000" w:themeColor="text1"/>
          <w:sz w:val="18"/>
          <w:szCs w:val="18"/>
        </w:rPr>
        <w:t xml:space="preserve">– </w:t>
      </w:r>
      <w:r w:rsidR="00B05636" w:rsidRPr="00673964">
        <w:rPr>
          <w:rStyle w:val="Uwydatnienie"/>
          <w:rFonts w:ascii="Intrum Sans" w:hAnsi="Intrum Sans"/>
          <w:color w:val="000000" w:themeColor="text1"/>
          <w:sz w:val="18"/>
          <w:szCs w:val="18"/>
        </w:rPr>
        <w:t>Jeśli je</w:t>
      </w:r>
      <w:r w:rsidRPr="00673964">
        <w:rPr>
          <w:rStyle w:val="Uwydatnienie"/>
          <w:rFonts w:ascii="Intrum Sans" w:hAnsi="Intrum Sans"/>
          <w:color w:val="000000" w:themeColor="text1"/>
          <w:sz w:val="18"/>
          <w:szCs w:val="18"/>
        </w:rPr>
        <w:t>dnak ta droga nie jest efektywna</w:t>
      </w:r>
      <w:r w:rsidR="00B05636" w:rsidRPr="00673964">
        <w:rPr>
          <w:rStyle w:val="Uwydatnienie"/>
          <w:rFonts w:ascii="Intrum Sans" w:hAnsi="Intrum Sans"/>
          <w:color w:val="000000" w:themeColor="text1"/>
          <w:sz w:val="18"/>
          <w:szCs w:val="18"/>
        </w:rPr>
        <w:t>, można przekazać sprawę firm</w:t>
      </w:r>
      <w:r w:rsidRPr="00673964">
        <w:rPr>
          <w:rStyle w:val="Uwydatnienie"/>
          <w:rFonts w:ascii="Intrum Sans" w:hAnsi="Intrum Sans"/>
          <w:color w:val="000000" w:themeColor="text1"/>
          <w:sz w:val="18"/>
          <w:szCs w:val="18"/>
        </w:rPr>
        <w:t>ie</w:t>
      </w:r>
      <w:r w:rsidR="00B05636" w:rsidRPr="00673964">
        <w:rPr>
          <w:rStyle w:val="Uwydatnienie"/>
          <w:rFonts w:ascii="Intrum Sans" w:hAnsi="Intrum Sans"/>
          <w:color w:val="000000" w:themeColor="text1"/>
          <w:sz w:val="18"/>
          <w:szCs w:val="18"/>
        </w:rPr>
        <w:t xml:space="preserve"> </w:t>
      </w:r>
      <w:r w:rsidRPr="00673964">
        <w:rPr>
          <w:rStyle w:val="Uwydatnienie"/>
          <w:rFonts w:ascii="Intrum Sans" w:hAnsi="Intrum Sans"/>
          <w:color w:val="000000" w:themeColor="text1"/>
          <w:sz w:val="18"/>
          <w:szCs w:val="18"/>
        </w:rPr>
        <w:t>windykacyjnej</w:t>
      </w:r>
      <w:r w:rsidR="00B05636" w:rsidRPr="00673964">
        <w:rPr>
          <w:rStyle w:val="Uwydatnienie"/>
          <w:rFonts w:ascii="Intrum Sans" w:hAnsi="Intrum Sans"/>
          <w:color w:val="000000" w:themeColor="text1"/>
          <w:sz w:val="18"/>
          <w:szCs w:val="18"/>
        </w:rPr>
        <w:t>, skorzystać z pomocy komornika, a takż</w:t>
      </w:r>
      <w:r w:rsidRPr="00673964">
        <w:rPr>
          <w:rStyle w:val="Uwydatnienie"/>
          <w:rFonts w:ascii="Intrum Sans" w:hAnsi="Intrum Sans"/>
          <w:color w:val="000000" w:themeColor="text1"/>
          <w:sz w:val="18"/>
          <w:szCs w:val="18"/>
        </w:rPr>
        <w:t>e skorzystać z</w:t>
      </w:r>
      <w:r w:rsidR="00B05636" w:rsidRPr="00673964">
        <w:rPr>
          <w:rStyle w:val="Uwydatnienie"/>
          <w:rFonts w:ascii="Intrum Sans" w:hAnsi="Intrum Sans"/>
          <w:color w:val="000000" w:themeColor="text1"/>
          <w:sz w:val="18"/>
          <w:szCs w:val="18"/>
        </w:rPr>
        <w:t xml:space="preserve"> praw</w:t>
      </w:r>
      <w:r w:rsidRPr="00673964">
        <w:rPr>
          <w:rStyle w:val="Uwydatnienie"/>
          <w:rFonts w:ascii="Intrum Sans" w:hAnsi="Intrum Sans"/>
          <w:color w:val="000000" w:themeColor="text1"/>
          <w:sz w:val="18"/>
          <w:szCs w:val="18"/>
        </w:rPr>
        <w:t>a</w:t>
      </w:r>
      <w:r w:rsidR="00B05636" w:rsidRPr="00673964">
        <w:rPr>
          <w:rStyle w:val="Uwydatnienie"/>
          <w:rFonts w:ascii="Intrum Sans" w:hAnsi="Intrum Sans"/>
          <w:color w:val="000000" w:themeColor="text1"/>
          <w:sz w:val="18"/>
          <w:szCs w:val="18"/>
        </w:rPr>
        <w:t xml:space="preserve"> do starania się o świadczenie z Funduszu Alimentacyjnego</w:t>
      </w:r>
      <w:r w:rsidRPr="00673964">
        <w:rPr>
          <w:rStyle w:val="Uwydatnienie"/>
          <w:rFonts w:ascii="Intrum Sans" w:hAnsi="Intrum Sans"/>
          <w:color w:val="000000" w:themeColor="text1"/>
          <w:sz w:val="18"/>
          <w:szCs w:val="18"/>
        </w:rPr>
        <w:t>, oczywiście po spełnieniu odpowiednich warunków</w:t>
      </w:r>
      <w:r w:rsidR="00B05636" w:rsidRPr="00673964">
        <w:rPr>
          <w:rStyle w:val="Uwydatnienie"/>
          <w:rFonts w:ascii="Intrum Sans" w:hAnsi="Intrum Sans"/>
          <w:color w:val="000000" w:themeColor="text1"/>
          <w:sz w:val="18"/>
          <w:szCs w:val="18"/>
        </w:rPr>
        <w:t> </w:t>
      </w:r>
      <w:r w:rsidR="00B05636" w:rsidRPr="00673964">
        <w:rPr>
          <w:rFonts w:ascii="Intrum Sans" w:hAnsi="Intrum Sans"/>
          <w:color w:val="000000" w:themeColor="text1"/>
          <w:sz w:val="18"/>
          <w:szCs w:val="18"/>
        </w:rPr>
        <w:t>– podkreśla </w:t>
      </w:r>
      <w:r w:rsidR="00B05636" w:rsidRPr="00673964">
        <w:rPr>
          <w:rStyle w:val="Pogrubienie"/>
          <w:rFonts w:ascii="Intrum Sans" w:hAnsi="Intrum Sans"/>
          <w:color w:val="000000" w:themeColor="text1"/>
          <w:sz w:val="18"/>
          <w:szCs w:val="18"/>
        </w:rPr>
        <w:t>A</w:t>
      </w:r>
      <w:r w:rsidR="008F2CDD">
        <w:rPr>
          <w:rStyle w:val="Pogrubienie"/>
          <w:rFonts w:ascii="Intrum Sans" w:hAnsi="Intrum Sans"/>
          <w:color w:val="000000" w:themeColor="text1"/>
          <w:sz w:val="18"/>
          <w:szCs w:val="18"/>
        </w:rPr>
        <w:t>nna Paszko</w:t>
      </w:r>
      <w:r w:rsidR="00B05636" w:rsidRPr="00673964">
        <w:rPr>
          <w:rStyle w:val="Pogrubienie"/>
          <w:rFonts w:ascii="Intrum Sans" w:hAnsi="Intrum Sans"/>
          <w:color w:val="000000" w:themeColor="text1"/>
          <w:sz w:val="18"/>
          <w:szCs w:val="18"/>
        </w:rPr>
        <w:t>, ekspert Intrum.</w:t>
      </w:r>
    </w:p>
    <w:p w14:paraId="714C7BCC"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4C22E2FD" w14:textId="460619FD" w:rsidR="006B6A66" w:rsidRDefault="00DA0E57"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Style w:val="Pogrubienie"/>
          <w:rFonts w:ascii="Intrum Sans" w:hAnsi="Intrum Sans"/>
          <w:color w:val="000000" w:themeColor="text1"/>
          <w:sz w:val="18"/>
          <w:szCs w:val="18"/>
        </w:rPr>
        <w:t>Krok 1. Podejmij negocjacje z byłym partnerem</w:t>
      </w:r>
    </w:p>
    <w:p w14:paraId="1FCE0A55"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716AD2CF" w14:textId="1CF1E24B" w:rsidR="006B6A66" w:rsidRDefault="005C380F"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Pr>
          <w:rFonts w:ascii="Intrum Sans" w:hAnsi="Intrum Sans"/>
          <w:color w:val="000000" w:themeColor="text1"/>
          <w:sz w:val="18"/>
          <w:szCs w:val="18"/>
        </w:rPr>
        <w:t>Gdy s</w:t>
      </w:r>
      <w:r w:rsidR="00A0787B" w:rsidRPr="00673964">
        <w:rPr>
          <w:rFonts w:ascii="Intrum Sans" w:hAnsi="Intrum Sans"/>
          <w:color w:val="000000" w:themeColor="text1"/>
          <w:sz w:val="18"/>
          <w:szCs w:val="18"/>
        </w:rPr>
        <w:t>tajemy przed sytuacją, w której były partner lub partner</w:t>
      </w:r>
      <w:r>
        <w:rPr>
          <w:rFonts w:ascii="Intrum Sans" w:hAnsi="Intrum Sans"/>
          <w:color w:val="000000" w:themeColor="text1"/>
          <w:sz w:val="18"/>
          <w:szCs w:val="18"/>
        </w:rPr>
        <w:t>k</w:t>
      </w:r>
      <w:r w:rsidR="00A0787B" w:rsidRPr="00673964">
        <w:rPr>
          <w:rFonts w:ascii="Intrum Sans" w:hAnsi="Intrum Sans"/>
          <w:color w:val="000000" w:themeColor="text1"/>
          <w:sz w:val="18"/>
          <w:szCs w:val="18"/>
        </w:rPr>
        <w:t>a uchyla się od zapłaty alimentów</w:t>
      </w:r>
      <w:r>
        <w:rPr>
          <w:rFonts w:ascii="Intrum Sans" w:hAnsi="Intrum Sans"/>
          <w:color w:val="000000" w:themeColor="text1"/>
          <w:sz w:val="18"/>
          <w:szCs w:val="18"/>
        </w:rPr>
        <w:t>, s</w:t>
      </w:r>
      <w:r w:rsidR="00A0787B" w:rsidRPr="00673964">
        <w:rPr>
          <w:rFonts w:ascii="Intrum Sans" w:hAnsi="Intrum Sans"/>
          <w:color w:val="000000" w:themeColor="text1"/>
          <w:sz w:val="18"/>
          <w:szCs w:val="18"/>
        </w:rPr>
        <w:t xml:space="preserve">tarajmy się </w:t>
      </w:r>
      <w:r>
        <w:rPr>
          <w:rFonts w:ascii="Intrum Sans" w:hAnsi="Intrum Sans"/>
          <w:color w:val="000000" w:themeColor="text1"/>
          <w:sz w:val="18"/>
          <w:szCs w:val="18"/>
        </w:rPr>
        <w:br/>
      </w:r>
      <w:r w:rsidR="00A0787B" w:rsidRPr="00673964">
        <w:rPr>
          <w:rFonts w:ascii="Intrum Sans" w:hAnsi="Intrum Sans"/>
          <w:color w:val="000000" w:themeColor="text1"/>
          <w:sz w:val="18"/>
          <w:szCs w:val="18"/>
        </w:rPr>
        <w:t>w pierwszej kolejności rozwiązać ten problem w sposób polubowny, bez zbędnych emocji i ponoszenia dodatkowych kosztów, które wiążą się np. z</w:t>
      </w:r>
      <w:r w:rsidR="00DA246E">
        <w:rPr>
          <w:rFonts w:ascii="Intrum Sans" w:hAnsi="Intrum Sans"/>
          <w:color w:val="000000" w:themeColor="text1"/>
          <w:sz w:val="18"/>
          <w:szCs w:val="18"/>
        </w:rPr>
        <w:t>e</w:t>
      </w:r>
      <w:r w:rsidR="00A0787B" w:rsidRPr="00673964">
        <w:rPr>
          <w:rFonts w:ascii="Intrum Sans" w:hAnsi="Intrum Sans"/>
          <w:color w:val="000000" w:themeColor="text1"/>
          <w:sz w:val="18"/>
          <w:szCs w:val="18"/>
        </w:rPr>
        <w:t xml:space="preserve"> skorzystani</w:t>
      </w:r>
      <w:r w:rsidR="00DA246E">
        <w:rPr>
          <w:rFonts w:ascii="Intrum Sans" w:hAnsi="Intrum Sans"/>
          <w:color w:val="000000" w:themeColor="text1"/>
          <w:sz w:val="18"/>
          <w:szCs w:val="18"/>
        </w:rPr>
        <w:t>em</w:t>
      </w:r>
      <w:r w:rsidR="00A0787B" w:rsidRPr="00673964">
        <w:rPr>
          <w:rFonts w:ascii="Intrum Sans" w:hAnsi="Intrum Sans"/>
          <w:color w:val="000000" w:themeColor="text1"/>
          <w:sz w:val="18"/>
          <w:szCs w:val="18"/>
        </w:rPr>
        <w:t xml:space="preserve"> z pomocy</w:t>
      </w:r>
      <w:r>
        <w:rPr>
          <w:rFonts w:ascii="Intrum Sans" w:hAnsi="Intrum Sans"/>
          <w:color w:val="000000" w:themeColor="text1"/>
          <w:sz w:val="18"/>
          <w:szCs w:val="18"/>
        </w:rPr>
        <w:t xml:space="preserve"> „</w:t>
      </w:r>
      <w:r w:rsidR="00A0787B" w:rsidRPr="00673964">
        <w:rPr>
          <w:rFonts w:ascii="Intrum Sans" w:hAnsi="Intrum Sans"/>
          <w:color w:val="000000" w:themeColor="text1"/>
          <w:sz w:val="18"/>
          <w:szCs w:val="18"/>
        </w:rPr>
        <w:t>osób trzecich</w:t>
      </w:r>
      <w:r>
        <w:rPr>
          <w:rFonts w:ascii="Intrum Sans" w:hAnsi="Intrum Sans"/>
          <w:color w:val="000000" w:themeColor="text1"/>
          <w:sz w:val="18"/>
          <w:szCs w:val="18"/>
        </w:rPr>
        <w:t>”</w:t>
      </w:r>
      <w:r w:rsidR="00A0787B" w:rsidRPr="00673964">
        <w:rPr>
          <w:rFonts w:ascii="Intrum Sans" w:hAnsi="Intrum Sans"/>
          <w:color w:val="000000" w:themeColor="text1"/>
          <w:sz w:val="18"/>
          <w:szCs w:val="18"/>
        </w:rPr>
        <w:t xml:space="preserve"> lub wejścia na drogę sądową. Skontaktujmy się z dłużnikiem i zapytajmy o </w:t>
      </w:r>
      <w:r w:rsidR="006B6A66" w:rsidRPr="00673964">
        <w:rPr>
          <w:rFonts w:ascii="Intrum Sans" w:hAnsi="Intrum Sans"/>
          <w:color w:val="000000" w:themeColor="text1"/>
          <w:sz w:val="18"/>
          <w:szCs w:val="18"/>
        </w:rPr>
        <w:t>powód braku wpłaty: jeśli jest to zdarzenie losowe</w:t>
      </w:r>
      <w:r>
        <w:rPr>
          <w:rFonts w:ascii="Intrum Sans" w:hAnsi="Intrum Sans"/>
          <w:color w:val="000000" w:themeColor="text1"/>
          <w:sz w:val="18"/>
          <w:szCs w:val="18"/>
        </w:rPr>
        <w:t xml:space="preserve"> lub chodzi o przejściowe problemy finansowe,</w:t>
      </w:r>
      <w:r w:rsidR="006B6A66" w:rsidRPr="00673964">
        <w:rPr>
          <w:rFonts w:ascii="Intrum Sans" w:hAnsi="Intrum Sans"/>
          <w:color w:val="000000" w:themeColor="text1"/>
          <w:sz w:val="18"/>
          <w:szCs w:val="18"/>
        </w:rPr>
        <w:t xml:space="preserve"> </w:t>
      </w:r>
      <w:r w:rsidR="00A0787B" w:rsidRPr="00673964">
        <w:rPr>
          <w:rFonts w:ascii="Intrum Sans" w:hAnsi="Intrum Sans"/>
          <w:color w:val="000000" w:themeColor="text1"/>
          <w:sz w:val="18"/>
          <w:szCs w:val="18"/>
        </w:rPr>
        <w:t>można ustalić</w:t>
      </w:r>
      <w:r w:rsidR="006B6A66" w:rsidRPr="00673964">
        <w:rPr>
          <w:rFonts w:ascii="Intrum Sans" w:hAnsi="Intrum Sans"/>
          <w:color w:val="000000" w:themeColor="text1"/>
          <w:sz w:val="18"/>
          <w:szCs w:val="18"/>
        </w:rPr>
        <w:t xml:space="preserve"> nowy termin zapłaty. Jeśli to nie poskutkuje lub jeśli były partner</w:t>
      </w:r>
      <w:r w:rsidR="00DA246E">
        <w:rPr>
          <w:rFonts w:ascii="Intrum Sans" w:hAnsi="Intrum Sans"/>
          <w:color w:val="000000" w:themeColor="text1"/>
          <w:sz w:val="18"/>
          <w:szCs w:val="18"/>
        </w:rPr>
        <w:t>/partnerka</w:t>
      </w:r>
      <w:r w:rsidR="006B6A66" w:rsidRPr="00673964">
        <w:rPr>
          <w:rFonts w:ascii="Intrum Sans" w:hAnsi="Intrum Sans"/>
          <w:color w:val="000000" w:themeColor="text1"/>
          <w:sz w:val="18"/>
          <w:szCs w:val="18"/>
        </w:rPr>
        <w:t xml:space="preserve"> nie chce </w:t>
      </w:r>
      <w:r w:rsidR="008F2CDD" w:rsidRPr="00673964">
        <w:rPr>
          <w:rFonts w:ascii="Intrum Sans" w:hAnsi="Intrum Sans"/>
          <w:color w:val="000000" w:themeColor="text1"/>
          <w:sz w:val="18"/>
          <w:szCs w:val="18"/>
        </w:rPr>
        <w:t>podjąć kontaktu</w:t>
      </w:r>
      <w:r w:rsidR="006B6A66" w:rsidRPr="00673964">
        <w:rPr>
          <w:rFonts w:ascii="Intrum Sans" w:hAnsi="Intrum Sans"/>
          <w:color w:val="000000" w:themeColor="text1"/>
          <w:sz w:val="18"/>
          <w:szCs w:val="18"/>
        </w:rPr>
        <w:t xml:space="preserve"> i nie płaci </w:t>
      </w:r>
      <w:r w:rsidR="00A0787B" w:rsidRPr="00673964">
        <w:rPr>
          <w:rFonts w:ascii="Intrum Sans" w:hAnsi="Intrum Sans"/>
          <w:color w:val="000000" w:themeColor="text1"/>
          <w:sz w:val="18"/>
          <w:szCs w:val="18"/>
        </w:rPr>
        <w:t xml:space="preserve">alimentów, a w dodatku taka sytuacja </w:t>
      </w:r>
      <w:r w:rsidR="00DA0E57" w:rsidRPr="00673964">
        <w:rPr>
          <w:rFonts w:ascii="Intrum Sans" w:hAnsi="Intrum Sans"/>
          <w:color w:val="000000" w:themeColor="text1"/>
          <w:sz w:val="18"/>
          <w:szCs w:val="18"/>
        </w:rPr>
        <w:t>powtarza</w:t>
      </w:r>
      <w:r w:rsidR="00A0787B" w:rsidRPr="00673964">
        <w:rPr>
          <w:rFonts w:ascii="Intrum Sans" w:hAnsi="Intrum Sans"/>
          <w:color w:val="000000" w:themeColor="text1"/>
          <w:sz w:val="18"/>
          <w:szCs w:val="18"/>
        </w:rPr>
        <w:t xml:space="preserve"> się w kolejnych miesiącach, warto skorzystać </w:t>
      </w:r>
      <w:r>
        <w:rPr>
          <w:rFonts w:ascii="Intrum Sans" w:hAnsi="Intrum Sans"/>
          <w:color w:val="000000" w:themeColor="text1"/>
          <w:sz w:val="18"/>
          <w:szCs w:val="18"/>
        </w:rPr>
        <w:br/>
      </w:r>
      <w:r w:rsidR="00A0787B" w:rsidRPr="00673964">
        <w:rPr>
          <w:rFonts w:ascii="Intrum Sans" w:hAnsi="Intrum Sans"/>
          <w:color w:val="000000" w:themeColor="text1"/>
          <w:sz w:val="18"/>
          <w:szCs w:val="18"/>
        </w:rPr>
        <w:t xml:space="preserve">z pomocy </w:t>
      </w:r>
      <w:r w:rsidR="006B6A66" w:rsidRPr="00673964">
        <w:rPr>
          <w:rFonts w:ascii="Intrum Sans" w:hAnsi="Intrum Sans"/>
          <w:color w:val="000000" w:themeColor="text1"/>
          <w:sz w:val="18"/>
          <w:szCs w:val="18"/>
        </w:rPr>
        <w:t>firmy windykacyjnej</w:t>
      </w:r>
      <w:r w:rsidR="00A0787B" w:rsidRPr="00673964">
        <w:rPr>
          <w:rFonts w:ascii="Intrum Sans" w:hAnsi="Intrum Sans"/>
          <w:color w:val="000000" w:themeColor="text1"/>
          <w:sz w:val="18"/>
          <w:szCs w:val="18"/>
        </w:rPr>
        <w:t xml:space="preserve"> w odzyskaniu należności.</w:t>
      </w:r>
    </w:p>
    <w:p w14:paraId="2A485585"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0733B493" w14:textId="0C652B51" w:rsidR="00DA0E57" w:rsidRDefault="00DA0E57" w:rsidP="00673964">
      <w:pPr>
        <w:pStyle w:val="NormalnyWeb"/>
        <w:shd w:val="clear" w:color="auto" w:fill="FEFEFE"/>
        <w:spacing w:before="0" w:beforeAutospacing="0" w:after="0" w:afterAutospacing="0" w:line="276" w:lineRule="auto"/>
        <w:rPr>
          <w:rFonts w:ascii="Intrum Sans" w:hAnsi="Intrum Sans"/>
          <w:b/>
          <w:bCs/>
          <w:color w:val="000000" w:themeColor="text1"/>
          <w:sz w:val="18"/>
          <w:szCs w:val="18"/>
        </w:rPr>
      </w:pPr>
      <w:r w:rsidRPr="00673964">
        <w:rPr>
          <w:rFonts w:ascii="Intrum Sans" w:hAnsi="Intrum Sans"/>
          <w:b/>
          <w:bCs/>
          <w:color w:val="000000" w:themeColor="text1"/>
          <w:sz w:val="18"/>
          <w:szCs w:val="18"/>
        </w:rPr>
        <w:t>Firm windykacyjna – pomoc, z której warto skorzystać</w:t>
      </w:r>
    </w:p>
    <w:p w14:paraId="73680BDF" w14:textId="77777777" w:rsidR="00DA246E" w:rsidRDefault="00DA246E" w:rsidP="00673964">
      <w:pPr>
        <w:pStyle w:val="NormalnyWeb"/>
        <w:shd w:val="clear" w:color="auto" w:fill="FEFEFE"/>
        <w:spacing w:before="0" w:beforeAutospacing="0" w:after="0" w:afterAutospacing="0" w:line="276" w:lineRule="auto"/>
        <w:rPr>
          <w:rStyle w:val="Uwydatnienie"/>
          <w:rFonts w:ascii="Intrum Sans" w:hAnsi="Intrum Sans"/>
          <w:color w:val="000000" w:themeColor="text1"/>
          <w:sz w:val="18"/>
          <w:szCs w:val="18"/>
        </w:rPr>
      </w:pPr>
    </w:p>
    <w:p w14:paraId="2A26334E" w14:textId="70471E73" w:rsidR="006B6A66" w:rsidRDefault="00A0787B"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3E327C">
        <w:rPr>
          <w:rStyle w:val="Uwydatnienie"/>
          <w:rFonts w:ascii="Intrum Sans" w:hAnsi="Intrum Sans"/>
          <w:i w:val="0"/>
          <w:iCs w:val="0"/>
          <w:color w:val="000000" w:themeColor="text1"/>
          <w:sz w:val="18"/>
          <w:szCs w:val="18"/>
        </w:rPr>
        <w:t>Firmy windykacyjne działają na zlecenie wierzycieli – firm, banków, towarzystw ubezpieczeniowych, itp., ale można im również powierzyć sprawy, które dotyczą długów „prywatnych”</w:t>
      </w:r>
      <w:r w:rsidR="00DA0E57" w:rsidRPr="003E327C">
        <w:rPr>
          <w:rStyle w:val="Uwydatnienie"/>
          <w:rFonts w:ascii="Intrum Sans" w:hAnsi="Intrum Sans"/>
          <w:i w:val="0"/>
          <w:iCs w:val="0"/>
          <w:color w:val="000000" w:themeColor="text1"/>
          <w:sz w:val="18"/>
          <w:szCs w:val="18"/>
        </w:rPr>
        <w:t xml:space="preserve">, w tym długów alimentacyjnych. Jak to wygląda </w:t>
      </w:r>
      <w:r w:rsidR="005C380F">
        <w:rPr>
          <w:rStyle w:val="Uwydatnienie"/>
          <w:rFonts w:ascii="Intrum Sans" w:hAnsi="Intrum Sans"/>
          <w:i w:val="0"/>
          <w:iCs w:val="0"/>
          <w:color w:val="000000" w:themeColor="text1"/>
          <w:sz w:val="18"/>
          <w:szCs w:val="18"/>
        </w:rPr>
        <w:br/>
      </w:r>
      <w:r w:rsidR="00DA0E57" w:rsidRPr="003E327C">
        <w:rPr>
          <w:rStyle w:val="Uwydatnienie"/>
          <w:rFonts w:ascii="Intrum Sans" w:hAnsi="Intrum Sans"/>
          <w:i w:val="0"/>
          <w:iCs w:val="0"/>
          <w:color w:val="000000" w:themeColor="text1"/>
          <w:sz w:val="18"/>
          <w:szCs w:val="18"/>
        </w:rPr>
        <w:t>w praktyce?</w:t>
      </w:r>
      <w:r w:rsidR="00DA0E57" w:rsidRPr="00673964">
        <w:rPr>
          <w:rStyle w:val="Uwydatnienie"/>
          <w:rFonts w:ascii="Intrum Sans" w:hAnsi="Intrum Sans"/>
          <w:color w:val="000000" w:themeColor="text1"/>
          <w:sz w:val="18"/>
          <w:szCs w:val="18"/>
        </w:rPr>
        <w:t xml:space="preserve"> </w:t>
      </w:r>
      <w:r w:rsidR="005C380F" w:rsidRPr="00673964">
        <w:rPr>
          <w:rStyle w:val="Uwydatnienie"/>
          <w:rFonts w:ascii="Intrum Sans" w:hAnsi="Intrum Sans"/>
          <w:color w:val="000000" w:themeColor="text1"/>
          <w:sz w:val="18"/>
          <w:szCs w:val="18"/>
        </w:rPr>
        <w:t>–</w:t>
      </w:r>
      <w:r w:rsidR="006B6A66" w:rsidRPr="00673964">
        <w:rPr>
          <w:rStyle w:val="Uwydatnienie"/>
          <w:rFonts w:ascii="Intrum Sans" w:hAnsi="Intrum Sans"/>
          <w:color w:val="000000" w:themeColor="text1"/>
          <w:sz w:val="18"/>
          <w:szCs w:val="18"/>
        </w:rPr>
        <w:t xml:space="preserve"> Windykator kontaktuje się w imieniu rodzica</w:t>
      </w:r>
      <w:r w:rsidR="00DA0E57" w:rsidRPr="00673964">
        <w:rPr>
          <w:rStyle w:val="Uwydatnienie"/>
          <w:rFonts w:ascii="Intrum Sans" w:hAnsi="Intrum Sans"/>
          <w:color w:val="000000" w:themeColor="text1"/>
          <w:sz w:val="18"/>
          <w:szCs w:val="18"/>
        </w:rPr>
        <w:t xml:space="preserve"> realnie sprawującego opiekę nad dzieckiem, z tym </w:t>
      </w:r>
      <w:r w:rsidR="00DA0E57" w:rsidRPr="00673964">
        <w:rPr>
          <w:rStyle w:val="Uwydatnienie"/>
          <w:rFonts w:ascii="Intrum Sans" w:hAnsi="Intrum Sans"/>
          <w:color w:val="000000" w:themeColor="text1"/>
          <w:sz w:val="18"/>
          <w:szCs w:val="18"/>
        </w:rPr>
        <w:lastRenderedPageBreak/>
        <w:t>rodzicem, który zalega ze spłatą alimentów</w:t>
      </w:r>
      <w:r w:rsidR="006B6A66" w:rsidRPr="00673964">
        <w:rPr>
          <w:rStyle w:val="Uwydatnienie"/>
          <w:rFonts w:ascii="Intrum Sans" w:hAnsi="Intrum Sans"/>
          <w:color w:val="000000" w:themeColor="text1"/>
          <w:sz w:val="18"/>
          <w:szCs w:val="18"/>
        </w:rPr>
        <w:t xml:space="preserve">. </w:t>
      </w:r>
      <w:r w:rsidR="00DA0E57" w:rsidRPr="00673964">
        <w:rPr>
          <w:rStyle w:val="Uwydatnienie"/>
          <w:rFonts w:ascii="Intrum Sans" w:hAnsi="Intrum Sans"/>
          <w:color w:val="000000" w:themeColor="text1"/>
          <w:sz w:val="18"/>
          <w:szCs w:val="18"/>
        </w:rPr>
        <w:t>A</w:t>
      </w:r>
      <w:r w:rsidR="006B6A66" w:rsidRPr="00673964">
        <w:rPr>
          <w:rStyle w:val="Uwydatnienie"/>
          <w:rFonts w:ascii="Intrum Sans" w:hAnsi="Intrum Sans"/>
          <w:color w:val="000000" w:themeColor="text1"/>
          <w:sz w:val="18"/>
          <w:szCs w:val="18"/>
        </w:rPr>
        <w:t>nalizuj</w:t>
      </w:r>
      <w:r w:rsidR="00DA0E57" w:rsidRPr="00673964">
        <w:rPr>
          <w:rStyle w:val="Uwydatnienie"/>
          <w:rFonts w:ascii="Intrum Sans" w:hAnsi="Intrum Sans"/>
          <w:color w:val="000000" w:themeColor="text1"/>
          <w:sz w:val="18"/>
          <w:szCs w:val="18"/>
        </w:rPr>
        <w:t>e</w:t>
      </w:r>
      <w:r w:rsidR="006B6A66" w:rsidRPr="00673964">
        <w:rPr>
          <w:rStyle w:val="Uwydatnienie"/>
          <w:rFonts w:ascii="Intrum Sans" w:hAnsi="Intrum Sans"/>
          <w:color w:val="000000" w:themeColor="text1"/>
          <w:sz w:val="18"/>
          <w:szCs w:val="18"/>
        </w:rPr>
        <w:t xml:space="preserve"> sytuację finansową niepłacącego rodzica, ustala z nim harmonogram spłat</w:t>
      </w:r>
      <w:r w:rsidR="00DA0E57" w:rsidRPr="00673964">
        <w:rPr>
          <w:rStyle w:val="Uwydatnienie"/>
          <w:rFonts w:ascii="Intrum Sans" w:hAnsi="Intrum Sans"/>
          <w:color w:val="000000" w:themeColor="text1"/>
          <w:sz w:val="18"/>
          <w:szCs w:val="18"/>
        </w:rPr>
        <w:t>, który będzie dopasowany do jego możliwości finansowych</w:t>
      </w:r>
      <w:r w:rsidR="006B6A66" w:rsidRPr="00673964">
        <w:rPr>
          <w:rStyle w:val="Uwydatnienie"/>
          <w:rFonts w:ascii="Intrum Sans" w:hAnsi="Intrum Sans"/>
          <w:color w:val="000000" w:themeColor="text1"/>
          <w:sz w:val="18"/>
          <w:szCs w:val="18"/>
        </w:rPr>
        <w:t xml:space="preserve"> i </w:t>
      </w:r>
      <w:r w:rsidR="00DA0E57" w:rsidRPr="00673964">
        <w:rPr>
          <w:rStyle w:val="Uwydatnienie"/>
          <w:rFonts w:ascii="Intrum Sans" w:hAnsi="Intrum Sans"/>
          <w:color w:val="000000" w:themeColor="text1"/>
          <w:sz w:val="18"/>
          <w:szCs w:val="18"/>
        </w:rPr>
        <w:t>czuwa nad jego realizacją.</w:t>
      </w:r>
      <w:r w:rsidR="006B6A66" w:rsidRPr="00673964">
        <w:rPr>
          <w:rStyle w:val="Uwydatnienie"/>
          <w:rFonts w:ascii="Intrum Sans" w:hAnsi="Intrum Sans"/>
          <w:color w:val="000000" w:themeColor="text1"/>
          <w:sz w:val="18"/>
          <w:szCs w:val="18"/>
        </w:rPr>
        <w:t xml:space="preserve"> </w:t>
      </w:r>
      <w:r w:rsidR="005C380F">
        <w:rPr>
          <w:rStyle w:val="Uwydatnienie"/>
          <w:rFonts w:ascii="Intrum Sans" w:hAnsi="Intrum Sans"/>
          <w:color w:val="000000" w:themeColor="text1"/>
          <w:sz w:val="18"/>
          <w:szCs w:val="18"/>
        </w:rPr>
        <w:br/>
        <w:t>T</w:t>
      </w:r>
      <w:r w:rsidR="00DA0E57" w:rsidRPr="00673964">
        <w:rPr>
          <w:rStyle w:val="Uwydatnienie"/>
          <w:rFonts w:ascii="Intrum Sans" w:hAnsi="Intrum Sans"/>
          <w:color w:val="000000" w:themeColor="text1"/>
          <w:sz w:val="18"/>
          <w:szCs w:val="18"/>
        </w:rPr>
        <w:t xml:space="preserve">o polubowny sposób dochodzenia należności. </w:t>
      </w:r>
      <w:r w:rsidR="006B6A66" w:rsidRPr="00673964">
        <w:rPr>
          <w:rStyle w:val="Uwydatnienie"/>
          <w:rFonts w:ascii="Intrum Sans" w:hAnsi="Intrum Sans"/>
          <w:color w:val="000000" w:themeColor="text1"/>
          <w:sz w:val="18"/>
          <w:szCs w:val="18"/>
        </w:rPr>
        <w:t>W wielu przypadkach już pierwszy kontakt ze strony firmy windykacyjnej motywuje dłużnika alimentacyjnego do </w:t>
      </w:r>
      <w:r w:rsidR="005C380F">
        <w:rPr>
          <w:rStyle w:val="Uwydatnienie"/>
          <w:rFonts w:ascii="Intrum Sans" w:hAnsi="Intrum Sans"/>
          <w:color w:val="000000" w:themeColor="text1"/>
          <w:sz w:val="18"/>
          <w:szCs w:val="18"/>
        </w:rPr>
        <w:t>uiszczenia zaległych wpłat</w:t>
      </w:r>
      <w:r w:rsidR="006B6A66" w:rsidRPr="00673964">
        <w:rPr>
          <w:rStyle w:val="Uwydatnienie"/>
          <w:rFonts w:ascii="Intrum Sans" w:hAnsi="Intrum Sans"/>
          <w:color w:val="000000" w:themeColor="text1"/>
          <w:sz w:val="18"/>
          <w:szCs w:val="18"/>
        </w:rPr>
        <w:t xml:space="preserve"> – </w:t>
      </w:r>
      <w:r w:rsidR="00DA0E57" w:rsidRPr="00673964">
        <w:rPr>
          <w:rFonts w:ascii="Intrum Sans" w:hAnsi="Intrum Sans"/>
          <w:color w:val="000000" w:themeColor="text1"/>
          <w:sz w:val="18"/>
          <w:szCs w:val="18"/>
        </w:rPr>
        <w:t>zaznacza</w:t>
      </w:r>
      <w:r w:rsidR="006B6A66" w:rsidRPr="00673964">
        <w:rPr>
          <w:rFonts w:ascii="Intrum Sans" w:hAnsi="Intrum Sans"/>
          <w:color w:val="000000" w:themeColor="text1"/>
          <w:sz w:val="18"/>
          <w:szCs w:val="18"/>
        </w:rPr>
        <w:t> </w:t>
      </w:r>
      <w:r w:rsidR="008F2CDD">
        <w:rPr>
          <w:rStyle w:val="Pogrubienie"/>
          <w:rFonts w:ascii="Intrum Sans" w:hAnsi="Intrum Sans"/>
          <w:color w:val="000000" w:themeColor="text1"/>
          <w:sz w:val="18"/>
          <w:szCs w:val="18"/>
        </w:rPr>
        <w:t>Anna Paszko</w:t>
      </w:r>
      <w:r w:rsidR="006B6A66" w:rsidRPr="00673964">
        <w:rPr>
          <w:rStyle w:val="Pogrubienie"/>
          <w:rFonts w:ascii="Intrum Sans" w:hAnsi="Intrum Sans"/>
          <w:color w:val="000000" w:themeColor="text1"/>
          <w:sz w:val="18"/>
          <w:szCs w:val="18"/>
        </w:rPr>
        <w:t>, ekspert Intrum.</w:t>
      </w:r>
    </w:p>
    <w:p w14:paraId="532C8F45"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168B0497" w14:textId="07FFCF26" w:rsidR="006B6A66" w:rsidRDefault="00BB3A54"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Style w:val="Pogrubienie"/>
          <w:rFonts w:ascii="Intrum Sans" w:hAnsi="Intrum Sans"/>
          <w:color w:val="000000" w:themeColor="text1"/>
          <w:sz w:val="18"/>
          <w:szCs w:val="18"/>
        </w:rPr>
        <w:t xml:space="preserve">(Przed)ostatnia deska ratunku dla rodzica – komornik </w:t>
      </w:r>
    </w:p>
    <w:p w14:paraId="49901E57"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7B887051" w14:textId="61F660E6" w:rsidR="00DA0E57" w:rsidRDefault="00DA0E57"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673964">
        <w:rPr>
          <w:rFonts w:ascii="Intrum Sans" w:hAnsi="Intrum Sans"/>
          <w:color w:val="000000" w:themeColor="text1"/>
          <w:sz w:val="18"/>
          <w:szCs w:val="18"/>
        </w:rPr>
        <w:t xml:space="preserve">Jeżeli windykacja polubowna nie odniosła pożądanego skutku, </w:t>
      </w:r>
      <w:r w:rsidR="006B6A66" w:rsidRPr="00673964">
        <w:rPr>
          <w:rFonts w:ascii="Intrum Sans" w:hAnsi="Intrum Sans"/>
          <w:color w:val="000000" w:themeColor="text1"/>
          <w:sz w:val="18"/>
          <w:szCs w:val="18"/>
        </w:rPr>
        <w:t>sprawę można oddać w ręce komornika</w:t>
      </w:r>
      <w:r w:rsidRPr="00673964">
        <w:rPr>
          <w:rFonts w:ascii="Intrum Sans" w:hAnsi="Intrum Sans"/>
          <w:color w:val="000000" w:themeColor="text1"/>
          <w:sz w:val="18"/>
          <w:szCs w:val="18"/>
        </w:rPr>
        <w:t>. Rodzic starający się wyegzekwować alimenty</w:t>
      </w:r>
      <w:r w:rsidR="005C380F">
        <w:rPr>
          <w:rFonts w:ascii="Intrum Sans" w:hAnsi="Intrum Sans"/>
          <w:color w:val="000000" w:themeColor="text1"/>
          <w:sz w:val="18"/>
          <w:szCs w:val="18"/>
        </w:rPr>
        <w:t>,</w:t>
      </w:r>
      <w:r w:rsidRPr="00673964">
        <w:rPr>
          <w:rFonts w:ascii="Intrum Sans" w:hAnsi="Intrum Sans"/>
          <w:color w:val="000000" w:themeColor="text1"/>
          <w:sz w:val="18"/>
          <w:szCs w:val="18"/>
        </w:rPr>
        <w:t xml:space="preserve"> może to zrobić osobiście, albo w jego imieniu może zrobić to wspomniana firma windykacyjna. Aby uruchomić ten proces, trzeba posiadać tzw.</w:t>
      </w:r>
      <w:r w:rsidR="006B6A66" w:rsidRPr="00673964">
        <w:rPr>
          <w:rFonts w:ascii="Intrum Sans" w:hAnsi="Intrum Sans"/>
          <w:color w:val="000000" w:themeColor="text1"/>
          <w:sz w:val="18"/>
          <w:szCs w:val="18"/>
        </w:rPr>
        <w:t xml:space="preserve"> tytuł wykonawczy – jest to wyrok, w którym zostały zasądzone alimenty, zaopatrzony w klauzulę wykonalności.</w:t>
      </w:r>
      <w:r w:rsidRPr="00673964">
        <w:rPr>
          <w:rFonts w:ascii="Intrum Sans" w:hAnsi="Intrum Sans"/>
          <w:color w:val="000000" w:themeColor="text1"/>
          <w:sz w:val="18"/>
          <w:szCs w:val="18"/>
        </w:rPr>
        <w:t xml:space="preserve"> </w:t>
      </w:r>
      <w:r w:rsidR="006B6A66" w:rsidRPr="00673964">
        <w:rPr>
          <w:rFonts w:ascii="Intrum Sans" w:hAnsi="Intrum Sans"/>
          <w:color w:val="000000" w:themeColor="text1"/>
          <w:sz w:val="18"/>
          <w:szCs w:val="18"/>
        </w:rPr>
        <w:t xml:space="preserve">Klauzulę tę stanowi najczęściej pieczęć sądowa potwierdzająca, że z danym dniem wyrok stał się prawomocny, czyli że może być podstawą do rozpoczęcia działań przez komornika. </w:t>
      </w:r>
    </w:p>
    <w:p w14:paraId="54AA75EA"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0810C494" w14:textId="73149340" w:rsidR="006B6A66" w:rsidRDefault="00DA0E57"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Fonts w:ascii="Intrum Sans" w:hAnsi="Intrum Sans"/>
          <w:color w:val="000000" w:themeColor="text1"/>
          <w:sz w:val="18"/>
          <w:szCs w:val="18"/>
        </w:rPr>
        <w:t>Posiadając</w:t>
      </w:r>
      <w:r w:rsidR="006B6A66" w:rsidRPr="00673964">
        <w:rPr>
          <w:rFonts w:ascii="Intrum Sans" w:hAnsi="Intrum Sans"/>
          <w:color w:val="000000" w:themeColor="text1"/>
          <w:sz w:val="18"/>
          <w:szCs w:val="18"/>
        </w:rPr>
        <w:t xml:space="preserve"> ten dokument, możemy złożyć wniosek do komornika o egzekucję</w:t>
      </w:r>
      <w:r w:rsidRPr="00673964">
        <w:rPr>
          <w:rFonts w:ascii="Intrum Sans" w:hAnsi="Intrum Sans"/>
          <w:color w:val="000000" w:themeColor="text1"/>
          <w:sz w:val="18"/>
          <w:szCs w:val="18"/>
        </w:rPr>
        <w:t xml:space="preserve"> długu</w:t>
      </w:r>
      <w:r w:rsidR="006B6A66" w:rsidRPr="00673964">
        <w:rPr>
          <w:rFonts w:ascii="Intrum Sans" w:hAnsi="Intrum Sans"/>
          <w:color w:val="000000" w:themeColor="text1"/>
          <w:sz w:val="18"/>
          <w:szCs w:val="18"/>
        </w:rPr>
        <w:t>. Co ważne, wierzyciel, który stara się o egzekucję należności alimentacyjnej, nie ponosi kosztów złożenia pozwu ani też opłat komorniczych. Najlepiej skierować sprawę do komornika sądowego działającego w okręgu właściwym dla miejsca zamieszkania byłego partnera lub partnerki. Dlaczego to </w:t>
      </w:r>
      <w:r w:rsidRPr="00673964">
        <w:rPr>
          <w:rFonts w:ascii="Intrum Sans" w:hAnsi="Intrum Sans"/>
          <w:color w:val="000000" w:themeColor="text1"/>
          <w:sz w:val="18"/>
          <w:szCs w:val="18"/>
        </w:rPr>
        <w:t>ważne?</w:t>
      </w:r>
      <w:r w:rsidR="00BB3A54" w:rsidRPr="00673964">
        <w:rPr>
          <w:rFonts w:ascii="Intrum Sans" w:hAnsi="Intrum Sans"/>
          <w:color w:val="000000" w:themeColor="text1"/>
          <w:sz w:val="18"/>
          <w:szCs w:val="18"/>
        </w:rPr>
        <w:t xml:space="preserve"> </w:t>
      </w:r>
      <w:r w:rsidR="006B6A66" w:rsidRPr="00673964">
        <w:rPr>
          <w:rFonts w:ascii="Intrum Sans" w:hAnsi="Intrum Sans"/>
          <w:color w:val="000000" w:themeColor="text1"/>
          <w:sz w:val="18"/>
          <w:szCs w:val="18"/>
        </w:rPr>
        <w:t>– </w:t>
      </w:r>
      <w:r w:rsidR="00BB3A54" w:rsidRPr="003E327C">
        <w:rPr>
          <w:rFonts w:ascii="Intrum Sans" w:hAnsi="Intrum Sans"/>
          <w:i/>
          <w:iCs/>
          <w:color w:val="000000" w:themeColor="text1"/>
          <w:sz w:val="18"/>
          <w:szCs w:val="18"/>
        </w:rPr>
        <w:t>Z doświadczeń Intrum wynika</w:t>
      </w:r>
      <w:r w:rsidR="00BB3A54" w:rsidRPr="00673964">
        <w:rPr>
          <w:rFonts w:ascii="Intrum Sans" w:hAnsi="Intrum Sans"/>
          <w:color w:val="000000" w:themeColor="text1"/>
          <w:sz w:val="18"/>
          <w:szCs w:val="18"/>
        </w:rPr>
        <w:t>, że o</w:t>
      </w:r>
      <w:r w:rsidR="006B6A66" w:rsidRPr="00673964">
        <w:rPr>
          <w:rStyle w:val="Uwydatnienie"/>
          <w:rFonts w:ascii="Intrum Sans" w:hAnsi="Intrum Sans"/>
          <w:color w:val="000000" w:themeColor="text1"/>
          <w:sz w:val="18"/>
          <w:szCs w:val="18"/>
        </w:rPr>
        <w:t>soby zalegające z płaceniem alimentów</w:t>
      </w:r>
      <w:r w:rsidR="00BB3A54" w:rsidRPr="00673964">
        <w:rPr>
          <w:rStyle w:val="Uwydatnienie"/>
          <w:rFonts w:ascii="Intrum Sans" w:hAnsi="Intrum Sans"/>
          <w:color w:val="000000" w:themeColor="text1"/>
          <w:sz w:val="18"/>
          <w:szCs w:val="18"/>
        </w:rPr>
        <w:t>,</w:t>
      </w:r>
      <w:r w:rsidR="006B6A66" w:rsidRPr="00673964">
        <w:rPr>
          <w:rStyle w:val="Uwydatnienie"/>
          <w:rFonts w:ascii="Intrum Sans" w:hAnsi="Intrum Sans"/>
          <w:color w:val="000000" w:themeColor="text1"/>
          <w:sz w:val="18"/>
          <w:szCs w:val="18"/>
        </w:rPr>
        <w:t xml:space="preserve"> często nie spłacają też innych z</w:t>
      </w:r>
      <w:r w:rsidR="00BB3A54" w:rsidRPr="00673964">
        <w:rPr>
          <w:rStyle w:val="Uwydatnienie"/>
          <w:rFonts w:ascii="Intrum Sans" w:hAnsi="Intrum Sans"/>
          <w:color w:val="000000" w:themeColor="text1"/>
          <w:sz w:val="18"/>
          <w:szCs w:val="18"/>
        </w:rPr>
        <w:t>obowiązań.</w:t>
      </w:r>
      <w:r w:rsidR="006B6A66" w:rsidRPr="00673964">
        <w:rPr>
          <w:rStyle w:val="Uwydatnienie"/>
          <w:rFonts w:ascii="Intrum Sans" w:hAnsi="Intrum Sans"/>
          <w:color w:val="000000" w:themeColor="text1"/>
          <w:sz w:val="18"/>
          <w:szCs w:val="18"/>
        </w:rPr>
        <w:t xml:space="preserve"> </w:t>
      </w:r>
      <w:r w:rsidR="00BB3A54" w:rsidRPr="00673964">
        <w:rPr>
          <w:rStyle w:val="Uwydatnienie"/>
          <w:rFonts w:ascii="Intrum Sans" w:hAnsi="Intrum Sans"/>
          <w:color w:val="000000" w:themeColor="text1"/>
          <w:sz w:val="18"/>
          <w:szCs w:val="18"/>
        </w:rPr>
        <w:t>Prawdopodobne więc, że taki dłużnik – niepłacący rodzic</w:t>
      </w:r>
      <w:r w:rsidR="005C380F">
        <w:rPr>
          <w:rStyle w:val="Uwydatnienie"/>
          <w:rFonts w:ascii="Intrum Sans" w:hAnsi="Intrum Sans"/>
          <w:color w:val="000000" w:themeColor="text1"/>
          <w:sz w:val="18"/>
          <w:szCs w:val="18"/>
        </w:rPr>
        <w:t>,</w:t>
      </w:r>
      <w:r w:rsidR="006B6A66" w:rsidRPr="00673964">
        <w:rPr>
          <w:rStyle w:val="Uwydatnienie"/>
          <w:rFonts w:ascii="Intrum Sans" w:hAnsi="Intrum Sans"/>
          <w:color w:val="000000" w:themeColor="text1"/>
          <w:sz w:val="18"/>
          <w:szCs w:val="18"/>
        </w:rPr>
        <w:t xml:space="preserve"> </w:t>
      </w:r>
      <w:r w:rsidR="00BB3A54" w:rsidRPr="00673964">
        <w:rPr>
          <w:rStyle w:val="Uwydatnienie"/>
          <w:rFonts w:ascii="Intrum Sans" w:hAnsi="Intrum Sans"/>
          <w:color w:val="000000" w:themeColor="text1"/>
          <w:sz w:val="18"/>
          <w:szCs w:val="18"/>
        </w:rPr>
        <w:t>będzie już</w:t>
      </w:r>
      <w:r w:rsidR="006B6A66" w:rsidRPr="00673964">
        <w:rPr>
          <w:rStyle w:val="Uwydatnienie"/>
          <w:rFonts w:ascii="Intrum Sans" w:hAnsi="Intrum Sans"/>
          <w:color w:val="000000" w:themeColor="text1"/>
          <w:sz w:val="18"/>
          <w:szCs w:val="18"/>
        </w:rPr>
        <w:t xml:space="preserve"> znany danemu komornikowi </w:t>
      </w:r>
      <w:r w:rsidR="006B6A66" w:rsidRPr="00673964">
        <w:rPr>
          <w:rFonts w:ascii="Intrum Sans" w:hAnsi="Intrum Sans"/>
          <w:color w:val="000000" w:themeColor="text1"/>
          <w:sz w:val="18"/>
          <w:szCs w:val="18"/>
        </w:rPr>
        <w:t>–</w:t>
      </w:r>
      <w:r w:rsidR="00BB3A54" w:rsidRPr="00673964">
        <w:rPr>
          <w:rFonts w:ascii="Intrum Sans" w:hAnsi="Intrum Sans"/>
          <w:color w:val="000000" w:themeColor="text1"/>
          <w:sz w:val="18"/>
          <w:szCs w:val="18"/>
        </w:rPr>
        <w:t xml:space="preserve"> komentuje</w:t>
      </w:r>
      <w:r w:rsidR="006B6A66" w:rsidRPr="00673964">
        <w:rPr>
          <w:rFonts w:ascii="Intrum Sans" w:hAnsi="Intrum Sans"/>
          <w:color w:val="000000" w:themeColor="text1"/>
          <w:sz w:val="18"/>
          <w:szCs w:val="18"/>
        </w:rPr>
        <w:t> </w:t>
      </w:r>
      <w:r w:rsidR="008F2CDD">
        <w:rPr>
          <w:rStyle w:val="Pogrubienie"/>
          <w:rFonts w:ascii="Intrum Sans" w:hAnsi="Intrum Sans"/>
          <w:color w:val="000000" w:themeColor="text1"/>
          <w:sz w:val="18"/>
          <w:szCs w:val="18"/>
        </w:rPr>
        <w:t>Anna Paszko</w:t>
      </w:r>
      <w:r w:rsidR="006B6A66" w:rsidRPr="00673964">
        <w:rPr>
          <w:rStyle w:val="Pogrubienie"/>
          <w:rFonts w:ascii="Intrum Sans" w:hAnsi="Intrum Sans"/>
          <w:color w:val="000000" w:themeColor="text1"/>
          <w:sz w:val="18"/>
          <w:szCs w:val="18"/>
        </w:rPr>
        <w:t>, ekspert Intrum.</w:t>
      </w:r>
    </w:p>
    <w:p w14:paraId="36686B6B"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59FEF8A7" w14:textId="0C6A36BF" w:rsidR="00316DB2" w:rsidRDefault="00BB3A54" w:rsidP="00673964">
      <w:pPr>
        <w:pStyle w:val="NormalnyWeb"/>
        <w:shd w:val="clear" w:color="auto" w:fill="FEFEFE"/>
        <w:spacing w:before="0" w:beforeAutospacing="0" w:after="0" w:afterAutospacing="0" w:line="276" w:lineRule="auto"/>
        <w:rPr>
          <w:rStyle w:val="Uwydatnienie"/>
          <w:rFonts w:ascii="Intrum Sans" w:hAnsi="Intrum Sans"/>
          <w:i w:val="0"/>
          <w:iCs w:val="0"/>
          <w:color w:val="000000" w:themeColor="text1"/>
          <w:sz w:val="18"/>
          <w:szCs w:val="18"/>
        </w:rPr>
      </w:pPr>
      <w:r w:rsidRPr="00673964">
        <w:rPr>
          <w:rFonts w:ascii="Intrum Sans" w:hAnsi="Intrum Sans"/>
          <w:color w:val="000000" w:themeColor="text1"/>
          <w:sz w:val="18"/>
          <w:szCs w:val="18"/>
        </w:rPr>
        <w:t>Jak działa komornik? M</w:t>
      </w:r>
      <w:r w:rsidR="006B6A66" w:rsidRPr="00673964">
        <w:rPr>
          <w:rFonts w:ascii="Intrum Sans" w:hAnsi="Intrum Sans"/>
          <w:color w:val="000000" w:themeColor="text1"/>
          <w:sz w:val="18"/>
          <w:szCs w:val="18"/>
        </w:rPr>
        <w:t xml:space="preserve">oże wyegzekwować </w:t>
      </w:r>
      <w:r w:rsidRPr="00673964">
        <w:rPr>
          <w:rFonts w:ascii="Intrum Sans" w:hAnsi="Intrum Sans"/>
          <w:color w:val="000000" w:themeColor="text1"/>
          <w:sz w:val="18"/>
          <w:szCs w:val="18"/>
        </w:rPr>
        <w:t>nie tylko</w:t>
      </w:r>
      <w:r w:rsidR="006B6A66" w:rsidRPr="00673964">
        <w:rPr>
          <w:rFonts w:ascii="Intrum Sans" w:hAnsi="Intrum Sans"/>
          <w:color w:val="000000" w:themeColor="text1"/>
          <w:sz w:val="18"/>
          <w:szCs w:val="18"/>
        </w:rPr>
        <w:t xml:space="preserve"> bieżące</w:t>
      </w:r>
      <w:r w:rsidRPr="00673964">
        <w:rPr>
          <w:rFonts w:ascii="Intrum Sans" w:hAnsi="Intrum Sans"/>
          <w:color w:val="000000" w:themeColor="text1"/>
          <w:sz w:val="18"/>
          <w:szCs w:val="18"/>
        </w:rPr>
        <w:t xml:space="preserve"> alimenty</w:t>
      </w:r>
      <w:r w:rsidR="006B6A66" w:rsidRPr="00673964">
        <w:rPr>
          <w:rFonts w:ascii="Intrum Sans" w:hAnsi="Intrum Sans"/>
          <w:color w:val="000000" w:themeColor="text1"/>
          <w:sz w:val="18"/>
          <w:szCs w:val="18"/>
        </w:rPr>
        <w:t xml:space="preserve">, </w:t>
      </w:r>
      <w:r w:rsidRPr="00673964">
        <w:rPr>
          <w:rFonts w:ascii="Intrum Sans" w:hAnsi="Intrum Sans"/>
          <w:color w:val="000000" w:themeColor="text1"/>
          <w:sz w:val="18"/>
          <w:szCs w:val="18"/>
        </w:rPr>
        <w:t>ale również te zaległe. N</w:t>
      </w:r>
      <w:r w:rsidR="006B6A66" w:rsidRPr="00673964">
        <w:rPr>
          <w:rFonts w:ascii="Intrum Sans" w:hAnsi="Intrum Sans"/>
          <w:color w:val="000000" w:themeColor="text1"/>
          <w:sz w:val="18"/>
          <w:szCs w:val="18"/>
        </w:rPr>
        <w:t xml:space="preserve">ajpierw </w:t>
      </w:r>
      <w:r w:rsidRPr="00673964">
        <w:rPr>
          <w:rFonts w:ascii="Intrum Sans" w:hAnsi="Intrum Sans"/>
          <w:color w:val="000000" w:themeColor="text1"/>
          <w:sz w:val="18"/>
          <w:szCs w:val="18"/>
        </w:rPr>
        <w:t xml:space="preserve">ustala sytuację finansową dłużnika (posiadany majątek, źródła dochodów, ich wysokość). Warto wiedzieć, że </w:t>
      </w:r>
      <w:r w:rsidR="006B6A66" w:rsidRPr="00673964">
        <w:rPr>
          <w:rFonts w:ascii="Intrum Sans" w:hAnsi="Intrum Sans"/>
          <w:color w:val="000000" w:themeColor="text1"/>
          <w:sz w:val="18"/>
          <w:szCs w:val="18"/>
        </w:rPr>
        <w:t xml:space="preserve">w pierwszej kolejności to właśnie pensja podlega zajęciu na poczet </w:t>
      </w:r>
      <w:r w:rsidR="00316DB2" w:rsidRPr="00673964">
        <w:rPr>
          <w:rFonts w:ascii="Intrum Sans" w:hAnsi="Intrum Sans"/>
          <w:color w:val="000000" w:themeColor="text1"/>
          <w:sz w:val="18"/>
          <w:szCs w:val="18"/>
        </w:rPr>
        <w:t>zaległych</w:t>
      </w:r>
      <w:r w:rsidRPr="00673964">
        <w:rPr>
          <w:rFonts w:ascii="Intrum Sans" w:hAnsi="Intrum Sans"/>
          <w:color w:val="000000" w:themeColor="text1"/>
          <w:sz w:val="18"/>
          <w:szCs w:val="18"/>
        </w:rPr>
        <w:t xml:space="preserve"> </w:t>
      </w:r>
      <w:r w:rsidR="006B6A66" w:rsidRPr="00673964">
        <w:rPr>
          <w:rFonts w:ascii="Intrum Sans" w:hAnsi="Intrum Sans"/>
          <w:color w:val="000000" w:themeColor="text1"/>
          <w:sz w:val="18"/>
          <w:szCs w:val="18"/>
        </w:rPr>
        <w:t>alimentów.</w:t>
      </w:r>
      <w:r w:rsidRPr="00673964">
        <w:rPr>
          <w:rFonts w:ascii="Intrum Sans" w:hAnsi="Intrum Sans"/>
          <w:color w:val="000000" w:themeColor="text1"/>
          <w:sz w:val="18"/>
          <w:szCs w:val="18"/>
        </w:rPr>
        <w:t xml:space="preserve"> </w:t>
      </w:r>
      <w:r w:rsidR="00316DB2" w:rsidRPr="00673964">
        <w:rPr>
          <w:rFonts w:ascii="Intrum Sans" w:hAnsi="Intrum Sans"/>
          <w:color w:val="000000" w:themeColor="text1"/>
          <w:sz w:val="18"/>
          <w:szCs w:val="18"/>
        </w:rPr>
        <w:t>W</w:t>
      </w:r>
      <w:r w:rsidR="006B6A66" w:rsidRPr="00673964">
        <w:rPr>
          <w:rStyle w:val="Uwydatnienie"/>
          <w:rFonts w:ascii="Intrum Sans" w:hAnsi="Intrum Sans"/>
          <w:color w:val="000000" w:themeColor="text1"/>
          <w:sz w:val="18"/>
          <w:szCs w:val="18"/>
        </w:rPr>
        <w:t> </w:t>
      </w:r>
      <w:r w:rsidR="006B6A66" w:rsidRPr="00673964">
        <w:rPr>
          <w:rStyle w:val="Uwydatnienie"/>
          <w:rFonts w:ascii="Intrum Sans" w:hAnsi="Intrum Sans"/>
          <w:i w:val="0"/>
          <w:iCs w:val="0"/>
          <w:color w:val="000000" w:themeColor="text1"/>
          <w:sz w:val="18"/>
          <w:szCs w:val="18"/>
        </w:rPr>
        <w:t xml:space="preserve">przypadku </w:t>
      </w:r>
      <w:r w:rsidR="00316DB2" w:rsidRPr="00673964">
        <w:rPr>
          <w:rStyle w:val="Uwydatnienie"/>
          <w:rFonts w:ascii="Intrum Sans" w:hAnsi="Intrum Sans"/>
          <w:i w:val="0"/>
          <w:iCs w:val="0"/>
          <w:color w:val="000000" w:themeColor="text1"/>
          <w:sz w:val="18"/>
          <w:szCs w:val="18"/>
        </w:rPr>
        <w:t>długów</w:t>
      </w:r>
      <w:r w:rsidR="006B6A66" w:rsidRPr="00673964">
        <w:rPr>
          <w:rStyle w:val="Uwydatnienie"/>
          <w:rFonts w:ascii="Intrum Sans" w:hAnsi="Intrum Sans"/>
          <w:i w:val="0"/>
          <w:iCs w:val="0"/>
          <w:color w:val="000000" w:themeColor="text1"/>
          <w:sz w:val="18"/>
          <w:szCs w:val="18"/>
        </w:rPr>
        <w:t xml:space="preserve"> alimentacyjnych obowiązuje bardziej restrykcyjne prawo niż w przypadku innych</w:t>
      </w:r>
      <w:r w:rsidR="00316DB2" w:rsidRPr="00673964">
        <w:rPr>
          <w:rStyle w:val="Uwydatnienie"/>
          <w:rFonts w:ascii="Intrum Sans" w:hAnsi="Intrum Sans"/>
          <w:i w:val="0"/>
          <w:iCs w:val="0"/>
          <w:color w:val="000000" w:themeColor="text1"/>
          <w:sz w:val="18"/>
          <w:szCs w:val="18"/>
        </w:rPr>
        <w:t xml:space="preserve"> zadłużeń.</w:t>
      </w:r>
      <w:r w:rsidR="006B6A66" w:rsidRPr="00673964">
        <w:rPr>
          <w:rStyle w:val="Uwydatnienie"/>
          <w:rFonts w:ascii="Intrum Sans" w:hAnsi="Intrum Sans"/>
          <w:i w:val="0"/>
          <w:iCs w:val="0"/>
          <w:color w:val="000000" w:themeColor="text1"/>
          <w:sz w:val="18"/>
          <w:szCs w:val="18"/>
        </w:rPr>
        <w:t xml:space="preserve"> </w:t>
      </w:r>
      <w:r w:rsidR="00316DB2" w:rsidRPr="00673964">
        <w:rPr>
          <w:rStyle w:val="Uwydatnienie"/>
          <w:rFonts w:ascii="Intrum Sans" w:hAnsi="Intrum Sans"/>
          <w:i w:val="0"/>
          <w:iCs w:val="0"/>
          <w:color w:val="000000" w:themeColor="text1"/>
          <w:sz w:val="18"/>
          <w:szCs w:val="18"/>
        </w:rPr>
        <w:t>K</w:t>
      </w:r>
      <w:r w:rsidR="006B6A66" w:rsidRPr="00673964">
        <w:rPr>
          <w:rStyle w:val="Uwydatnienie"/>
          <w:rFonts w:ascii="Intrum Sans" w:hAnsi="Intrum Sans"/>
          <w:i w:val="0"/>
          <w:iCs w:val="0"/>
          <w:color w:val="000000" w:themeColor="text1"/>
          <w:sz w:val="18"/>
          <w:szCs w:val="18"/>
        </w:rPr>
        <w:t>omornik może w tym wypadku zająć 60</w:t>
      </w:r>
      <w:r w:rsidR="000C40D2">
        <w:rPr>
          <w:rStyle w:val="Uwydatnienie"/>
          <w:rFonts w:ascii="Intrum Sans" w:hAnsi="Intrum Sans"/>
          <w:i w:val="0"/>
          <w:iCs w:val="0"/>
          <w:color w:val="000000" w:themeColor="text1"/>
          <w:sz w:val="18"/>
          <w:szCs w:val="18"/>
        </w:rPr>
        <w:t xml:space="preserve"> proc.</w:t>
      </w:r>
      <w:r w:rsidR="006B6A66" w:rsidRPr="00673964">
        <w:rPr>
          <w:rStyle w:val="Uwydatnienie"/>
          <w:rFonts w:ascii="Intrum Sans" w:hAnsi="Intrum Sans"/>
          <w:i w:val="0"/>
          <w:iCs w:val="0"/>
          <w:color w:val="000000" w:themeColor="text1"/>
          <w:sz w:val="18"/>
          <w:szCs w:val="18"/>
        </w:rPr>
        <w:t xml:space="preserve"> </w:t>
      </w:r>
      <w:r w:rsidR="00316DB2" w:rsidRPr="00673964">
        <w:rPr>
          <w:rStyle w:val="Uwydatnienie"/>
          <w:rFonts w:ascii="Intrum Sans" w:hAnsi="Intrum Sans"/>
          <w:i w:val="0"/>
          <w:iCs w:val="0"/>
          <w:color w:val="000000" w:themeColor="text1"/>
          <w:sz w:val="18"/>
          <w:szCs w:val="18"/>
        </w:rPr>
        <w:t>zarobków, podczas</w:t>
      </w:r>
      <w:r w:rsidR="006B6A66" w:rsidRPr="00673964">
        <w:rPr>
          <w:rStyle w:val="Uwydatnienie"/>
          <w:rFonts w:ascii="Intrum Sans" w:hAnsi="Intrum Sans"/>
          <w:i w:val="0"/>
          <w:iCs w:val="0"/>
          <w:color w:val="000000" w:themeColor="text1"/>
          <w:sz w:val="18"/>
          <w:szCs w:val="18"/>
        </w:rPr>
        <w:t xml:space="preserve"> gdy u osoby, która ma zaległości z innego powodu, maksymalna kwota to 50</w:t>
      </w:r>
      <w:r w:rsidR="000C40D2">
        <w:rPr>
          <w:rStyle w:val="Uwydatnienie"/>
          <w:rFonts w:ascii="Intrum Sans" w:hAnsi="Intrum Sans"/>
          <w:i w:val="0"/>
          <w:iCs w:val="0"/>
          <w:color w:val="000000" w:themeColor="text1"/>
          <w:sz w:val="18"/>
          <w:szCs w:val="18"/>
        </w:rPr>
        <w:t xml:space="preserve"> proc.</w:t>
      </w:r>
    </w:p>
    <w:p w14:paraId="5FEE4EA7" w14:textId="77777777" w:rsidR="00673964" w:rsidRPr="00673964" w:rsidRDefault="00673964" w:rsidP="00673964">
      <w:pPr>
        <w:pStyle w:val="NormalnyWeb"/>
        <w:shd w:val="clear" w:color="auto" w:fill="FEFEFE"/>
        <w:spacing w:before="0" w:beforeAutospacing="0" w:after="0" w:afterAutospacing="0" w:line="276" w:lineRule="auto"/>
        <w:rPr>
          <w:rStyle w:val="Uwydatnienie"/>
          <w:rFonts w:ascii="Intrum Sans" w:hAnsi="Intrum Sans"/>
          <w:i w:val="0"/>
          <w:iCs w:val="0"/>
          <w:color w:val="000000" w:themeColor="text1"/>
          <w:sz w:val="18"/>
          <w:szCs w:val="18"/>
        </w:rPr>
      </w:pPr>
    </w:p>
    <w:p w14:paraId="10A9DAB9" w14:textId="518B8F6D" w:rsidR="00F06CC4" w:rsidRDefault="00316DB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673964">
        <w:rPr>
          <w:rStyle w:val="Uwydatnienie"/>
          <w:rFonts w:ascii="Intrum Sans" w:hAnsi="Intrum Sans"/>
          <w:i w:val="0"/>
          <w:iCs w:val="0"/>
          <w:color w:val="000000" w:themeColor="text1"/>
          <w:sz w:val="18"/>
          <w:szCs w:val="18"/>
        </w:rPr>
        <w:t xml:space="preserve">Jak zaznacza </w:t>
      </w:r>
      <w:r w:rsidR="008F2CDD">
        <w:rPr>
          <w:rStyle w:val="Uwydatnienie"/>
          <w:rFonts w:ascii="Intrum Sans" w:hAnsi="Intrum Sans"/>
          <w:b/>
          <w:bCs/>
          <w:i w:val="0"/>
          <w:iCs w:val="0"/>
          <w:color w:val="000000" w:themeColor="text1"/>
          <w:sz w:val="18"/>
          <w:szCs w:val="18"/>
        </w:rPr>
        <w:t>Anna Paszko</w:t>
      </w:r>
      <w:r w:rsidRPr="00673964">
        <w:rPr>
          <w:rStyle w:val="Uwydatnienie"/>
          <w:rFonts w:ascii="Intrum Sans" w:hAnsi="Intrum Sans"/>
          <w:b/>
          <w:bCs/>
          <w:i w:val="0"/>
          <w:iCs w:val="0"/>
          <w:color w:val="000000" w:themeColor="text1"/>
          <w:sz w:val="18"/>
          <w:szCs w:val="18"/>
        </w:rPr>
        <w:t>, ekspert Intrum</w:t>
      </w:r>
      <w:r w:rsidRPr="00673964">
        <w:rPr>
          <w:rStyle w:val="Uwydatnienie"/>
          <w:rFonts w:ascii="Intrum Sans" w:hAnsi="Intrum Sans"/>
          <w:i w:val="0"/>
          <w:iCs w:val="0"/>
          <w:color w:val="000000" w:themeColor="text1"/>
          <w:sz w:val="18"/>
          <w:szCs w:val="18"/>
        </w:rPr>
        <w:t>, o</w:t>
      </w:r>
      <w:r w:rsidR="006B6A66" w:rsidRPr="00673964">
        <w:rPr>
          <w:rStyle w:val="Uwydatnienie"/>
          <w:rFonts w:ascii="Intrum Sans" w:hAnsi="Intrum Sans"/>
          <w:i w:val="0"/>
          <w:iCs w:val="0"/>
          <w:color w:val="000000" w:themeColor="text1"/>
          <w:sz w:val="18"/>
          <w:szCs w:val="18"/>
        </w:rPr>
        <w:t>prócz potrąceń z bieżącego wynagrodzenia, komornik może też zająć środki pozostające na rachunku bankowym</w:t>
      </w:r>
      <w:r w:rsidRPr="00673964">
        <w:rPr>
          <w:rStyle w:val="Uwydatnienie"/>
          <w:rFonts w:ascii="Intrum Sans" w:hAnsi="Intrum Sans"/>
          <w:i w:val="0"/>
          <w:iCs w:val="0"/>
          <w:color w:val="000000" w:themeColor="text1"/>
          <w:sz w:val="18"/>
          <w:szCs w:val="18"/>
        </w:rPr>
        <w:t xml:space="preserve">. W </w:t>
      </w:r>
      <w:r w:rsidR="006B6A66" w:rsidRPr="00673964">
        <w:rPr>
          <w:rStyle w:val="Uwydatnienie"/>
          <w:rFonts w:ascii="Intrum Sans" w:hAnsi="Intrum Sans"/>
          <w:i w:val="0"/>
          <w:iCs w:val="0"/>
          <w:color w:val="000000" w:themeColor="text1"/>
          <w:sz w:val="18"/>
          <w:szCs w:val="18"/>
        </w:rPr>
        <w:t>dalszej kolejności także majątek ruchomy</w:t>
      </w:r>
      <w:r w:rsidR="006B6A66" w:rsidRPr="00673964">
        <w:rPr>
          <w:rStyle w:val="Uwydatnienie"/>
          <w:rFonts w:ascii="Intrum Sans" w:hAnsi="Intrum Sans"/>
          <w:color w:val="000000" w:themeColor="text1"/>
          <w:sz w:val="18"/>
          <w:szCs w:val="18"/>
        </w:rPr>
        <w:t>.</w:t>
      </w:r>
      <w:r w:rsidRPr="00673964">
        <w:rPr>
          <w:rStyle w:val="Uwydatnienie"/>
          <w:rFonts w:ascii="Intrum Sans" w:hAnsi="Intrum Sans"/>
          <w:color w:val="000000" w:themeColor="text1"/>
          <w:sz w:val="18"/>
          <w:szCs w:val="18"/>
        </w:rPr>
        <w:t xml:space="preserve"> </w:t>
      </w:r>
      <w:r w:rsidRPr="00673964">
        <w:rPr>
          <w:rFonts w:ascii="Intrum Sans" w:hAnsi="Intrum Sans"/>
          <w:color w:val="000000" w:themeColor="text1"/>
          <w:sz w:val="18"/>
          <w:szCs w:val="18"/>
        </w:rPr>
        <w:t xml:space="preserve">– </w:t>
      </w:r>
      <w:r w:rsidRPr="00673964">
        <w:rPr>
          <w:rFonts w:ascii="Intrum Sans" w:hAnsi="Intrum Sans"/>
          <w:i/>
          <w:iCs/>
          <w:color w:val="000000" w:themeColor="text1"/>
          <w:sz w:val="18"/>
          <w:szCs w:val="18"/>
        </w:rPr>
        <w:t>Co ważne</w:t>
      </w:r>
      <w:r w:rsidRPr="00673964">
        <w:rPr>
          <w:rFonts w:ascii="Intrum Sans" w:hAnsi="Intrum Sans"/>
          <w:color w:val="000000" w:themeColor="text1"/>
          <w:sz w:val="18"/>
          <w:szCs w:val="18"/>
        </w:rPr>
        <w:t xml:space="preserve">, </w:t>
      </w:r>
      <w:r w:rsidR="006B6A66" w:rsidRPr="00673964">
        <w:rPr>
          <w:rStyle w:val="Uwydatnienie"/>
          <w:rFonts w:ascii="Intrum Sans" w:hAnsi="Intrum Sans"/>
          <w:color w:val="000000" w:themeColor="text1"/>
          <w:sz w:val="18"/>
          <w:szCs w:val="18"/>
        </w:rPr>
        <w:t>długi alimentacyjne mają pierwszeństwo przed innymi zaległymi zobowiązaniami, co znaczy, że jeśli wobec takiego rodzica toczą się egzekucje komornicze dotyczące innych długów, to priorytetowe do spłaty są właśnie zaległości alimentacyjne</w:t>
      </w:r>
      <w:r w:rsidRPr="00673964">
        <w:rPr>
          <w:rFonts w:ascii="Intrum Sans" w:hAnsi="Intrum Sans"/>
          <w:color w:val="000000" w:themeColor="text1"/>
          <w:sz w:val="18"/>
          <w:szCs w:val="18"/>
        </w:rPr>
        <w:t>.</w:t>
      </w:r>
    </w:p>
    <w:p w14:paraId="0BECD95A" w14:textId="77777777" w:rsidR="000C40D2" w:rsidRPr="00673964" w:rsidRDefault="000C40D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5F389C22" w14:textId="752C7214" w:rsidR="00F06CC4" w:rsidRPr="00673964" w:rsidRDefault="00F06CC4" w:rsidP="00673964">
      <w:pPr>
        <w:spacing w:after="0" w:line="276" w:lineRule="auto"/>
        <w:rPr>
          <w:rFonts w:ascii="Intrum Sans" w:hAnsi="Intrum Sans" w:cs="Times New Roman"/>
          <w:color w:val="000000" w:themeColor="text1"/>
          <w:sz w:val="18"/>
          <w:szCs w:val="18"/>
        </w:rPr>
      </w:pPr>
      <w:r w:rsidRPr="00673964">
        <w:rPr>
          <w:rFonts w:ascii="Intrum Sans" w:hAnsi="Intrum Sans" w:cs="Times New Roman"/>
          <w:color w:val="000000" w:themeColor="text1"/>
          <w:sz w:val="18"/>
          <w:szCs w:val="18"/>
        </w:rPr>
        <w:t xml:space="preserve">Co, jeśli dłużnik alimentacyjny nie pozwala przeprowadzić </w:t>
      </w:r>
      <w:r w:rsidR="000C40D2">
        <w:rPr>
          <w:rFonts w:ascii="Intrum Sans" w:hAnsi="Intrum Sans" w:cs="Times New Roman"/>
          <w:color w:val="000000" w:themeColor="text1"/>
          <w:sz w:val="18"/>
          <w:szCs w:val="18"/>
        </w:rPr>
        <w:t xml:space="preserve">wspomnianego </w:t>
      </w:r>
      <w:r w:rsidRPr="00673964">
        <w:rPr>
          <w:rFonts w:ascii="Intrum Sans" w:hAnsi="Intrum Sans" w:cs="Times New Roman"/>
          <w:color w:val="000000" w:themeColor="text1"/>
          <w:sz w:val="18"/>
          <w:szCs w:val="18"/>
        </w:rPr>
        <w:t xml:space="preserve">wywiadu, odmawia złożenia oświadczenia majątkowego, nie chce zarejestrować się w urzędzie pracy lub bez uzasadnionej przyczyny odmawia zatrudnienia? Wtedy organ właściwy dłużnika rozpoczyna postępowanie, które ma na celu uznanie dłużnika za uchylającego się od zobowiązań alimentacyjnych. Gdy decyzja zapadnie, organ właściwy dłużnika musi złożyć wniosek o ściganie go za przestępstwo z art. 209 ustawy z dnia 6 czerwca 1997 r. </w:t>
      </w:r>
      <w:r w:rsidR="000C40D2">
        <w:rPr>
          <w:rFonts w:ascii="Intrum Sans" w:hAnsi="Intrum Sans" w:cs="Times New Roman"/>
          <w:color w:val="000000" w:themeColor="text1"/>
          <w:sz w:val="18"/>
          <w:szCs w:val="18"/>
        </w:rPr>
        <w:t>K</w:t>
      </w:r>
      <w:r w:rsidRPr="00673964">
        <w:rPr>
          <w:rFonts w:ascii="Intrum Sans" w:hAnsi="Intrum Sans" w:cs="Times New Roman"/>
          <w:color w:val="000000" w:themeColor="text1"/>
          <w:sz w:val="18"/>
          <w:szCs w:val="18"/>
        </w:rPr>
        <w:t xml:space="preserve">odeksu </w:t>
      </w:r>
      <w:r w:rsidR="000C40D2">
        <w:rPr>
          <w:rFonts w:ascii="Intrum Sans" w:hAnsi="Intrum Sans" w:cs="Times New Roman"/>
          <w:color w:val="000000" w:themeColor="text1"/>
          <w:sz w:val="18"/>
          <w:szCs w:val="18"/>
        </w:rPr>
        <w:t>K</w:t>
      </w:r>
      <w:r w:rsidRPr="00673964">
        <w:rPr>
          <w:rFonts w:ascii="Intrum Sans" w:hAnsi="Intrum Sans" w:cs="Times New Roman"/>
          <w:color w:val="000000" w:themeColor="text1"/>
          <w:sz w:val="18"/>
          <w:szCs w:val="18"/>
        </w:rPr>
        <w:t xml:space="preserve">arnego. </w:t>
      </w:r>
    </w:p>
    <w:p w14:paraId="1F0EAA59" w14:textId="77777777" w:rsidR="00F06CC4" w:rsidRPr="00673964" w:rsidRDefault="00F06CC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224BAD3A" w14:textId="78E1EC46" w:rsidR="00F06CC4" w:rsidRDefault="000C40D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Pr>
          <w:rFonts w:ascii="Intrum Sans" w:hAnsi="Intrum Sans"/>
          <w:color w:val="000000" w:themeColor="text1"/>
          <w:sz w:val="18"/>
          <w:szCs w:val="18"/>
        </w:rPr>
        <w:t xml:space="preserve">Ale konsekwencji uchylania się od obowiązku alimentacyjnego jest więcej i mogą one nastąpić wcześniej. </w:t>
      </w:r>
      <w:r w:rsidR="00F06CC4" w:rsidRPr="00673964">
        <w:rPr>
          <w:rFonts w:ascii="Intrum Sans" w:hAnsi="Intrum Sans"/>
          <w:color w:val="000000" w:themeColor="text1"/>
          <w:sz w:val="18"/>
          <w:szCs w:val="18"/>
        </w:rPr>
        <w:t xml:space="preserve">Niepłacący rodzic może pojawić się na liście dłużników (np. KRD czy ERIF).  To ma swoje </w:t>
      </w:r>
      <w:r>
        <w:rPr>
          <w:rFonts w:ascii="Intrum Sans" w:hAnsi="Intrum Sans"/>
          <w:color w:val="000000" w:themeColor="text1"/>
          <w:sz w:val="18"/>
          <w:szCs w:val="18"/>
        </w:rPr>
        <w:t>następstwa</w:t>
      </w:r>
      <w:r w:rsidR="00F06CC4" w:rsidRPr="00673964">
        <w:rPr>
          <w:rFonts w:ascii="Intrum Sans" w:hAnsi="Intrum Sans"/>
          <w:color w:val="000000" w:themeColor="text1"/>
          <w:sz w:val="18"/>
          <w:szCs w:val="18"/>
        </w:rPr>
        <w:t>, ponieważ obecność na takiej liście sprawia, ż</w:t>
      </w:r>
      <w:r w:rsidR="00997BB9">
        <w:rPr>
          <w:rFonts w:ascii="Intrum Sans" w:hAnsi="Intrum Sans"/>
          <w:color w:val="000000" w:themeColor="text1"/>
          <w:sz w:val="18"/>
          <w:szCs w:val="18"/>
        </w:rPr>
        <w:t>e</w:t>
      </w:r>
      <w:r w:rsidR="00F06CC4" w:rsidRPr="00673964">
        <w:rPr>
          <w:rFonts w:ascii="Intrum Sans" w:hAnsi="Intrum Sans"/>
          <w:color w:val="000000" w:themeColor="text1"/>
          <w:sz w:val="18"/>
          <w:szCs w:val="18"/>
        </w:rPr>
        <w:t xml:space="preserve"> dłużnik alimentacyjny staje się niewiarygodnym klientem w oczach np. banków, będzie mieć problem nie tylko z zaciągnięciem większego kredytu, ale również </w:t>
      </w:r>
      <w:r w:rsidR="00DA246E">
        <w:rPr>
          <w:rFonts w:ascii="Intrum Sans" w:hAnsi="Intrum Sans"/>
          <w:color w:val="000000" w:themeColor="text1"/>
          <w:sz w:val="18"/>
          <w:szCs w:val="18"/>
        </w:rPr>
        <w:t xml:space="preserve">z </w:t>
      </w:r>
      <w:r w:rsidR="00F06CC4" w:rsidRPr="00673964">
        <w:rPr>
          <w:rFonts w:ascii="Intrum Sans" w:hAnsi="Intrum Sans"/>
          <w:color w:val="000000" w:themeColor="text1"/>
          <w:sz w:val="18"/>
          <w:szCs w:val="18"/>
        </w:rPr>
        <w:t>dokonaniem zakupu na raty, itp. To jednak nie koniec</w:t>
      </w:r>
      <w:r>
        <w:rPr>
          <w:rFonts w:ascii="Intrum Sans" w:hAnsi="Intrum Sans"/>
          <w:color w:val="000000" w:themeColor="text1"/>
          <w:sz w:val="18"/>
          <w:szCs w:val="18"/>
        </w:rPr>
        <w:t>.</w:t>
      </w:r>
    </w:p>
    <w:p w14:paraId="0D8B8B9B"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4C4147BC" w14:textId="145BC4F6" w:rsidR="00F06CC4" w:rsidRDefault="00F06CC4" w:rsidP="00673964">
      <w:pPr>
        <w:spacing w:after="0" w:line="276" w:lineRule="auto"/>
        <w:rPr>
          <w:rFonts w:ascii="Intrum Sans" w:hAnsi="Intrum Sans" w:cs="Times New Roman"/>
          <w:color w:val="000000" w:themeColor="text1"/>
          <w:sz w:val="18"/>
          <w:szCs w:val="18"/>
        </w:rPr>
      </w:pPr>
      <w:r w:rsidRPr="00673964">
        <w:rPr>
          <w:rFonts w:ascii="Intrum Sans" w:hAnsi="Intrum Sans" w:cs="Times New Roman"/>
          <w:color w:val="000000" w:themeColor="text1"/>
          <w:sz w:val="18"/>
          <w:szCs w:val="18"/>
        </w:rPr>
        <w:t>Zgodnie z ustawą z dnia 7 września 2007 r. o pomocy osobom uprawnionym do alimentów</w:t>
      </w:r>
      <w:r w:rsidR="000C40D2">
        <w:rPr>
          <w:rFonts w:ascii="Intrum Sans" w:hAnsi="Intrum Sans" w:cs="Times New Roman"/>
          <w:color w:val="000000" w:themeColor="text1"/>
          <w:sz w:val="18"/>
          <w:szCs w:val="18"/>
        </w:rPr>
        <w:t>,</w:t>
      </w:r>
      <w:r w:rsidRPr="00673964">
        <w:rPr>
          <w:rFonts w:ascii="Intrum Sans" w:hAnsi="Intrum Sans" w:cs="Times New Roman"/>
          <w:color w:val="000000" w:themeColor="text1"/>
          <w:sz w:val="18"/>
          <w:szCs w:val="18"/>
        </w:rPr>
        <w:t xml:space="preserve"> możliwe jest odebranie prawa jazdy dłużnikowi alimentacyjnemu. Aby można było to zrobić, obowiązek alimentacyjny musi być określony </w:t>
      </w:r>
      <w:r w:rsidR="000C40D2">
        <w:rPr>
          <w:rFonts w:ascii="Intrum Sans" w:hAnsi="Intrum Sans" w:cs="Times New Roman"/>
          <w:color w:val="000000" w:themeColor="text1"/>
          <w:sz w:val="18"/>
          <w:szCs w:val="18"/>
        </w:rPr>
        <w:br/>
      </w:r>
      <w:r w:rsidRPr="00673964">
        <w:rPr>
          <w:rFonts w:ascii="Intrum Sans" w:hAnsi="Intrum Sans" w:cs="Times New Roman"/>
          <w:color w:val="000000" w:themeColor="text1"/>
          <w:sz w:val="18"/>
          <w:szCs w:val="18"/>
        </w:rPr>
        <w:t xml:space="preserve">w orzeczeniu sądowym lub ugodzie – to pierwszy warunek i w sytuacji, gdy dłużnik w ciągu ostatnich </w:t>
      </w:r>
      <w:r w:rsidR="000C40D2">
        <w:rPr>
          <w:rFonts w:ascii="Intrum Sans" w:hAnsi="Intrum Sans" w:cs="Times New Roman"/>
          <w:color w:val="000000" w:themeColor="text1"/>
          <w:sz w:val="18"/>
          <w:szCs w:val="18"/>
        </w:rPr>
        <w:t>6.</w:t>
      </w:r>
      <w:r w:rsidRPr="00673964">
        <w:rPr>
          <w:rFonts w:ascii="Intrum Sans" w:hAnsi="Intrum Sans" w:cs="Times New Roman"/>
          <w:color w:val="000000" w:themeColor="text1"/>
          <w:sz w:val="18"/>
          <w:szCs w:val="18"/>
        </w:rPr>
        <w:t xml:space="preserve"> miesięcy nie zapłacił więcej niż 50 pro</w:t>
      </w:r>
      <w:r w:rsidR="000C40D2">
        <w:rPr>
          <w:rFonts w:ascii="Intrum Sans" w:hAnsi="Intrum Sans" w:cs="Times New Roman"/>
          <w:color w:val="000000" w:themeColor="text1"/>
          <w:sz w:val="18"/>
          <w:szCs w:val="18"/>
        </w:rPr>
        <w:t>c.</w:t>
      </w:r>
      <w:r w:rsidRPr="00673964">
        <w:rPr>
          <w:rFonts w:ascii="Intrum Sans" w:hAnsi="Intrum Sans" w:cs="Times New Roman"/>
          <w:color w:val="000000" w:themeColor="text1"/>
          <w:sz w:val="18"/>
          <w:szCs w:val="18"/>
        </w:rPr>
        <w:t xml:space="preserve"> zasądzonych alimentów. Tym samym odebranie prawa jazdy nie będzie możliwe, jeżeli dłużnik alimentacyjny choć raz w przeciągu pół roku zapłacił więcej niż połowę zasądzonej kwoty.  </w:t>
      </w:r>
    </w:p>
    <w:p w14:paraId="1000E44E" w14:textId="77777777" w:rsidR="000C40D2" w:rsidRPr="00673964" w:rsidRDefault="000C40D2" w:rsidP="00673964">
      <w:pPr>
        <w:spacing w:after="0" w:line="276" w:lineRule="auto"/>
        <w:rPr>
          <w:rFonts w:ascii="Intrum Sans" w:hAnsi="Intrum Sans" w:cs="Times New Roman"/>
          <w:color w:val="000000" w:themeColor="text1"/>
          <w:sz w:val="18"/>
          <w:szCs w:val="18"/>
        </w:rPr>
      </w:pPr>
    </w:p>
    <w:p w14:paraId="77165A9C" w14:textId="17F0C717" w:rsidR="000C40D2" w:rsidRDefault="00F06CC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0C40D2">
        <w:rPr>
          <w:rFonts w:ascii="Intrum Sans" w:hAnsi="Intrum Sans"/>
          <w:color w:val="000000" w:themeColor="text1"/>
          <w:sz w:val="18"/>
          <w:szCs w:val="18"/>
        </w:rPr>
        <w:t xml:space="preserve">Nie </w:t>
      </w:r>
      <w:r w:rsidRPr="003E327C">
        <w:rPr>
          <w:rFonts w:ascii="Intrum Sans" w:hAnsi="Intrum Sans"/>
          <w:color w:val="000000" w:themeColor="text1"/>
          <w:sz w:val="18"/>
          <w:szCs w:val="18"/>
        </w:rPr>
        <w:t>można zapominać również o tym, że uporczywe uchylanie się od płacenia alimentów jest uznawane za przestępstwo, za które może grozić grzywna lub nawet kara ograniczenia wolności</w:t>
      </w:r>
      <w:r w:rsidRPr="000C40D2">
        <w:rPr>
          <w:rFonts w:ascii="Intrum Sans" w:hAnsi="Intrum Sans"/>
          <w:color w:val="000000" w:themeColor="text1"/>
          <w:sz w:val="18"/>
          <w:szCs w:val="18"/>
        </w:rPr>
        <w:t xml:space="preserve"> do dwóch lat</w:t>
      </w:r>
      <w:r w:rsidR="00DA246E">
        <w:rPr>
          <w:rFonts w:ascii="Intrum Sans" w:hAnsi="Intrum Sans"/>
          <w:color w:val="000000" w:themeColor="text1"/>
          <w:sz w:val="18"/>
          <w:szCs w:val="18"/>
        </w:rPr>
        <w:t>.</w:t>
      </w:r>
    </w:p>
    <w:p w14:paraId="01AA2F79" w14:textId="77777777" w:rsidR="000C40D2" w:rsidRDefault="000C40D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5EF922B7"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61E17B7F" w14:textId="77777777" w:rsidR="00F06CC4" w:rsidRPr="00673964" w:rsidRDefault="00F06CC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61786946" w14:textId="11C6293A" w:rsidR="006B6A66" w:rsidRDefault="006B6A66" w:rsidP="00673964">
      <w:pPr>
        <w:pStyle w:val="NormalnyWeb"/>
        <w:shd w:val="clear" w:color="auto" w:fill="FEFEFE"/>
        <w:spacing w:before="0" w:beforeAutospacing="0" w:after="0" w:afterAutospacing="0" w:line="276" w:lineRule="auto"/>
        <w:rPr>
          <w:rStyle w:val="Pogrubienie"/>
          <w:rFonts w:ascii="Intrum Sans" w:hAnsi="Intrum Sans"/>
          <w:color w:val="000000" w:themeColor="text1"/>
          <w:sz w:val="18"/>
          <w:szCs w:val="18"/>
        </w:rPr>
      </w:pPr>
      <w:r w:rsidRPr="00673964">
        <w:rPr>
          <w:rStyle w:val="Pogrubienie"/>
          <w:rFonts w:ascii="Intrum Sans" w:hAnsi="Intrum Sans"/>
          <w:color w:val="000000" w:themeColor="text1"/>
          <w:sz w:val="18"/>
          <w:szCs w:val="18"/>
        </w:rPr>
        <w:t xml:space="preserve">Fundusz Alimentacyjny  </w:t>
      </w:r>
    </w:p>
    <w:p w14:paraId="50D43B76"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468BE35B" w14:textId="03716A93" w:rsidR="00316DB2" w:rsidRPr="00673964" w:rsidRDefault="00316DB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673964">
        <w:rPr>
          <w:rFonts w:ascii="Intrum Sans" w:hAnsi="Intrum Sans"/>
          <w:color w:val="000000" w:themeColor="text1"/>
          <w:sz w:val="18"/>
          <w:szCs w:val="18"/>
        </w:rPr>
        <w:t xml:space="preserve">Co w sytuacji, gdy </w:t>
      </w:r>
      <w:r w:rsidR="006B6A66" w:rsidRPr="00673964">
        <w:rPr>
          <w:rFonts w:ascii="Intrum Sans" w:hAnsi="Intrum Sans"/>
          <w:color w:val="000000" w:themeColor="text1"/>
          <w:sz w:val="18"/>
          <w:szCs w:val="18"/>
        </w:rPr>
        <w:t xml:space="preserve">egzekucja komornicza </w:t>
      </w:r>
      <w:r w:rsidRPr="00673964">
        <w:rPr>
          <w:rFonts w:ascii="Intrum Sans" w:hAnsi="Intrum Sans"/>
          <w:color w:val="000000" w:themeColor="text1"/>
          <w:sz w:val="18"/>
          <w:szCs w:val="18"/>
        </w:rPr>
        <w:t xml:space="preserve">również </w:t>
      </w:r>
      <w:r w:rsidR="006B6A66" w:rsidRPr="00673964">
        <w:rPr>
          <w:rFonts w:ascii="Intrum Sans" w:hAnsi="Intrum Sans"/>
          <w:color w:val="000000" w:themeColor="text1"/>
          <w:sz w:val="18"/>
          <w:szCs w:val="18"/>
        </w:rPr>
        <w:t>okazuje się bezskuteczna</w:t>
      </w:r>
      <w:r w:rsidRPr="00673964">
        <w:rPr>
          <w:rFonts w:ascii="Intrum Sans" w:hAnsi="Intrum Sans"/>
          <w:color w:val="000000" w:themeColor="text1"/>
          <w:sz w:val="18"/>
          <w:szCs w:val="18"/>
        </w:rPr>
        <w:t>, czyli w okresie</w:t>
      </w:r>
      <w:r w:rsidR="000C40D2">
        <w:rPr>
          <w:rFonts w:ascii="Intrum Sans" w:hAnsi="Intrum Sans"/>
          <w:color w:val="000000" w:themeColor="text1"/>
          <w:sz w:val="18"/>
          <w:szCs w:val="18"/>
        </w:rPr>
        <w:t xml:space="preserve"> 2.</w:t>
      </w:r>
      <w:r w:rsidRPr="00673964">
        <w:rPr>
          <w:rFonts w:ascii="Intrum Sans" w:hAnsi="Intrum Sans"/>
          <w:color w:val="000000" w:themeColor="text1"/>
          <w:sz w:val="18"/>
          <w:szCs w:val="18"/>
        </w:rPr>
        <w:t xml:space="preserve"> miesięcy</w:t>
      </w:r>
      <w:r w:rsidR="006B6A66" w:rsidRPr="00673964">
        <w:rPr>
          <w:rFonts w:ascii="Intrum Sans" w:hAnsi="Intrum Sans"/>
          <w:color w:val="000000" w:themeColor="text1"/>
          <w:sz w:val="18"/>
          <w:szCs w:val="18"/>
        </w:rPr>
        <w:t xml:space="preserve"> dwóch miesięcy komornikowi nie udało się odzyskać należności z tytułu bieżących i zaległych alimentów</w:t>
      </w:r>
      <w:r w:rsidRPr="00673964">
        <w:rPr>
          <w:rFonts w:ascii="Intrum Sans" w:hAnsi="Intrum Sans"/>
          <w:color w:val="000000" w:themeColor="text1"/>
          <w:sz w:val="18"/>
          <w:szCs w:val="18"/>
        </w:rPr>
        <w:t>?</w:t>
      </w:r>
      <w:r w:rsidR="006B6A66" w:rsidRPr="00673964">
        <w:rPr>
          <w:rFonts w:ascii="Intrum Sans" w:hAnsi="Intrum Sans"/>
          <w:color w:val="000000" w:themeColor="text1"/>
          <w:sz w:val="18"/>
          <w:szCs w:val="18"/>
        </w:rPr>
        <w:t xml:space="preserve"> </w:t>
      </w:r>
      <w:r w:rsidRPr="00673964">
        <w:rPr>
          <w:rFonts w:ascii="Intrum Sans" w:hAnsi="Intrum Sans"/>
          <w:color w:val="000000" w:themeColor="text1"/>
          <w:sz w:val="18"/>
          <w:szCs w:val="18"/>
        </w:rPr>
        <w:t>Nie musi wcale chodzić tu o sytuację, kiedy były partner/partnerka unika zapłaty, a po prostu sytuacja finansowa takiej osoby nie pozwala na wywiązanie się z nałożonego obowiązku.</w:t>
      </w:r>
    </w:p>
    <w:p w14:paraId="7817AD94" w14:textId="77777777" w:rsidR="00316DB2" w:rsidRPr="00673964" w:rsidRDefault="00316DB2"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5CE1C6C8" w14:textId="3B71B3F5" w:rsidR="00316DB2" w:rsidRPr="003E327C" w:rsidRDefault="00316DB2" w:rsidP="003E327C">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3E327C">
        <w:rPr>
          <w:rFonts w:ascii="Intrum Sans" w:hAnsi="Intrum Sans"/>
          <w:color w:val="000000" w:themeColor="text1"/>
          <w:sz w:val="18"/>
          <w:szCs w:val="18"/>
        </w:rPr>
        <w:t>N</w:t>
      </w:r>
      <w:r w:rsidR="006B6A66" w:rsidRPr="003E327C">
        <w:rPr>
          <w:rFonts w:ascii="Intrum Sans" w:hAnsi="Intrum Sans"/>
          <w:color w:val="000000" w:themeColor="text1"/>
          <w:sz w:val="18"/>
          <w:szCs w:val="18"/>
        </w:rPr>
        <w:t>awet w tym wypadku rodzic wychowujący pociechę</w:t>
      </w:r>
      <w:r w:rsidRPr="003E327C">
        <w:rPr>
          <w:rFonts w:ascii="Intrum Sans" w:hAnsi="Intrum Sans"/>
          <w:color w:val="000000" w:themeColor="text1"/>
          <w:sz w:val="18"/>
          <w:szCs w:val="18"/>
        </w:rPr>
        <w:t xml:space="preserve">, </w:t>
      </w:r>
      <w:r w:rsidR="006B6A66" w:rsidRPr="003E327C">
        <w:rPr>
          <w:rFonts w:ascii="Intrum Sans" w:hAnsi="Intrum Sans"/>
          <w:color w:val="000000" w:themeColor="text1"/>
          <w:sz w:val="18"/>
          <w:szCs w:val="18"/>
        </w:rPr>
        <w:t xml:space="preserve">ma szansę na choćby częściową regulację świadczenia. </w:t>
      </w:r>
      <w:r w:rsidRPr="003E327C">
        <w:rPr>
          <w:rFonts w:ascii="Intrum Sans" w:hAnsi="Intrum Sans"/>
          <w:color w:val="000000" w:themeColor="text1"/>
          <w:sz w:val="18"/>
          <w:szCs w:val="18"/>
        </w:rPr>
        <w:t xml:space="preserve">Może </w:t>
      </w:r>
      <w:r w:rsidR="006B6A66" w:rsidRPr="003E327C">
        <w:rPr>
          <w:rFonts w:ascii="Intrum Sans" w:hAnsi="Intrum Sans"/>
          <w:color w:val="000000" w:themeColor="text1"/>
          <w:sz w:val="18"/>
          <w:szCs w:val="18"/>
        </w:rPr>
        <w:t>złożyć wniosek o świadczenie z Funduszu Alimentacyjnego</w:t>
      </w:r>
      <w:r w:rsidRPr="003E327C">
        <w:rPr>
          <w:rFonts w:ascii="Intrum Sans" w:hAnsi="Intrum Sans"/>
          <w:color w:val="000000" w:themeColor="text1"/>
          <w:sz w:val="18"/>
          <w:szCs w:val="18"/>
        </w:rPr>
        <w:t xml:space="preserve">, </w:t>
      </w:r>
      <w:r w:rsidR="000C40D2" w:rsidRPr="003E327C">
        <w:rPr>
          <w:rFonts w:ascii="Intrum Sans" w:hAnsi="Intrum Sans"/>
          <w:color w:val="000000" w:themeColor="text1"/>
          <w:sz w:val="18"/>
          <w:szCs w:val="18"/>
        </w:rPr>
        <w:t>jeżeli</w:t>
      </w:r>
      <w:r w:rsidRPr="003E327C">
        <w:rPr>
          <w:rFonts w:ascii="Intrum Sans" w:hAnsi="Intrum Sans"/>
          <w:color w:val="000000" w:themeColor="text1"/>
          <w:sz w:val="18"/>
          <w:szCs w:val="18"/>
        </w:rPr>
        <w:t xml:space="preserve"> spełnia kryterium dochodowe (dochód na osobę w rodzinie nie może przekraczać 900 zł netto</w:t>
      </w:r>
      <w:r w:rsidR="003E327C" w:rsidRPr="003E327C">
        <w:rPr>
          <w:rFonts w:ascii="Intrum Sans" w:hAnsi="Intrum Sans"/>
          <w:color w:val="000000" w:themeColor="text1"/>
          <w:sz w:val="18"/>
          <w:szCs w:val="18"/>
        </w:rPr>
        <w:t>, a od 1 października 2023 r. kwota kryterium dochodowego wyniesie 1209 zł.</w:t>
      </w:r>
      <w:r w:rsidRPr="003E327C">
        <w:rPr>
          <w:rFonts w:ascii="Intrum Sans" w:hAnsi="Intrum Sans"/>
          <w:color w:val="000000" w:themeColor="text1"/>
          <w:sz w:val="18"/>
          <w:szCs w:val="18"/>
        </w:rPr>
        <w:t>)</w:t>
      </w:r>
      <w:r w:rsidR="006B6A66" w:rsidRPr="003E327C">
        <w:rPr>
          <w:rFonts w:ascii="Intrum Sans" w:hAnsi="Intrum Sans"/>
          <w:color w:val="000000" w:themeColor="text1"/>
          <w:sz w:val="18"/>
          <w:szCs w:val="18"/>
        </w:rPr>
        <w:t xml:space="preserve">. </w:t>
      </w:r>
    </w:p>
    <w:p w14:paraId="288F6D34"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692F143A" w14:textId="075BAE70" w:rsidR="00FC3D3B" w:rsidRDefault="00B6086F"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r w:rsidRPr="003E327C">
        <w:rPr>
          <w:rFonts w:ascii="Intrum Sans" w:hAnsi="Intrum Sans"/>
          <w:color w:val="000000" w:themeColor="text1"/>
          <w:sz w:val="18"/>
          <w:szCs w:val="18"/>
        </w:rPr>
        <w:t>Stosowny w</w:t>
      </w:r>
      <w:r w:rsidR="006B6A66" w:rsidRPr="003E327C">
        <w:rPr>
          <w:rFonts w:ascii="Intrum Sans" w:hAnsi="Intrum Sans"/>
          <w:color w:val="000000" w:themeColor="text1"/>
          <w:sz w:val="18"/>
          <w:szCs w:val="18"/>
        </w:rPr>
        <w:t xml:space="preserve">niosek należy złożyć w urzędzie gminy lub miasta, które są właściwe dla miejsca zamieszkania osoby uprawnionej. Należy przy tym pamiętać, że Fundusz może wypłacać uprawnionemu świadczenie nie większe niż </w:t>
      </w:r>
      <w:r w:rsidR="003E327C">
        <w:rPr>
          <w:rFonts w:ascii="Intrum Sans" w:hAnsi="Intrum Sans"/>
          <w:color w:val="000000" w:themeColor="text1"/>
          <w:sz w:val="18"/>
          <w:szCs w:val="18"/>
        </w:rPr>
        <w:br/>
      </w:r>
      <w:r w:rsidR="006B6A66" w:rsidRPr="003E327C">
        <w:rPr>
          <w:rFonts w:ascii="Intrum Sans" w:hAnsi="Intrum Sans"/>
          <w:color w:val="000000" w:themeColor="text1"/>
          <w:sz w:val="18"/>
          <w:szCs w:val="18"/>
        </w:rPr>
        <w:t>500 zł miesięcznie</w:t>
      </w:r>
      <w:r w:rsidRPr="00673964">
        <w:rPr>
          <w:rFonts w:ascii="Intrum Sans" w:hAnsi="Intrum Sans"/>
          <w:color w:val="000000" w:themeColor="text1"/>
          <w:sz w:val="18"/>
          <w:szCs w:val="18"/>
        </w:rPr>
        <w:t>. Niemożliwe jest również wypłacenie świadczeń wstecz</w:t>
      </w:r>
      <w:r w:rsidR="00FC3D3B" w:rsidRPr="00673964">
        <w:rPr>
          <w:rFonts w:ascii="Intrum Sans" w:hAnsi="Intrum Sans"/>
          <w:color w:val="000000" w:themeColor="text1"/>
          <w:sz w:val="18"/>
          <w:szCs w:val="18"/>
        </w:rPr>
        <w:t>, tylko</w:t>
      </w:r>
      <w:r w:rsidR="006B6A66" w:rsidRPr="00673964">
        <w:rPr>
          <w:rFonts w:ascii="Intrum Sans" w:hAnsi="Intrum Sans"/>
          <w:color w:val="000000" w:themeColor="text1"/>
          <w:sz w:val="18"/>
          <w:szCs w:val="18"/>
        </w:rPr>
        <w:t xml:space="preserve"> od momentu, w którym nastąpiło pozytywne rozpatrzenie wniosku. </w:t>
      </w:r>
    </w:p>
    <w:p w14:paraId="0EF998EC" w14:textId="77777777" w:rsidR="00673964" w:rsidRPr="00673964" w:rsidRDefault="00673964"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0461161C" w14:textId="633BB326" w:rsidR="00F06CC4" w:rsidRDefault="00FC3D3B" w:rsidP="00673964">
      <w:pPr>
        <w:pStyle w:val="NormalnyWeb"/>
        <w:shd w:val="clear" w:color="auto" w:fill="FEFEFE"/>
        <w:spacing w:before="0" w:beforeAutospacing="0" w:after="0" w:afterAutospacing="0" w:line="276" w:lineRule="auto"/>
        <w:rPr>
          <w:rStyle w:val="Uwydatnienie"/>
          <w:rFonts w:ascii="Intrum Sans" w:hAnsi="Intrum Sans"/>
          <w:i w:val="0"/>
          <w:iCs w:val="0"/>
          <w:color w:val="000000" w:themeColor="text1"/>
          <w:sz w:val="18"/>
          <w:szCs w:val="18"/>
        </w:rPr>
      </w:pPr>
      <w:r w:rsidRPr="00673964">
        <w:rPr>
          <w:rFonts w:ascii="Intrum Sans" w:hAnsi="Intrum Sans"/>
          <w:color w:val="000000" w:themeColor="text1"/>
          <w:sz w:val="18"/>
          <w:szCs w:val="18"/>
        </w:rPr>
        <w:t>Uwaga! N</w:t>
      </w:r>
      <w:r w:rsidR="006B6A66" w:rsidRPr="00673964">
        <w:rPr>
          <w:rFonts w:ascii="Intrum Sans" w:hAnsi="Intrum Sans"/>
          <w:color w:val="000000" w:themeColor="text1"/>
          <w:sz w:val="18"/>
          <w:szCs w:val="18"/>
        </w:rPr>
        <w:t>awet, gdy świadczenie zacznie wypłacać gmina, to nie znaczy, że niepłacący rodzic uniknie uregulowania swojego dług</w:t>
      </w:r>
      <w:r w:rsidR="00F06CC4" w:rsidRPr="00673964">
        <w:rPr>
          <w:rFonts w:ascii="Intrum Sans" w:hAnsi="Intrum Sans"/>
          <w:color w:val="000000" w:themeColor="text1"/>
          <w:sz w:val="18"/>
          <w:szCs w:val="18"/>
        </w:rPr>
        <w:t>u. Fakt, że świadczenie alimentacyjne z</w:t>
      </w:r>
      <w:r w:rsidR="00F06CC4" w:rsidRPr="00673964">
        <w:rPr>
          <w:rStyle w:val="Uwydatnienie"/>
          <w:rFonts w:ascii="Intrum Sans" w:hAnsi="Intrum Sans"/>
          <w:color w:val="000000" w:themeColor="text1"/>
          <w:sz w:val="18"/>
          <w:szCs w:val="18"/>
        </w:rPr>
        <w:t xml:space="preserve"> </w:t>
      </w:r>
      <w:r w:rsidR="006B6A66" w:rsidRPr="00673964">
        <w:rPr>
          <w:rStyle w:val="Uwydatnienie"/>
          <w:rFonts w:ascii="Intrum Sans" w:hAnsi="Intrum Sans"/>
          <w:i w:val="0"/>
          <w:iCs w:val="0"/>
          <w:color w:val="000000" w:themeColor="text1"/>
          <w:sz w:val="18"/>
          <w:szCs w:val="18"/>
        </w:rPr>
        <w:t>Funduszu Alimentacyjnego wypłaca gmina, absolutnie nie oznacza to, że </w:t>
      </w:r>
      <w:r w:rsidR="00F06CC4" w:rsidRPr="00673964">
        <w:rPr>
          <w:rStyle w:val="Uwydatnienie"/>
          <w:rFonts w:ascii="Intrum Sans" w:hAnsi="Intrum Sans"/>
          <w:i w:val="0"/>
          <w:iCs w:val="0"/>
          <w:color w:val="000000" w:themeColor="text1"/>
          <w:sz w:val="18"/>
          <w:szCs w:val="18"/>
        </w:rPr>
        <w:t>dług niepłacącego rodzica znika</w:t>
      </w:r>
      <w:r w:rsidR="006B6A66" w:rsidRPr="00673964">
        <w:rPr>
          <w:rStyle w:val="Uwydatnienie"/>
          <w:rFonts w:ascii="Intrum Sans" w:hAnsi="Intrum Sans"/>
          <w:i w:val="0"/>
          <w:iCs w:val="0"/>
          <w:color w:val="000000" w:themeColor="text1"/>
          <w:sz w:val="18"/>
          <w:szCs w:val="18"/>
        </w:rPr>
        <w:t xml:space="preserve">. </w:t>
      </w:r>
      <w:r w:rsidR="00F06CC4" w:rsidRPr="00673964">
        <w:rPr>
          <w:rStyle w:val="Uwydatnienie"/>
          <w:rFonts w:ascii="Intrum Sans" w:hAnsi="Intrum Sans"/>
          <w:i w:val="0"/>
          <w:iCs w:val="0"/>
          <w:color w:val="000000" w:themeColor="text1"/>
          <w:sz w:val="18"/>
          <w:szCs w:val="18"/>
        </w:rPr>
        <w:t>Zaciąga on zobowiązanie wobec gminy</w:t>
      </w:r>
      <w:r w:rsidR="006B6A66" w:rsidRPr="00673964">
        <w:rPr>
          <w:rStyle w:val="Uwydatnienie"/>
          <w:rFonts w:ascii="Intrum Sans" w:hAnsi="Intrum Sans"/>
          <w:i w:val="0"/>
          <w:iCs w:val="0"/>
          <w:color w:val="000000" w:themeColor="text1"/>
          <w:sz w:val="18"/>
          <w:szCs w:val="18"/>
        </w:rPr>
        <w:t xml:space="preserve"> </w:t>
      </w:r>
      <w:r w:rsidR="000C40D2">
        <w:rPr>
          <w:rStyle w:val="Uwydatnienie"/>
          <w:rFonts w:ascii="Intrum Sans" w:hAnsi="Intrum Sans"/>
          <w:i w:val="0"/>
          <w:iCs w:val="0"/>
          <w:color w:val="000000" w:themeColor="text1"/>
          <w:sz w:val="18"/>
          <w:szCs w:val="18"/>
        </w:rPr>
        <w:t xml:space="preserve">i </w:t>
      </w:r>
      <w:r w:rsidR="006B6A66" w:rsidRPr="00673964">
        <w:rPr>
          <w:rStyle w:val="Uwydatnienie"/>
          <w:rFonts w:ascii="Intrum Sans" w:hAnsi="Intrum Sans"/>
          <w:i w:val="0"/>
          <w:iCs w:val="0"/>
          <w:color w:val="000000" w:themeColor="text1"/>
          <w:sz w:val="18"/>
          <w:szCs w:val="18"/>
        </w:rPr>
        <w:t>jest zobligowany do </w:t>
      </w:r>
      <w:r w:rsidR="00F06CC4" w:rsidRPr="00673964">
        <w:rPr>
          <w:rStyle w:val="Uwydatnienie"/>
          <w:rFonts w:ascii="Intrum Sans" w:hAnsi="Intrum Sans"/>
          <w:i w:val="0"/>
          <w:iCs w:val="0"/>
          <w:color w:val="000000" w:themeColor="text1"/>
          <w:sz w:val="18"/>
          <w:szCs w:val="18"/>
        </w:rPr>
        <w:t xml:space="preserve">zwrotu </w:t>
      </w:r>
      <w:r w:rsidR="006B6A66" w:rsidRPr="00673964">
        <w:rPr>
          <w:rStyle w:val="Uwydatnienie"/>
          <w:rFonts w:ascii="Intrum Sans" w:hAnsi="Intrum Sans"/>
          <w:i w:val="0"/>
          <w:iCs w:val="0"/>
          <w:color w:val="000000" w:themeColor="text1"/>
          <w:sz w:val="18"/>
          <w:szCs w:val="18"/>
        </w:rPr>
        <w:t xml:space="preserve">wszystkich pieniędzy, które zostaną za niego „wyłożone”. </w:t>
      </w:r>
      <w:r w:rsidR="00F06CC4" w:rsidRPr="00673964">
        <w:rPr>
          <w:rStyle w:val="Uwydatnienie"/>
          <w:rFonts w:ascii="Intrum Sans" w:hAnsi="Intrum Sans"/>
          <w:i w:val="0"/>
          <w:iCs w:val="0"/>
          <w:color w:val="000000" w:themeColor="text1"/>
          <w:sz w:val="18"/>
          <w:szCs w:val="18"/>
        </w:rPr>
        <w:t>Taka osoba będzie musiała również spłacić</w:t>
      </w:r>
      <w:r w:rsidR="000C40D2">
        <w:rPr>
          <w:rStyle w:val="Uwydatnienie"/>
          <w:rFonts w:ascii="Intrum Sans" w:hAnsi="Intrum Sans"/>
          <w:i w:val="0"/>
          <w:iCs w:val="0"/>
          <w:color w:val="000000" w:themeColor="text1"/>
          <w:sz w:val="18"/>
          <w:szCs w:val="18"/>
        </w:rPr>
        <w:t xml:space="preserve"> odsetki</w:t>
      </w:r>
      <w:r w:rsidR="006B6A66" w:rsidRPr="00673964">
        <w:rPr>
          <w:rStyle w:val="Uwydatnienie"/>
          <w:rFonts w:ascii="Intrum Sans" w:hAnsi="Intrum Sans"/>
          <w:i w:val="0"/>
          <w:iCs w:val="0"/>
          <w:color w:val="000000" w:themeColor="text1"/>
          <w:sz w:val="18"/>
          <w:szCs w:val="18"/>
        </w:rPr>
        <w:t xml:space="preserve">, które będą naliczane przez cały okres wypłat, aż do momentu, gdy dług nie zostanie w całości uregulowany. </w:t>
      </w:r>
      <w:r w:rsidR="00F06CC4" w:rsidRPr="00673964">
        <w:rPr>
          <w:rStyle w:val="Uwydatnienie"/>
          <w:rFonts w:ascii="Intrum Sans" w:hAnsi="Intrum Sans"/>
          <w:i w:val="0"/>
          <w:iCs w:val="0"/>
          <w:color w:val="000000" w:themeColor="text1"/>
          <w:sz w:val="18"/>
          <w:szCs w:val="18"/>
        </w:rPr>
        <w:t>Warto również wiedzieć,</w:t>
      </w:r>
      <w:r w:rsidR="006B6A66" w:rsidRPr="00673964">
        <w:rPr>
          <w:rStyle w:val="Uwydatnienie"/>
          <w:rFonts w:ascii="Intrum Sans" w:hAnsi="Intrum Sans"/>
          <w:i w:val="0"/>
          <w:iCs w:val="0"/>
          <w:color w:val="000000" w:themeColor="text1"/>
          <w:sz w:val="18"/>
          <w:szCs w:val="18"/>
        </w:rPr>
        <w:t xml:space="preserve"> że zadłużenie wobec Funduszu Alimentacyjnego nigdy nie ulega przedawnieniu</w:t>
      </w:r>
      <w:r w:rsidR="00F06CC4" w:rsidRPr="00673964">
        <w:rPr>
          <w:rStyle w:val="Uwydatnienie"/>
          <w:rFonts w:ascii="Intrum Sans" w:hAnsi="Intrum Sans"/>
          <w:i w:val="0"/>
          <w:iCs w:val="0"/>
          <w:color w:val="000000" w:themeColor="text1"/>
          <w:sz w:val="18"/>
          <w:szCs w:val="18"/>
        </w:rPr>
        <w:t>.</w:t>
      </w:r>
      <w:r w:rsidR="006B6A66" w:rsidRPr="00673964">
        <w:rPr>
          <w:rStyle w:val="Uwydatnienie"/>
          <w:rFonts w:ascii="Intrum Sans" w:hAnsi="Intrum Sans"/>
          <w:i w:val="0"/>
          <w:iCs w:val="0"/>
          <w:color w:val="000000" w:themeColor="text1"/>
          <w:sz w:val="18"/>
          <w:szCs w:val="18"/>
        </w:rPr>
        <w:t> </w:t>
      </w:r>
    </w:p>
    <w:p w14:paraId="357D969C" w14:textId="77777777" w:rsidR="000C40D2" w:rsidRPr="00673964" w:rsidRDefault="000C40D2" w:rsidP="00673964">
      <w:pPr>
        <w:pStyle w:val="NormalnyWeb"/>
        <w:shd w:val="clear" w:color="auto" w:fill="FEFEFE"/>
        <w:spacing w:before="0" w:beforeAutospacing="0" w:after="0" w:afterAutospacing="0" w:line="276" w:lineRule="auto"/>
        <w:rPr>
          <w:rStyle w:val="Uwydatnienie"/>
          <w:rFonts w:ascii="Intrum Sans" w:hAnsi="Intrum Sans"/>
          <w:i w:val="0"/>
          <w:iCs w:val="0"/>
          <w:color w:val="000000" w:themeColor="text1"/>
          <w:sz w:val="18"/>
          <w:szCs w:val="18"/>
        </w:rPr>
      </w:pPr>
    </w:p>
    <w:p w14:paraId="7059B358" w14:textId="1E43CB31" w:rsidR="00A84572" w:rsidRPr="00A84572" w:rsidRDefault="00A84572" w:rsidP="00A84572">
      <w:pPr>
        <w:spacing w:after="0" w:line="276" w:lineRule="auto"/>
        <w:rPr>
          <w:rFonts w:ascii="Intrum Sans" w:hAnsi="Intrum Sans"/>
          <w:color w:val="000000" w:themeColor="text1"/>
          <w:sz w:val="18"/>
          <w:szCs w:val="18"/>
        </w:rPr>
      </w:pPr>
      <w:r>
        <w:rPr>
          <w:rFonts w:ascii="Intrum Sans" w:hAnsi="Intrum Sans"/>
          <w:color w:val="000000" w:themeColor="text1"/>
          <w:sz w:val="18"/>
          <w:szCs w:val="18"/>
        </w:rPr>
        <w:t>Na koniec dwie ważne kwestie. Pierwsza – w</w:t>
      </w:r>
      <w:r w:rsidR="00F06CC4" w:rsidRPr="00673964">
        <w:rPr>
          <w:rFonts w:ascii="Intrum Sans" w:hAnsi="Intrum Sans" w:cs="Times New Roman"/>
          <w:color w:val="000000" w:themeColor="text1"/>
          <w:sz w:val="18"/>
          <w:szCs w:val="18"/>
        </w:rPr>
        <w:t xml:space="preserve">edług artykułu 137 Kodeksu Rodzinnego i Opiekuńczego roszczenia </w:t>
      </w:r>
      <w:r w:rsidR="003E327C">
        <w:rPr>
          <w:rFonts w:ascii="Intrum Sans" w:hAnsi="Intrum Sans" w:cs="Times New Roman"/>
          <w:color w:val="000000" w:themeColor="text1"/>
          <w:sz w:val="18"/>
          <w:szCs w:val="18"/>
        </w:rPr>
        <w:br/>
      </w:r>
      <w:r w:rsidR="00F06CC4" w:rsidRPr="00673964">
        <w:rPr>
          <w:rFonts w:ascii="Intrum Sans" w:hAnsi="Intrum Sans" w:cs="Times New Roman"/>
          <w:color w:val="000000" w:themeColor="text1"/>
          <w:sz w:val="18"/>
          <w:szCs w:val="18"/>
        </w:rPr>
        <w:t>o świadczenia alimentacyjne przedawniają się z upływem lat trzech</w:t>
      </w:r>
      <w:r w:rsidR="00F06CC4" w:rsidRPr="00673964">
        <w:rPr>
          <w:rStyle w:val="Odwoanieprzypisudolnego"/>
          <w:rFonts w:ascii="Intrum Sans" w:hAnsi="Intrum Sans" w:cs="Times New Roman"/>
          <w:color w:val="000000" w:themeColor="text1"/>
          <w:sz w:val="18"/>
          <w:szCs w:val="18"/>
        </w:rPr>
        <w:footnoteReference w:id="2"/>
      </w:r>
      <w:r w:rsidR="00F06CC4" w:rsidRPr="00673964">
        <w:rPr>
          <w:rFonts w:ascii="Intrum Sans" w:hAnsi="Intrum Sans" w:cs="Times New Roman"/>
          <w:color w:val="000000" w:themeColor="text1"/>
          <w:sz w:val="18"/>
          <w:szCs w:val="18"/>
        </w:rPr>
        <w:t>. Sprawa jednak nie jest oczywista, ponieważ alimenty są świadczeniem regularnym, więc każda rata będzie przedawniać się w innym terminie.</w:t>
      </w:r>
      <w:r>
        <w:rPr>
          <w:rFonts w:ascii="Intrum Sans" w:hAnsi="Intrum Sans"/>
          <w:color w:val="000000" w:themeColor="text1"/>
          <w:sz w:val="18"/>
          <w:szCs w:val="18"/>
        </w:rPr>
        <w:t xml:space="preserve"> Druga – w</w:t>
      </w:r>
      <w:r w:rsidRPr="00673964">
        <w:rPr>
          <w:rFonts w:ascii="Intrum Sans" w:hAnsi="Intrum Sans" w:cs="Times New Roman"/>
          <w:color w:val="000000" w:themeColor="text1"/>
          <w:sz w:val="18"/>
          <w:szCs w:val="18"/>
        </w:rPr>
        <w:t xml:space="preserve">niosek </w:t>
      </w:r>
      <w:r w:rsidR="003E327C">
        <w:rPr>
          <w:rFonts w:ascii="Intrum Sans" w:hAnsi="Intrum Sans" w:cs="Times New Roman"/>
          <w:color w:val="000000" w:themeColor="text1"/>
          <w:sz w:val="18"/>
          <w:szCs w:val="18"/>
        </w:rPr>
        <w:br/>
      </w:r>
      <w:r w:rsidRPr="00673964">
        <w:rPr>
          <w:rFonts w:ascii="Intrum Sans" w:hAnsi="Intrum Sans" w:cs="Times New Roman"/>
          <w:color w:val="000000" w:themeColor="text1"/>
          <w:sz w:val="18"/>
          <w:szCs w:val="18"/>
        </w:rPr>
        <w:t xml:space="preserve">o podjęcie działań wobec dłużnika można złożyć bez względu na to czy wypłacane jest świadczenie z </w:t>
      </w:r>
      <w:r>
        <w:rPr>
          <w:rFonts w:ascii="Intrum Sans" w:hAnsi="Intrum Sans" w:cs="Times New Roman"/>
          <w:color w:val="000000" w:themeColor="text1"/>
          <w:sz w:val="18"/>
          <w:szCs w:val="18"/>
        </w:rPr>
        <w:t>F</w:t>
      </w:r>
      <w:r w:rsidRPr="00673964">
        <w:rPr>
          <w:rFonts w:ascii="Intrum Sans" w:hAnsi="Intrum Sans" w:cs="Times New Roman"/>
          <w:color w:val="000000" w:themeColor="text1"/>
          <w:sz w:val="18"/>
          <w:szCs w:val="18"/>
        </w:rPr>
        <w:t xml:space="preserve">unduszu </w:t>
      </w:r>
      <w:r>
        <w:rPr>
          <w:rFonts w:ascii="Intrum Sans" w:hAnsi="Intrum Sans" w:cs="Times New Roman"/>
          <w:color w:val="000000" w:themeColor="text1"/>
          <w:sz w:val="18"/>
          <w:szCs w:val="18"/>
        </w:rPr>
        <w:t>A</w:t>
      </w:r>
      <w:r w:rsidRPr="00673964">
        <w:rPr>
          <w:rFonts w:ascii="Intrum Sans" w:hAnsi="Intrum Sans" w:cs="Times New Roman"/>
          <w:color w:val="000000" w:themeColor="text1"/>
          <w:sz w:val="18"/>
          <w:szCs w:val="18"/>
        </w:rPr>
        <w:t>limentacyjnego. Jednak zwykle to organ wypłacający świadczenie z urzędu występuje o podjęcie działań do organu właściwego dłużnika.</w:t>
      </w:r>
    </w:p>
    <w:p w14:paraId="2D7CD563" w14:textId="3C4239A5" w:rsidR="006B6A66" w:rsidRPr="00673964" w:rsidRDefault="006B6A66" w:rsidP="00673964">
      <w:pPr>
        <w:pStyle w:val="NormalnyWeb"/>
        <w:shd w:val="clear" w:color="auto" w:fill="FEFEFE"/>
        <w:spacing w:before="0" w:beforeAutospacing="0" w:after="0" w:afterAutospacing="0" w:line="276" w:lineRule="auto"/>
        <w:rPr>
          <w:rFonts w:ascii="Intrum Sans" w:hAnsi="Intrum Sans"/>
          <w:color w:val="000000" w:themeColor="text1"/>
          <w:sz w:val="18"/>
          <w:szCs w:val="18"/>
        </w:rPr>
      </w:pPr>
    </w:p>
    <w:p w14:paraId="34E3582C" w14:textId="77777777" w:rsidR="006B6A66" w:rsidRPr="00673964" w:rsidRDefault="006B6A66" w:rsidP="00673964">
      <w:pPr>
        <w:spacing w:after="0" w:line="276" w:lineRule="auto"/>
        <w:rPr>
          <w:rFonts w:ascii="Intrum Sans" w:hAnsi="Intrum Sans" w:cs="Times New Roman"/>
          <w:color w:val="000000" w:themeColor="text1"/>
          <w:sz w:val="18"/>
          <w:szCs w:val="18"/>
        </w:rPr>
      </w:pPr>
    </w:p>
    <w:p w14:paraId="59DF5C4E" w14:textId="77777777" w:rsidR="006B6A66" w:rsidRPr="00673964" w:rsidRDefault="006B6A66" w:rsidP="00673964">
      <w:pPr>
        <w:spacing w:after="0" w:line="276" w:lineRule="auto"/>
        <w:rPr>
          <w:rFonts w:ascii="Intrum Sans" w:hAnsi="Intrum Sans" w:cs="Times New Roman"/>
          <w:color w:val="000000" w:themeColor="text1"/>
          <w:sz w:val="18"/>
          <w:szCs w:val="18"/>
        </w:rPr>
      </w:pPr>
    </w:p>
    <w:p w14:paraId="374E39C6" w14:textId="77777777" w:rsidR="006B6A66" w:rsidRPr="00673964" w:rsidRDefault="006B6A66" w:rsidP="00673964">
      <w:pPr>
        <w:spacing w:after="0" w:line="276" w:lineRule="auto"/>
        <w:rPr>
          <w:rFonts w:ascii="Intrum Sans" w:hAnsi="Intrum Sans" w:cs="Times New Roman"/>
          <w:color w:val="000000" w:themeColor="text1"/>
          <w:sz w:val="18"/>
          <w:szCs w:val="18"/>
        </w:rPr>
      </w:pPr>
    </w:p>
    <w:p w14:paraId="50D085FA" w14:textId="77777777" w:rsidR="00C57951" w:rsidRPr="00673964" w:rsidRDefault="00C57951" w:rsidP="00673964">
      <w:pPr>
        <w:spacing w:after="0" w:line="276" w:lineRule="auto"/>
        <w:rPr>
          <w:rFonts w:ascii="Intrum Sans" w:hAnsi="Intrum Sans" w:cs="Times New Roman"/>
          <w:color w:val="000000" w:themeColor="text1"/>
          <w:sz w:val="18"/>
          <w:szCs w:val="18"/>
        </w:rPr>
      </w:pPr>
    </w:p>
    <w:p w14:paraId="152282F9" w14:textId="77777777" w:rsidR="00C57951" w:rsidRPr="00673964" w:rsidRDefault="00C57951" w:rsidP="00673964">
      <w:pPr>
        <w:spacing w:after="0" w:line="276" w:lineRule="auto"/>
        <w:rPr>
          <w:rFonts w:ascii="Intrum Sans" w:hAnsi="Intrum Sans" w:cs="Times New Roman"/>
          <w:color w:val="000000" w:themeColor="text1"/>
          <w:sz w:val="18"/>
          <w:szCs w:val="18"/>
        </w:rPr>
      </w:pPr>
    </w:p>
    <w:p w14:paraId="7D213A7A" w14:textId="77777777" w:rsidR="00C57951" w:rsidRPr="00C57951" w:rsidRDefault="00C57951" w:rsidP="00F06CC4">
      <w:pPr>
        <w:spacing w:after="0" w:line="276" w:lineRule="auto"/>
        <w:rPr>
          <w:rFonts w:ascii="Intrum Sans" w:hAnsi="Intrum Sans" w:cs="Times New Roman"/>
          <w:sz w:val="18"/>
          <w:szCs w:val="18"/>
        </w:rPr>
      </w:pPr>
    </w:p>
    <w:p w14:paraId="00A65526" w14:textId="77777777" w:rsidR="00C57951" w:rsidRPr="00C57951" w:rsidRDefault="00C57951" w:rsidP="00F06CC4">
      <w:pPr>
        <w:spacing w:after="0" w:line="276" w:lineRule="auto"/>
        <w:rPr>
          <w:rFonts w:ascii="Intrum Sans" w:hAnsi="Intrum Sans" w:cs="Times New Roman"/>
          <w:sz w:val="18"/>
          <w:szCs w:val="18"/>
        </w:rPr>
      </w:pPr>
    </w:p>
    <w:p w14:paraId="0F2F5FCE" w14:textId="77777777" w:rsidR="00C57951" w:rsidRPr="00C57951" w:rsidRDefault="00C57951" w:rsidP="00F06CC4">
      <w:pPr>
        <w:spacing w:after="0" w:line="276" w:lineRule="auto"/>
        <w:rPr>
          <w:rFonts w:ascii="Intrum Sans" w:hAnsi="Intrum Sans" w:cs="Times New Roman"/>
          <w:sz w:val="18"/>
          <w:szCs w:val="18"/>
        </w:rPr>
      </w:pPr>
    </w:p>
    <w:p w14:paraId="702D0640" w14:textId="6547DEFB" w:rsidR="00D061C1" w:rsidRPr="00C57951" w:rsidRDefault="00D061C1" w:rsidP="00F06CC4">
      <w:pPr>
        <w:spacing w:after="0" w:line="276" w:lineRule="auto"/>
        <w:rPr>
          <w:rFonts w:ascii="Intrum Sans" w:hAnsi="Intrum Sans" w:cs="Times New Roman"/>
          <w:sz w:val="18"/>
          <w:szCs w:val="18"/>
        </w:rPr>
      </w:pPr>
    </w:p>
    <w:sectPr w:rsidR="00D061C1" w:rsidRPr="00C579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C3D6" w14:textId="77777777" w:rsidR="00FD6BE6" w:rsidRDefault="00FD6BE6" w:rsidP="00F9450E">
      <w:pPr>
        <w:spacing w:after="0" w:line="240" w:lineRule="auto"/>
      </w:pPr>
      <w:r>
        <w:separator/>
      </w:r>
    </w:p>
  </w:endnote>
  <w:endnote w:type="continuationSeparator" w:id="0">
    <w:p w14:paraId="157566CC" w14:textId="77777777" w:rsidR="00FD6BE6" w:rsidRDefault="00FD6BE6" w:rsidP="00F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3698" w14:textId="77777777" w:rsidR="00FD6BE6" w:rsidRDefault="00FD6BE6" w:rsidP="00F9450E">
      <w:pPr>
        <w:spacing w:after="0" w:line="240" w:lineRule="auto"/>
      </w:pPr>
      <w:r>
        <w:separator/>
      </w:r>
    </w:p>
  </w:footnote>
  <w:footnote w:type="continuationSeparator" w:id="0">
    <w:p w14:paraId="555A3867" w14:textId="77777777" w:rsidR="00FD6BE6" w:rsidRDefault="00FD6BE6" w:rsidP="00F9450E">
      <w:pPr>
        <w:spacing w:after="0" w:line="240" w:lineRule="auto"/>
      </w:pPr>
      <w:r>
        <w:continuationSeparator/>
      </w:r>
    </w:p>
  </w:footnote>
  <w:footnote w:id="1">
    <w:p w14:paraId="31E13A94" w14:textId="2FBDCDD8" w:rsidR="00673964" w:rsidRPr="00DA246E" w:rsidRDefault="00673964" w:rsidP="00673964">
      <w:pPr>
        <w:pStyle w:val="Tekstprzypisudolnego"/>
        <w:rPr>
          <w:rFonts w:ascii="Intrum Sans" w:hAnsi="Intrum Sans"/>
          <w:sz w:val="16"/>
          <w:szCs w:val="16"/>
        </w:rPr>
      </w:pPr>
      <w:r w:rsidRPr="00DA246E">
        <w:rPr>
          <w:rStyle w:val="Odwoanieprzypisudolnego"/>
          <w:rFonts w:ascii="Intrum Sans" w:hAnsi="Intrum Sans"/>
          <w:sz w:val="16"/>
          <w:szCs w:val="16"/>
        </w:rPr>
        <w:footnoteRef/>
      </w:r>
      <w:r w:rsidRPr="00DA246E">
        <w:rPr>
          <w:rFonts w:ascii="Intrum Sans" w:hAnsi="Intrum Sans"/>
          <w:sz w:val="16"/>
          <w:szCs w:val="16"/>
        </w:rPr>
        <w:t xml:space="preserve"> Źródło:</w:t>
      </w:r>
      <w:r w:rsidR="008F2CDD" w:rsidRPr="00DA246E">
        <w:rPr>
          <w:rFonts w:ascii="Intrum Sans" w:hAnsi="Intrum Sans"/>
          <w:sz w:val="16"/>
          <w:szCs w:val="16"/>
        </w:rPr>
        <w:t xml:space="preserve"> BIG </w:t>
      </w:r>
      <w:proofErr w:type="spellStart"/>
      <w:r w:rsidR="008F2CDD" w:rsidRPr="00DA246E">
        <w:rPr>
          <w:rFonts w:ascii="Intrum Sans" w:hAnsi="Intrum Sans"/>
          <w:sz w:val="16"/>
          <w:szCs w:val="16"/>
        </w:rPr>
        <w:t>InfoMonitor</w:t>
      </w:r>
      <w:proofErr w:type="spellEnd"/>
      <w:r w:rsidR="008F2CDD" w:rsidRPr="00DA246E">
        <w:rPr>
          <w:rFonts w:ascii="Intrum Sans" w:hAnsi="Intrum Sans"/>
          <w:sz w:val="16"/>
          <w:szCs w:val="16"/>
        </w:rPr>
        <w:t>, grudzień 2022.</w:t>
      </w:r>
      <w:r w:rsidRPr="00DA246E">
        <w:rPr>
          <w:rFonts w:ascii="Intrum Sans" w:hAnsi="Intrum Sans"/>
          <w:sz w:val="16"/>
          <w:szCs w:val="16"/>
        </w:rPr>
        <w:t xml:space="preserve"> </w:t>
      </w:r>
    </w:p>
  </w:footnote>
  <w:footnote w:id="2">
    <w:p w14:paraId="335E3DBE" w14:textId="06274121" w:rsidR="00F06CC4" w:rsidRPr="008F2CDD" w:rsidRDefault="00F06CC4" w:rsidP="00F06CC4">
      <w:pPr>
        <w:pStyle w:val="Tekstprzypisudolnego"/>
        <w:rPr>
          <w:rFonts w:ascii="Intrum Sans" w:hAnsi="Intrum Sans"/>
          <w:color w:val="000000" w:themeColor="text1"/>
          <w:sz w:val="18"/>
          <w:szCs w:val="18"/>
        </w:rPr>
      </w:pPr>
      <w:r w:rsidRPr="008F2CDD">
        <w:rPr>
          <w:rStyle w:val="Odwoanieprzypisudolnego"/>
          <w:rFonts w:ascii="Intrum Sans" w:hAnsi="Intrum Sans"/>
          <w:color w:val="000000" w:themeColor="text1"/>
          <w:sz w:val="18"/>
          <w:szCs w:val="18"/>
        </w:rPr>
        <w:footnoteRef/>
      </w:r>
      <w:r w:rsidRPr="008F2CDD">
        <w:rPr>
          <w:rFonts w:ascii="Intrum Sans" w:hAnsi="Intrum Sans"/>
          <w:color w:val="000000" w:themeColor="text1"/>
          <w:sz w:val="18"/>
          <w:szCs w:val="18"/>
        </w:rPr>
        <w:t xml:space="preserve"> Ustawa z dnia 25 lutego 1964 r.</w:t>
      </w:r>
      <w:r w:rsidR="008F2CDD" w:rsidRPr="008F2CDD">
        <w:rPr>
          <w:rFonts w:ascii="Intrum Sans" w:hAnsi="Intrum Sans"/>
          <w:color w:val="000000" w:themeColor="text1"/>
          <w:sz w:val="18"/>
          <w:szCs w:val="18"/>
        </w:rPr>
        <w:t xml:space="preserve"> – </w:t>
      </w:r>
      <w:r w:rsidRPr="008F2CDD">
        <w:rPr>
          <w:rFonts w:ascii="Intrum Sans" w:hAnsi="Intrum Sans"/>
          <w:color w:val="000000" w:themeColor="text1"/>
          <w:sz w:val="18"/>
          <w:szCs w:val="18"/>
        </w:rPr>
        <w:t>Kodeks rodzinny i opiekuńczy</w:t>
      </w:r>
      <w:r w:rsidR="008F2CDD" w:rsidRPr="008F2CDD">
        <w:rPr>
          <w:rFonts w:ascii="Intrum Sans" w:hAnsi="Intrum Sans"/>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35CC" w14:textId="12B0DF39" w:rsidR="008F2CDD" w:rsidRPr="008F2CDD" w:rsidRDefault="008F2CDD" w:rsidP="008F2CDD">
    <w:pPr>
      <w:pStyle w:val="Nagwek"/>
    </w:pPr>
    <w:r>
      <w:rPr>
        <w:noProof/>
      </w:rPr>
      <w:drawing>
        <wp:inline distT="0" distB="0" distL="0" distR="0" wp14:anchorId="2670532B" wp14:editId="00B2A15D">
          <wp:extent cx="1010952" cy="227820"/>
          <wp:effectExtent l="0" t="0" r="0" b="1270"/>
          <wp:docPr id="1"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40810" cy="234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2C"/>
    <w:rsid w:val="00000056"/>
    <w:rsid w:val="00063CA6"/>
    <w:rsid w:val="00074096"/>
    <w:rsid w:val="00074363"/>
    <w:rsid w:val="00084817"/>
    <w:rsid w:val="000C40D2"/>
    <w:rsid w:val="000D4311"/>
    <w:rsid w:val="000E267E"/>
    <w:rsid w:val="000E5A6B"/>
    <w:rsid w:val="000E644C"/>
    <w:rsid w:val="00133C42"/>
    <w:rsid w:val="001C1CE7"/>
    <w:rsid w:val="001C6F7F"/>
    <w:rsid w:val="001D61A3"/>
    <w:rsid w:val="00201AE3"/>
    <w:rsid w:val="0020781B"/>
    <w:rsid w:val="00247181"/>
    <w:rsid w:val="00253A97"/>
    <w:rsid w:val="00292777"/>
    <w:rsid w:val="002D30F5"/>
    <w:rsid w:val="002E762A"/>
    <w:rsid w:val="0030128B"/>
    <w:rsid w:val="00307ACA"/>
    <w:rsid w:val="003120BA"/>
    <w:rsid w:val="00316DB2"/>
    <w:rsid w:val="003343BE"/>
    <w:rsid w:val="00344A4E"/>
    <w:rsid w:val="003C0DB7"/>
    <w:rsid w:val="003D7768"/>
    <w:rsid w:val="003E327C"/>
    <w:rsid w:val="00423B32"/>
    <w:rsid w:val="00453A17"/>
    <w:rsid w:val="00473FD4"/>
    <w:rsid w:val="00477173"/>
    <w:rsid w:val="00484A7A"/>
    <w:rsid w:val="004A04D8"/>
    <w:rsid w:val="004D4E6F"/>
    <w:rsid w:val="004F07A3"/>
    <w:rsid w:val="00522CBC"/>
    <w:rsid w:val="00525F9D"/>
    <w:rsid w:val="00556714"/>
    <w:rsid w:val="005648B6"/>
    <w:rsid w:val="005931FC"/>
    <w:rsid w:val="00597037"/>
    <w:rsid w:val="005C11F8"/>
    <w:rsid w:val="005C380F"/>
    <w:rsid w:val="005E6582"/>
    <w:rsid w:val="006070D9"/>
    <w:rsid w:val="006078D2"/>
    <w:rsid w:val="00616BD8"/>
    <w:rsid w:val="006404FF"/>
    <w:rsid w:val="00641D8D"/>
    <w:rsid w:val="0064722C"/>
    <w:rsid w:val="00665BA3"/>
    <w:rsid w:val="00673964"/>
    <w:rsid w:val="00677CA8"/>
    <w:rsid w:val="0069681D"/>
    <w:rsid w:val="006B6A66"/>
    <w:rsid w:val="006E01F5"/>
    <w:rsid w:val="006F2110"/>
    <w:rsid w:val="00714DFF"/>
    <w:rsid w:val="00720360"/>
    <w:rsid w:val="007327BD"/>
    <w:rsid w:val="007863BF"/>
    <w:rsid w:val="00795FE6"/>
    <w:rsid w:val="007967BE"/>
    <w:rsid w:val="007A113D"/>
    <w:rsid w:val="007E0D02"/>
    <w:rsid w:val="00815EAC"/>
    <w:rsid w:val="00837613"/>
    <w:rsid w:val="0086000A"/>
    <w:rsid w:val="00872741"/>
    <w:rsid w:val="008A5398"/>
    <w:rsid w:val="008B207A"/>
    <w:rsid w:val="008D61C3"/>
    <w:rsid w:val="008F2CDD"/>
    <w:rsid w:val="00941CE0"/>
    <w:rsid w:val="00975DE5"/>
    <w:rsid w:val="009868CF"/>
    <w:rsid w:val="00997BB9"/>
    <w:rsid w:val="009A00C1"/>
    <w:rsid w:val="009A5EAF"/>
    <w:rsid w:val="009D0609"/>
    <w:rsid w:val="009F0F4C"/>
    <w:rsid w:val="00A0787B"/>
    <w:rsid w:val="00A07CEF"/>
    <w:rsid w:val="00A10F05"/>
    <w:rsid w:val="00A3376E"/>
    <w:rsid w:val="00A3483B"/>
    <w:rsid w:val="00A62E77"/>
    <w:rsid w:val="00A72AF0"/>
    <w:rsid w:val="00A84572"/>
    <w:rsid w:val="00A94BD3"/>
    <w:rsid w:val="00AD0984"/>
    <w:rsid w:val="00AE1F02"/>
    <w:rsid w:val="00AE7782"/>
    <w:rsid w:val="00AF3734"/>
    <w:rsid w:val="00B05636"/>
    <w:rsid w:val="00B34C05"/>
    <w:rsid w:val="00B6086F"/>
    <w:rsid w:val="00BB3A54"/>
    <w:rsid w:val="00BB5426"/>
    <w:rsid w:val="00BC1CEC"/>
    <w:rsid w:val="00C07DFB"/>
    <w:rsid w:val="00C13E62"/>
    <w:rsid w:val="00C22935"/>
    <w:rsid w:val="00C24889"/>
    <w:rsid w:val="00C316F2"/>
    <w:rsid w:val="00C53155"/>
    <w:rsid w:val="00C57951"/>
    <w:rsid w:val="00C809A1"/>
    <w:rsid w:val="00C959AD"/>
    <w:rsid w:val="00CA5B9D"/>
    <w:rsid w:val="00CB3D7D"/>
    <w:rsid w:val="00CB52F7"/>
    <w:rsid w:val="00CC41D4"/>
    <w:rsid w:val="00CC599B"/>
    <w:rsid w:val="00CD08F6"/>
    <w:rsid w:val="00CD7D44"/>
    <w:rsid w:val="00D061C1"/>
    <w:rsid w:val="00D25231"/>
    <w:rsid w:val="00D266A0"/>
    <w:rsid w:val="00D60CF1"/>
    <w:rsid w:val="00D858F5"/>
    <w:rsid w:val="00DA0E57"/>
    <w:rsid w:val="00DA1D5F"/>
    <w:rsid w:val="00DA246E"/>
    <w:rsid w:val="00DB0444"/>
    <w:rsid w:val="00DE2B38"/>
    <w:rsid w:val="00DF1F0E"/>
    <w:rsid w:val="00E10BF8"/>
    <w:rsid w:val="00E237CC"/>
    <w:rsid w:val="00E7338B"/>
    <w:rsid w:val="00E75314"/>
    <w:rsid w:val="00E8391E"/>
    <w:rsid w:val="00EA15F8"/>
    <w:rsid w:val="00EA4BEB"/>
    <w:rsid w:val="00EB283D"/>
    <w:rsid w:val="00EB6DAC"/>
    <w:rsid w:val="00ED3315"/>
    <w:rsid w:val="00F03DE2"/>
    <w:rsid w:val="00F06CC4"/>
    <w:rsid w:val="00F16F87"/>
    <w:rsid w:val="00F21367"/>
    <w:rsid w:val="00F6405C"/>
    <w:rsid w:val="00F9450E"/>
    <w:rsid w:val="00F97E8D"/>
    <w:rsid w:val="00FA4C98"/>
    <w:rsid w:val="00FC3D3B"/>
    <w:rsid w:val="00FD6523"/>
    <w:rsid w:val="00FD6BE6"/>
    <w:rsid w:val="00FF0936"/>
    <w:rsid w:val="00FF6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BA23"/>
  <w15:chartTrackingRefBased/>
  <w15:docId w15:val="{40367605-A420-4063-9A21-9D099157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45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450E"/>
    <w:rPr>
      <w:sz w:val="20"/>
      <w:szCs w:val="20"/>
    </w:rPr>
  </w:style>
  <w:style w:type="character" w:styleId="Odwoanieprzypisudolnego">
    <w:name w:val="footnote reference"/>
    <w:basedOn w:val="Domylnaczcionkaakapitu"/>
    <w:uiPriority w:val="99"/>
    <w:semiHidden/>
    <w:unhideWhenUsed/>
    <w:rsid w:val="00F9450E"/>
    <w:rPr>
      <w:vertAlign w:val="superscript"/>
    </w:rPr>
  </w:style>
  <w:style w:type="paragraph" w:styleId="Poprawka">
    <w:name w:val="Revision"/>
    <w:hidden/>
    <w:uiPriority w:val="99"/>
    <w:semiHidden/>
    <w:rsid w:val="00C57951"/>
    <w:pPr>
      <w:spacing w:after="0" w:line="240" w:lineRule="auto"/>
    </w:pPr>
  </w:style>
  <w:style w:type="paragraph" w:styleId="NormalnyWeb">
    <w:name w:val="Normal (Web)"/>
    <w:basedOn w:val="Normalny"/>
    <w:uiPriority w:val="99"/>
    <w:unhideWhenUsed/>
    <w:rsid w:val="006B6A6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6B6A66"/>
    <w:rPr>
      <w:b/>
      <w:bCs/>
    </w:rPr>
  </w:style>
  <w:style w:type="character" w:styleId="Hipercze">
    <w:name w:val="Hyperlink"/>
    <w:basedOn w:val="Domylnaczcionkaakapitu"/>
    <w:uiPriority w:val="99"/>
    <w:unhideWhenUsed/>
    <w:rsid w:val="006B6A66"/>
    <w:rPr>
      <w:color w:val="0000FF"/>
      <w:u w:val="single"/>
    </w:rPr>
  </w:style>
  <w:style w:type="character" w:styleId="Uwydatnienie">
    <w:name w:val="Emphasis"/>
    <w:basedOn w:val="Domylnaczcionkaakapitu"/>
    <w:uiPriority w:val="20"/>
    <w:qFormat/>
    <w:rsid w:val="006B6A66"/>
    <w:rPr>
      <w:i/>
      <w:iCs/>
    </w:rPr>
  </w:style>
  <w:style w:type="paragraph" w:styleId="Nagwek">
    <w:name w:val="header"/>
    <w:basedOn w:val="Normalny"/>
    <w:link w:val="NagwekZnak"/>
    <w:uiPriority w:val="99"/>
    <w:unhideWhenUsed/>
    <w:rsid w:val="008F2C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CDD"/>
  </w:style>
  <w:style w:type="paragraph" w:styleId="Stopka">
    <w:name w:val="footer"/>
    <w:basedOn w:val="Normalny"/>
    <w:link w:val="StopkaZnak"/>
    <w:uiPriority w:val="99"/>
    <w:unhideWhenUsed/>
    <w:rsid w:val="008F2C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CDD"/>
  </w:style>
  <w:style w:type="paragraph" w:styleId="Tekstprzypisukocowego">
    <w:name w:val="endnote text"/>
    <w:basedOn w:val="Normalny"/>
    <w:link w:val="TekstprzypisukocowegoZnak"/>
    <w:uiPriority w:val="99"/>
    <w:semiHidden/>
    <w:unhideWhenUsed/>
    <w:rsid w:val="00997B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BB9"/>
    <w:rPr>
      <w:sz w:val="20"/>
      <w:szCs w:val="20"/>
    </w:rPr>
  </w:style>
  <w:style w:type="character" w:styleId="Odwoanieprzypisukocowego">
    <w:name w:val="endnote reference"/>
    <w:basedOn w:val="Domylnaczcionkaakapitu"/>
    <w:uiPriority w:val="99"/>
    <w:semiHidden/>
    <w:unhideWhenUsed/>
    <w:rsid w:val="00997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010">
      <w:bodyDiv w:val="1"/>
      <w:marLeft w:val="0"/>
      <w:marRight w:val="0"/>
      <w:marTop w:val="0"/>
      <w:marBottom w:val="0"/>
      <w:divBdr>
        <w:top w:val="none" w:sz="0" w:space="0" w:color="auto"/>
        <w:left w:val="none" w:sz="0" w:space="0" w:color="auto"/>
        <w:bottom w:val="none" w:sz="0" w:space="0" w:color="auto"/>
        <w:right w:val="none" w:sz="0" w:space="0" w:color="auto"/>
      </w:divBdr>
      <w:divsChild>
        <w:div w:id="234055664">
          <w:marLeft w:val="0"/>
          <w:marRight w:val="0"/>
          <w:marTop w:val="0"/>
          <w:marBottom w:val="195"/>
          <w:divBdr>
            <w:top w:val="none" w:sz="0" w:space="0" w:color="auto"/>
            <w:left w:val="none" w:sz="0" w:space="0" w:color="auto"/>
            <w:bottom w:val="none" w:sz="0" w:space="0" w:color="auto"/>
            <w:right w:val="none" w:sz="0" w:space="0" w:color="auto"/>
          </w:divBdr>
        </w:div>
      </w:divsChild>
    </w:div>
    <w:div w:id="682972751">
      <w:bodyDiv w:val="1"/>
      <w:marLeft w:val="0"/>
      <w:marRight w:val="0"/>
      <w:marTop w:val="0"/>
      <w:marBottom w:val="0"/>
      <w:divBdr>
        <w:top w:val="none" w:sz="0" w:space="0" w:color="auto"/>
        <w:left w:val="none" w:sz="0" w:space="0" w:color="auto"/>
        <w:bottom w:val="none" w:sz="0" w:space="0" w:color="auto"/>
        <w:right w:val="none" w:sz="0" w:space="0" w:color="auto"/>
      </w:divBdr>
    </w:div>
    <w:div w:id="936212533">
      <w:bodyDiv w:val="1"/>
      <w:marLeft w:val="0"/>
      <w:marRight w:val="0"/>
      <w:marTop w:val="0"/>
      <w:marBottom w:val="0"/>
      <w:divBdr>
        <w:top w:val="none" w:sz="0" w:space="0" w:color="auto"/>
        <w:left w:val="none" w:sz="0" w:space="0" w:color="auto"/>
        <w:bottom w:val="none" w:sz="0" w:space="0" w:color="auto"/>
        <w:right w:val="none" w:sz="0" w:space="0" w:color="auto"/>
      </w:divBdr>
    </w:div>
    <w:div w:id="12088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0BBD-D29A-499F-8303-52082D3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Bil</dc:creator>
  <cp:keywords/>
  <dc:description/>
  <cp:lastModifiedBy>a.jagusiak</cp:lastModifiedBy>
  <cp:revision>3</cp:revision>
  <cp:lastPrinted>2023-04-21T09:43:00Z</cp:lastPrinted>
  <dcterms:created xsi:type="dcterms:W3CDTF">2023-04-24T01:09:00Z</dcterms:created>
  <dcterms:modified xsi:type="dcterms:W3CDTF">2023-04-24T01:15:00Z</dcterms:modified>
</cp:coreProperties>
</file>