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38D1D57" w:rsidR="00C157F2" w:rsidRPr="00314264" w:rsidRDefault="0013667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42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Ile kosztuje ubezpieczenie na majówkę w 2023 roku?</w:t>
      </w:r>
      <w:r w:rsidR="005E4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(kalkulacje)</w:t>
      </w:r>
    </w:p>
    <w:p w14:paraId="00000002" w14:textId="77777777" w:rsidR="00C157F2" w:rsidRPr="008B1309" w:rsidRDefault="00C157F2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0000006" w14:textId="2CB80858" w:rsidR="00C157F2" w:rsidRDefault="00673C30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Dobra wiadomość dla osób planujących zagraniczny wyjazd na </w:t>
      </w:r>
      <w:r w:rsidR="00CA405D">
        <w:rPr>
          <w:rFonts w:ascii="Times New Roman" w:hAnsi="Times New Roman" w:cs="Times New Roman"/>
          <w:b/>
          <w:color w:val="000000" w:themeColor="text1"/>
        </w:rPr>
        <w:t xml:space="preserve">tegoroczną </w:t>
      </w:r>
      <w:r>
        <w:rPr>
          <w:rFonts w:ascii="Times New Roman" w:hAnsi="Times New Roman" w:cs="Times New Roman"/>
          <w:b/>
          <w:color w:val="000000" w:themeColor="text1"/>
        </w:rPr>
        <w:t>majówkę. Ubezpieczeń turystycznych nie dotknęła inflacja</w:t>
      </w:r>
      <w:r w:rsidR="00491684">
        <w:rPr>
          <w:rFonts w:ascii="Times New Roman" w:hAnsi="Times New Roman" w:cs="Times New Roman"/>
          <w:b/>
          <w:color w:val="000000" w:themeColor="text1"/>
        </w:rPr>
        <w:t xml:space="preserve">, więc ceny polis wciąż wahają się od kilku do kilkunastu złotych </w:t>
      </w:r>
      <w:r w:rsidR="00CA405D">
        <w:rPr>
          <w:rFonts w:ascii="Times New Roman" w:hAnsi="Times New Roman" w:cs="Times New Roman"/>
          <w:b/>
          <w:color w:val="000000" w:themeColor="text1"/>
        </w:rPr>
        <w:t>z</w:t>
      </w:r>
      <w:r w:rsidR="00491684">
        <w:rPr>
          <w:rFonts w:ascii="Times New Roman" w:hAnsi="Times New Roman" w:cs="Times New Roman"/>
          <w:b/>
          <w:color w:val="000000" w:themeColor="text1"/>
        </w:rPr>
        <w:t>a osobę dziennie. Ile dokładnie kosztuje ochrona?</w:t>
      </w:r>
    </w:p>
    <w:p w14:paraId="1933138E" w14:textId="77777777" w:rsidR="00673C30" w:rsidRPr="008B1309" w:rsidRDefault="00673C30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0000007" w14:textId="2B24E466" w:rsidR="00C157F2" w:rsidRPr="008B1309" w:rsidRDefault="00136679">
      <w:pPr>
        <w:jc w:val="both"/>
        <w:rPr>
          <w:rFonts w:ascii="Times New Roman" w:hAnsi="Times New Roman" w:cs="Times New Roman"/>
          <w:color w:val="000000" w:themeColor="text1"/>
        </w:rPr>
      </w:pPr>
      <w:r w:rsidRPr="008B1309">
        <w:rPr>
          <w:rFonts w:ascii="Times New Roman" w:hAnsi="Times New Roman" w:cs="Times New Roman"/>
          <w:color w:val="000000" w:themeColor="text1"/>
        </w:rPr>
        <w:t xml:space="preserve">Tegoroczna majówka </w:t>
      </w:r>
      <w:r w:rsidR="00853C79" w:rsidRPr="008B1309">
        <w:rPr>
          <w:rFonts w:ascii="Times New Roman" w:hAnsi="Times New Roman" w:cs="Times New Roman"/>
          <w:color w:val="000000" w:themeColor="text1"/>
        </w:rPr>
        <w:t xml:space="preserve">„wypada” </w:t>
      </w:r>
      <w:r w:rsidRPr="008B1309">
        <w:rPr>
          <w:rFonts w:ascii="Times New Roman" w:hAnsi="Times New Roman" w:cs="Times New Roman"/>
          <w:color w:val="000000" w:themeColor="text1"/>
        </w:rPr>
        <w:t xml:space="preserve">wyjątkowo korzystnie – </w:t>
      </w:r>
      <w:r w:rsidR="00853C79" w:rsidRPr="008B1309">
        <w:rPr>
          <w:rFonts w:ascii="Times New Roman" w:hAnsi="Times New Roman" w:cs="Times New Roman"/>
          <w:color w:val="000000" w:themeColor="text1"/>
        </w:rPr>
        <w:t xml:space="preserve">wystarczą 3 dni urlopu (2, 4 i 5 maja), żeby zapewnić sobie aż 9 wolnych dni. </w:t>
      </w:r>
      <w:r w:rsidR="00491684">
        <w:rPr>
          <w:rFonts w:ascii="Times New Roman" w:hAnsi="Times New Roman" w:cs="Times New Roman"/>
          <w:color w:val="000000" w:themeColor="text1"/>
        </w:rPr>
        <w:t>Z okazji do otwarcia sezonu wakacyjnego skorzysta wiele osób z Polski. Do najpopularniejszych kierunków – zdaniem serwisu wakacje.pl – należą w 2023 roku Egipt, Grecja i Turcja.</w:t>
      </w:r>
    </w:p>
    <w:p w14:paraId="00000008" w14:textId="77777777" w:rsidR="00C157F2" w:rsidRPr="008B1309" w:rsidRDefault="00C157F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0081657" w14:textId="1F2FB0F0" w:rsidR="00F65265" w:rsidRPr="00C15B2B" w:rsidRDefault="00136679" w:rsidP="00F65265">
      <w:pPr>
        <w:jc w:val="both"/>
        <w:rPr>
          <w:rFonts w:ascii="Times New Roman" w:hAnsi="Times New Roman" w:cs="Times New Roman"/>
          <w:color w:val="000000" w:themeColor="text1"/>
        </w:rPr>
      </w:pPr>
      <w:r w:rsidRPr="008B1309">
        <w:rPr>
          <w:rFonts w:ascii="Times New Roman" w:hAnsi="Times New Roman" w:cs="Times New Roman"/>
          <w:color w:val="000000" w:themeColor="text1"/>
        </w:rPr>
        <w:t>–</w:t>
      </w:r>
      <w:r w:rsidR="00491684">
        <w:rPr>
          <w:rFonts w:ascii="Times New Roman" w:hAnsi="Times New Roman" w:cs="Times New Roman"/>
          <w:color w:val="000000" w:themeColor="text1"/>
        </w:rPr>
        <w:t xml:space="preserve"> </w:t>
      </w:r>
      <w:r w:rsidR="00491684">
        <w:rPr>
          <w:rFonts w:ascii="Times New Roman" w:hAnsi="Times New Roman" w:cs="Times New Roman"/>
          <w:i/>
          <w:iCs/>
          <w:color w:val="000000" w:themeColor="text1"/>
        </w:rPr>
        <w:t xml:space="preserve">Każdego roku majówka nieoficjalnie inauguruje wakacyjny sezon – widzimy to w rosnącym na przełomie kwietnia i maja popycie na ubezpieczenia turystyczne. W tym roku kalendarz sprzyja wyjazdom i już na 2-3 tygodnie przed długim weekendem obserwowaliśmy zwiększone zainteresowanie zakupem polisy. </w:t>
      </w:r>
      <w:r w:rsidR="00491684">
        <w:rPr>
          <w:rFonts w:ascii="Times New Roman" w:hAnsi="Times New Roman" w:cs="Times New Roman"/>
          <w:i/>
          <w:color w:val="000000" w:themeColor="text1"/>
        </w:rPr>
        <w:t xml:space="preserve">Dobra wiadomość dla osób szykujących się do wyjazdu jest taka, że na rynku ubezpieczeń podróżnych nie widać wzrostów cen. To </w:t>
      </w:r>
      <w:r w:rsidR="00CA405D">
        <w:rPr>
          <w:rFonts w:ascii="Times New Roman" w:hAnsi="Times New Roman" w:cs="Times New Roman"/>
          <w:i/>
          <w:color w:val="000000" w:themeColor="text1"/>
        </w:rPr>
        <w:t>istotne</w:t>
      </w:r>
      <w:r w:rsidR="00491684">
        <w:rPr>
          <w:rFonts w:ascii="Times New Roman" w:hAnsi="Times New Roman" w:cs="Times New Roman"/>
          <w:i/>
          <w:color w:val="000000" w:themeColor="text1"/>
        </w:rPr>
        <w:t xml:space="preserve"> w kontekście podwyżek </w:t>
      </w:r>
      <w:r w:rsidR="00F65265">
        <w:rPr>
          <w:rFonts w:ascii="Times New Roman" w:hAnsi="Times New Roman" w:cs="Times New Roman"/>
          <w:i/>
          <w:color w:val="000000" w:themeColor="text1"/>
        </w:rPr>
        <w:t>wielu</w:t>
      </w:r>
      <w:r w:rsidR="00CA405D">
        <w:rPr>
          <w:rFonts w:ascii="Times New Roman" w:hAnsi="Times New Roman" w:cs="Times New Roman"/>
          <w:i/>
          <w:color w:val="000000" w:themeColor="text1"/>
        </w:rPr>
        <w:t xml:space="preserve"> innych</w:t>
      </w:r>
      <w:r w:rsidR="00491684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F65265">
        <w:rPr>
          <w:rFonts w:ascii="Times New Roman" w:hAnsi="Times New Roman" w:cs="Times New Roman"/>
          <w:i/>
          <w:color w:val="000000" w:themeColor="text1"/>
        </w:rPr>
        <w:t>obszarów ważnych dla</w:t>
      </w:r>
      <w:r w:rsidR="00491684">
        <w:rPr>
          <w:rFonts w:ascii="Times New Roman" w:hAnsi="Times New Roman" w:cs="Times New Roman"/>
          <w:i/>
          <w:color w:val="000000" w:themeColor="text1"/>
        </w:rPr>
        <w:t xml:space="preserve"> turysty</w:t>
      </w:r>
      <w:r w:rsidR="00F65265">
        <w:rPr>
          <w:rFonts w:ascii="Times New Roman" w:hAnsi="Times New Roman" w:cs="Times New Roman"/>
          <w:i/>
          <w:color w:val="000000" w:themeColor="text1"/>
        </w:rPr>
        <w:t>ki, m.in.</w:t>
      </w:r>
      <w:r w:rsidR="00491684">
        <w:rPr>
          <w:rFonts w:ascii="Times New Roman" w:hAnsi="Times New Roman" w:cs="Times New Roman"/>
          <w:i/>
          <w:color w:val="000000" w:themeColor="text1"/>
        </w:rPr>
        <w:t xml:space="preserve"> transport</w:t>
      </w:r>
      <w:r w:rsidR="00F65265">
        <w:rPr>
          <w:rFonts w:ascii="Times New Roman" w:hAnsi="Times New Roman" w:cs="Times New Roman"/>
          <w:i/>
          <w:color w:val="000000" w:themeColor="text1"/>
        </w:rPr>
        <w:t>u,</w:t>
      </w:r>
      <w:r w:rsidR="00491684">
        <w:rPr>
          <w:rFonts w:ascii="Times New Roman" w:hAnsi="Times New Roman" w:cs="Times New Roman"/>
          <w:i/>
          <w:color w:val="000000" w:themeColor="text1"/>
        </w:rPr>
        <w:t xml:space="preserve"> nocleg</w:t>
      </w:r>
      <w:r w:rsidR="00F65265">
        <w:rPr>
          <w:rFonts w:ascii="Times New Roman" w:hAnsi="Times New Roman" w:cs="Times New Roman"/>
          <w:i/>
          <w:color w:val="000000" w:themeColor="text1"/>
        </w:rPr>
        <w:t>ów czy posiłków w restauracjach</w:t>
      </w:r>
      <w:r w:rsidR="00491684">
        <w:rPr>
          <w:rFonts w:ascii="Times New Roman" w:hAnsi="Times New Roman" w:cs="Times New Roman"/>
          <w:i/>
          <w:color w:val="000000" w:themeColor="text1"/>
        </w:rPr>
        <w:t xml:space="preserve">. </w:t>
      </w:r>
      <w:r w:rsidR="00F65265">
        <w:rPr>
          <w:rFonts w:ascii="Times New Roman" w:hAnsi="Times New Roman" w:cs="Times New Roman"/>
          <w:i/>
          <w:color w:val="000000" w:themeColor="text1"/>
        </w:rPr>
        <w:t xml:space="preserve">Ceny ubezpieczenia nie zmieniają się od kilku lat, a polisę o zakresie ochrony wystarczającym nawet na daleki wyjazd, można kupić </w:t>
      </w:r>
      <w:r w:rsidR="002F7E85">
        <w:rPr>
          <w:rFonts w:ascii="Times New Roman" w:hAnsi="Times New Roman" w:cs="Times New Roman"/>
          <w:i/>
          <w:color w:val="000000" w:themeColor="text1"/>
        </w:rPr>
        <w:t>za ok.</w:t>
      </w:r>
      <w:r w:rsidR="00F65265">
        <w:rPr>
          <w:rFonts w:ascii="Times New Roman" w:hAnsi="Times New Roman" w:cs="Times New Roman"/>
          <w:i/>
          <w:color w:val="000000" w:themeColor="text1"/>
        </w:rPr>
        <w:t xml:space="preserve"> 10 zł za osobę na dzień </w:t>
      </w:r>
      <w:r w:rsidRPr="008B1309">
        <w:rPr>
          <w:rFonts w:ascii="Times New Roman" w:hAnsi="Times New Roman" w:cs="Times New Roman"/>
          <w:i/>
          <w:color w:val="000000" w:themeColor="text1"/>
        </w:rPr>
        <w:t xml:space="preserve">– </w:t>
      </w:r>
      <w:r w:rsidRPr="008B1309">
        <w:rPr>
          <w:rFonts w:ascii="Times New Roman" w:hAnsi="Times New Roman" w:cs="Times New Roman"/>
          <w:color w:val="000000" w:themeColor="text1"/>
        </w:rPr>
        <w:t xml:space="preserve">mówi </w:t>
      </w:r>
      <w:r w:rsidR="00F65265">
        <w:rPr>
          <w:rFonts w:ascii="Times New Roman" w:hAnsi="Times New Roman" w:cs="Times New Roman"/>
          <w:color w:val="000000" w:themeColor="text1"/>
        </w:rPr>
        <w:t xml:space="preserve">Andrzej Paduszyński, </w:t>
      </w:r>
      <w:r w:rsidR="00F65265" w:rsidRPr="001B718D">
        <w:rPr>
          <w:rFonts w:ascii="Times New Roman" w:hAnsi="Times New Roman" w:cs="Times New Roman"/>
          <w:color w:val="000000" w:themeColor="text1"/>
        </w:rPr>
        <w:t xml:space="preserve">Dyrektor Departamentu Ubezpieczeń Indywidualnych w Compensa TU S.A. </w:t>
      </w:r>
      <w:proofErr w:type="spellStart"/>
      <w:r w:rsidR="00F65265" w:rsidRPr="001B718D">
        <w:rPr>
          <w:rFonts w:ascii="Times New Roman" w:hAnsi="Times New Roman" w:cs="Times New Roman"/>
          <w:color w:val="000000" w:themeColor="text1"/>
        </w:rPr>
        <w:t>Vienna</w:t>
      </w:r>
      <w:proofErr w:type="spellEnd"/>
      <w:r w:rsidR="00F65265" w:rsidRPr="001B71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65265" w:rsidRPr="001B718D">
        <w:rPr>
          <w:rFonts w:ascii="Times New Roman" w:hAnsi="Times New Roman" w:cs="Times New Roman"/>
          <w:color w:val="000000" w:themeColor="text1"/>
        </w:rPr>
        <w:t>Insurance</w:t>
      </w:r>
      <w:proofErr w:type="spellEnd"/>
      <w:r w:rsidR="00F65265" w:rsidRPr="001B71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65265" w:rsidRPr="001B718D">
        <w:rPr>
          <w:rFonts w:ascii="Times New Roman" w:hAnsi="Times New Roman" w:cs="Times New Roman"/>
          <w:color w:val="000000" w:themeColor="text1"/>
        </w:rPr>
        <w:t>Group</w:t>
      </w:r>
      <w:proofErr w:type="spellEnd"/>
      <w:r w:rsidR="00F65265">
        <w:rPr>
          <w:rFonts w:ascii="Times New Roman" w:hAnsi="Times New Roman" w:cs="Times New Roman"/>
          <w:color w:val="000000" w:themeColor="text1"/>
        </w:rPr>
        <w:t>.</w:t>
      </w:r>
    </w:p>
    <w:p w14:paraId="0000000B" w14:textId="10407013" w:rsidR="00C157F2" w:rsidRPr="008B1309" w:rsidRDefault="00C157F2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000000C" w14:textId="69B2107D" w:rsidR="00C157F2" w:rsidRPr="008B1309" w:rsidRDefault="00694B7D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Ubezpieczyciel</w:t>
      </w:r>
      <w:r w:rsidRPr="008B1309">
        <w:rPr>
          <w:rFonts w:ascii="Times New Roman" w:hAnsi="Times New Roman" w:cs="Times New Roman"/>
          <w:color w:val="000000" w:themeColor="text1"/>
        </w:rPr>
        <w:t xml:space="preserve"> </w:t>
      </w:r>
      <w:r w:rsidR="00C2143C">
        <w:rPr>
          <w:rFonts w:ascii="Times New Roman" w:hAnsi="Times New Roman" w:cs="Times New Roman"/>
          <w:color w:val="000000" w:themeColor="text1"/>
        </w:rPr>
        <w:t xml:space="preserve">przygotował kalkulacje </w:t>
      </w:r>
      <w:r w:rsidRPr="008B1309">
        <w:rPr>
          <w:rFonts w:ascii="Times New Roman" w:hAnsi="Times New Roman" w:cs="Times New Roman"/>
          <w:color w:val="000000" w:themeColor="text1"/>
        </w:rPr>
        <w:t xml:space="preserve">cen polis turystycznych na </w:t>
      </w:r>
      <w:r w:rsidR="008B1309">
        <w:rPr>
          <w:rFonts w:ascii="Times New Roman" w:hAnsi="Times New Roman" w:cs="Times New Roman"/>
          <w:color w:val="000000" w:themeColor="text1"/>
        </w:rPr>
        <w:t xml:space="preserve">9-dniowy </w:t>
      </w:r>
      <w:r w:rsidR="00C2143C">
        <w:rPr>
          <w:rFonts w:ascii="Times New Roman" w:hAnsi="Times New Roman" w:cs="Times New Roman"/>
          <w:color w:val="000000" w:themeColor="text1"/>
        </w:rPr>
        <w:t>urlop</w:t>
      </w:r>
      <w:r w:rsidRPr="008B1309">
        <w:rPr>
          <w:rFonts w:ascii="Times New Roman" w:hAnsi="Times New Roman" w:cs="Times New Roman"/>
          <w:color w:val="000000" w:themeColor="text1"/>
        </w:rPr>
        <w:t xml:space="preserve"> </w:t>
      </w:r>
      <w:r w:rsidR="00C2143C">
        <w:rPr>
          <w:rFonts w:ascii="Times New Roman" w:hAnsi="Times New Roman" w:cs="Times New Roman"/>
          <w:color w:val="000000" w:themeColor="text1"/>
        </w:rPr>
        <w:t>w terminie</w:t>
      </w:r>
      <w:r w:rsidRPr="008B1309">
        <w:rPr>
          <w:rFonts w:ascii="Times New Roman" w:hAnsi="Times New Roman" w:cs="Times New Roman"/>
          <w:color w:val="000000" w:themeColor="text1"/>
        </w:rPr>
        <w:t xml:space="preserve"> </w:t>
      </w:r>
      <w:r w:rsidR="00C2143C">
        <w:rPr>
          <w:rFonts w:ascii="Times New Roman" w:hAnsi="Times New Roman" w:cs="Times New Roman"/>
          <w:color w:val="000000" w:themeColor="text1"/>
        </w:rPr>
        <w:t xml:space="preserve">od </w:t>
      </w:r>
      <w:r w:rsidRPr="008B1309">
        <w:rPr>
          <w:rFonts w:ascii="Times New Roman" w:hAnsi="Times New Roman" w:cs="Times New Roman"/>
          <w:color w:val="000000" w:themeColor="text1"/>
        </w:rPr>
        <w:t>29</w:t>
      </w:r>
      <w:r w:rsidR="00C2143C">
        <w:rPr>
          <w:rFonts w:ascii="Times New Roman" w:hAnsi="Times New Roman" w:cs="Times New Roman"/>
          <w:color w:val="000000" w:themeColor="text1"/>
        </w:rPr>
        <w:t>.04. do 07.05.</w:t>
      </w:r>
      <w:r w:rsidR="008B1309">
        <w:rPr>
          <w:rFonts w:ascii="Times New Roman" w:hAnsi="Times New Roman" w:cs="Times New Roman"/>
          <w:color w:val="000000" w:themeColor="text1"/>
        </w:rPr>
        <w:t>2023 r</w:t>
      </w:r>
      <w:r w:rsidR="00C2143C">
        <w:rPr>
          <w:rFonts w:ascii="Times New Roman" w:hAnsi="Times New Roman" w:cs="Times New Roman"/>
          <w:color w:val="000000" w:themeColor="text1"/>
        </w:rPr>
        <w:t>. dla trzech przykładowych profili turystów. Podane składki</w:t>
      </w:r>
      <w:r w:rsidRPr="008B1309">
        <w:rPr>
          <w:rFonts w:ascii="Times New Roman" w:hAnsi="Times New Roman" w:cs="Times New Roman"/>
          <w:color w:val="000000" w:themeColor="text1"/>
        </w:rPr>
        <w:t xml:space="preserve"> </w:t>
      </w:r>
      <w:r w:rsidR="00C2143C">
        <w:rPr>
          <w:rFonts w:ascii="Times New Roman" w:hAnsi="Times New Roman" w:cs="Times New Roman"/>
          <w:color w:val="000000" w:themeColor="text1"/>
        </w:rPr>
        <w:t xml:space="preserve">najwyższego spośród dostępnych </w:t>
      </w:r>
      <w:r w:rsidR="000F40CD">
        <w:rPr>
          <w:rFonts w:ascii="Times New Roman" w:hAnsi="Times New Roman" w:cs="Times New Roman"/>
          <w:color w:val="000000" w:themeColor="text1"/>
        </w:rPr>
        <w:t xml:space="preserve">w Compensie </w:t>
      </w:r>
      <w:r w:rsidR="00C2143C">
        <w:rPr>
          <w:rFonts w:ascii="Times New Roman" w:hAnsi="Times New Roman" w:cs="Times New Roman"/>
          <w:color w:val="000000" w:themeColor="text1"/>
        </w:rPr>
        <w:t>wariantów ochrony obejmują: pokrycie kosztów leczenia do</w:t>
      </w:r>
      <w:r w:rsidRPr="008B1309">
        <w:rPr>
          <w:rFonts w:ascii="Times New Roman" w:hAnsi="Times New Roman" w:cs="Times New Roman"/>
          <w:color w:val="000000" w:themeColor="text1"/>
        </w:rPr>
        <w:t xml:space="preserve"> 100 tys. euro, usług</w:t>
      </w:r>
      <w:r w:rsidR="00C2143C">
        <w:rPr>
          <w:rFonts w:ascii="Times New Roman" w:hAnsi="Times New Roman" w:cs="Times New Roman"/>
          <w:color w:val="000000" w:themeColor="text1"/>
        </w:rPr>
        <w:t xml:space="preserve">i </w:t>
      </w:r>
      <w:proofErr w:type="spellStart"/>
      <w:r w:rsidR="00C2143C">
        <w:rPr>
          <w:rFonts w:ascii="Times New Roman" w:hAnsi="Times New Roman" w:cs="Times New Roman"/>
          <w:color w:val="000000" w:themeColor="text1"/>
        </w:rPr>
        <w:t>travel</w:t>
      </w:r>
      <w:proofErr w:type="spellEnd"/>
      <w:r w:rsidR="00C2143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B1309">
        <w:rPr>
          <w:rFonts w:ascii="Times New Roman" w:hAnsi="Times New Roman" w:cs="Times New Roman"/>
          <w:color w:val="000000" w:themeColor="text1"/>
        </w:rPr>
        <w:t>assistance</w:t>
      </w:r>
      <w:proofErr w:type="spellEnd"/>
      <w:r w:rsidRPr="008B1309">
        <w:rPr>
          <w:rFonts w:ascii="Times New Roman" w:hAnsi="Times New Roman" w:cs="Times New Roman"/>
          <w:color w:val="000000" w:themeColor="text1"/>
        </w:rPr>
        <w:t xml:space="preserve"> </w:t>
      </w:r>
      <w:r w:rsidR="00C2143C">
        <w:rPr>
          <w:rFonts w:ascii="Times New Roman" w:hAnsi="Times New Roman" w:cs="Times New Roman"/>
          <w:color w:val="000000" w:themeColor="text1"/>
        </w:rPr>
        <w:t>do</w:t>
      </w:r>
      <w:r w:rsidRPr="008B1309">
        <w:rPr>
          <w:rFonts w:ascii="Times New Roman" w:hAnsi="Times New Roman" w:cs="Times New Roman"/>
          <w:color w:val="000000" w:themeColor="text1"/>
        </w:rPr>
        <w:t xml:space="preserve"> 100 tys. euro, OC w życiu prywatnym </w:t>
      </w:r>
      <w:r w:rsidR="00C2143C">
        <w:rPr>
          <w:rFonts w:ascii="Times New Roman" w:hAnsi="Times New Roman" w:cs="Times New Roman"/>
          <w:color w:val="000000" w:themeColor="text1"/>
        </w:rPr>
        <w:t xml:space="preserve">z suma gwarancyjną </w:t>
      </w:r>
      <w:r w:rsidRPr="008B1309">
        <w:rPr>
          <w:rFonts w:ascii="Times New Roman" w:hAnsi="Times New Roman" w:cs="Times New Roman"/>
          <w:color w:val="000000" w:themeColor="text1"/>
        </w:rPr>
        <w:t xml:space="preserve"> </w:t>
      </w:r>
      <w:r w:rsidR="00C2143C">
        <w:rPr>
          <w:rFonts w:ascii="Times New Roman" w:hAnsi="Times New Roman" w:cs="Times New Roman"/>
          <w:color w:val="000000" w:themeColor="text1"/>
        </w:rPr>
        <w:t xml:space="preserve">do </w:t>
      </w:r>
      <w:r w:rsidRPr="008B1309">
        <w:rPr>
          <w:rFonts w:ascii="Times New Roman" w:hAnsi="Times New Roman" w:cs="Times New Roman"/>
          <w:color w:val="000000" w:themeColor="text1"/>
        </w:rPr>
        <w:t>250 tys. zł</w:t>
      </w:r>
      <w:r w:rsidR="00C2143C">
        <w:rPr>
          <w:rFonts w:ascii="Times New Roman" w:hAnsi="Times New Roman" w:cs="Times New Roman"/>
          <w:color w:val="000000" w:themeColor="text1"/>
        </w:rPr>
        <w:t>, ubezpieczenie NNW do 20 tys. zł</w:t>
      </w:r>
      <w:r w:rsidR="00D33C42">
        <w:rPr>
          <w:rFonts w:ascii="Times New Roman" w:hAnsi="Times New Roman" w:cs="Times New Roman"/>
          <w:color w:val="000000" w:themeColor="text1"/>
        </w:rPr>
        <w:t>,</w:t>
      </w:r>
      <w:r w:rsidR="00C2143C">
        <w:rPr>
          <w:rFonts w:ascii="Times New Roman" w:hAnsi="Times New Roman" w:cs="Times New Roman"/>
          <w:color w:val="000000" w:themeColor="text1"/>
        </w:rPr>
        <w:t xml:space="preserve"> ochronę bagażu do 5 tys. zł</w:t>
      </w:r>
      <w:r w:rsidR="00D33C42">
        <w:rPr>
          <w:rFonts w:ascii="Times New Roman" w:hAnsi="Times New Roman" w:cs="Times New Roman"/>
          <w:color w:val="000000" w:themeColor="text1"/>
        </w:rPr>
        <w:t xml:space="preserve"> oraz zwrot kosztów zakwaterowania lub powrotu w razie upadłości biura podróży.</w:t>
      </w:r>
    </w:p>
    <w:p w14:paraId="0000000D" w14:textId="77777777" w:rsidR="00C157F2" w:rsidRPr="008B1309" w:rsidRDefault="00C157F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96C04E5" w14:textId="56DC68B7" w:rsidR="00716A90" w:rsidRPr="00716A90" w:rsidRDefault="00D17F5E" w:rsidP="00716A9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W</w:t>
      </w:r>
      <w:r w:rsidR="00716A90">
        <w:rPr>
          <w:rFonts w:ascii="Times New Roman" w:hAnsi="Times New Roman" w:cs="Times New Roman"/>
          <w:b/>
          <w:color w:val="000000" w:themeColor="text1"/>
        </w:rPr>
        <w:t xml:space="preserve">yjazd </w:t>
      </w:r>
      <w:r>
        <w:rPr>
          <w:rFonts w:ascii="Times New Roman" w:hAnsi="Times New Roman" w:cs="Times New Roman"/>
          <w:b/>
          <w:color w:val="000000" w:themeColor="text1"/>
        </w:rPr>
        <w:t>do Grecji dla dwóch dorosłych osób</w:t>
      </w:r>
    </w:p>
    <w:p w14:paraId="00000010" w14:textId="605EADF7" w:rsidR="00C157F2" w:rsidRDefault="00136679" w:rsidP="00716A90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716A90">
        <w:rPr>
          <w:rFonts w:ascii="Times New Roman" w:hAnsi="Times New Roman" w:cs="Times New Roman"/>
          <w:color w:val="000000" w:themeColor="text1"/>
        </w:rPr>
        <w:t>Polisa</w:t>
      </w:r>
      <w:r w:rsidR="00B57391">
        <w:rPr>
          <w:rFonts w:ascii="Times New Roman" w:hAnsi="Times New Roman" w:cs="Times New Roman"/>
          <w:color w:val="000000" w:themeColor="text1"/>
        </w:rPr>
        <w:t xml:space="preserve"> w ww. zakresie</w:t>
      </w:r>
      <w:r w:rsidRPr="00716A90">
        <w:rPr>
          <w:rFonts w:ascii="Times New Roman" w:hAnsi="Times New Roman" w:cs="Times New Roman"/>
          <w:color w:val="000000" w:themeColor="text1"/>
        </w:rPr>
        <w:t xml:space="preserve"> dla dwóch dorosłych osób </w:t>
      </w:r>
      <w:r w:rsidR="002F7E85">
        <w:rPr>
          <w:rFonts w:ascii="Times New Roman" w:hAnsi="Times New Roman" w:cs="Times New Roman"/>
          <w:color w:val="000000" w:themeColor="text1"/>
        </w:rPr>
        <w:t>wybierających się do Aten lub na jedną z greckich wysp kosztuje 1</w:t>
      </w:r>
      <w:r w:rsidR="00F914C4">
        <w:rPr>
          <w:rFonts w:ascii="Times New Roman" w:hAnsi="Times New Roman" w:cs="Times New Roman"/>
          <w:color w:val="000000" w:themeColor="text1"/>
        </w:rPr>
        <w:t>94</w:t>
      </w:r>
      <w:r w:rsidR="002F7E85">
        <w:rPr>
          <w:rFonts w:ascii="Times New Roman" w:hAnsi="Times New Roman" w:cs="Times New Roman"/>
          <w:color w:val="000000" w:themeColor="text1"/>
        </w:rPr>
        <w:t xml:space="preserve"> zł na cały wyjazd. To </w:t>
      </w:r>
      <w:r w:rsidR="00B57391">
        <w:rPr>
          <w:rFonts w:ascii="Times New Roman" w:hAnsi="Times New Roman" w:cs="Times New Roman"/>
          <w:color w:val="000000" w:themeColor="text1"/>
        </w:rPr>
        <w:t>równo 10</w:t>
      </w:r>
      <w:r w:rsidR="00F914C4">
        <w:rPr>
          <w:rFonts w:ascii="Times New Roman" w:hAnsi="Times New Roman" w:cs="Times New Roman"/>
          <w:color w:val="000000" w:themeColor="text1"/>
        </w:rPr>
        <w:t>,70</w:t>
      </w:r>
      <w:r w:rsidR="00B57391">
        <w:rPr>
          <w:rFonts w:ascii="Times New Roman" w:hAnsi="Times New Roman" w:cs="Times New Roman"/>
          <w:color w:val="000000" w:themeColor="text1"/>
        </w:rPr>
        <w:t xml:space="preserve"> zł za osobę dziennie.</w:t>
      </w:r>
    </w:p>
    <w:p w14:paraId="61AD3329" w14:textId="77777777" w:rsidR="006D6C29" w:rsidRPr="00716A90" w:rsidRDefault="006D6C29" w:rsidP="00716A90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63B83555" w14:textId="6E1A4FD0" w:rsidR="00716A90" w:rsidRPr="00716A90" w:rsidRDefault="00D17F5E" w:rsidP="00716A9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Wyjazd do Egiptu dla dwóch dorosłych osób</w:t>
      </w:r>
    </w:p>
    <w:p w14:paraId="6A7EBC73" w14:textId="58F93AB8" w:rsidR="00716A90" w:rsidRDefault="00B57391" w:rsidP="00716A90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Jeżeli ta sama para postanowi wybrać się poza Europę, zapłaci nieco więcej</w:t>
      </w:r>
      <w:r w:rsidR="00DE6A69">
        <w:rPr>
          <w:rFonts w:ascii="Times New Roman" w:hAnsi="Times New Roman" w:cs="Times New Roman"/>
          <w:bCs/>
          <w:color w:val="000000" w:themeColor="text1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</w:rPr>
        <w:t xml:space="preserve">Wzrost ceny nie </w:t>
      </w:r>
      <w:r w:rsidR="00360453">
        <w:rPr>
          <w:rFonts w:ascii="Times New Roman" w:hAnsi="Times New Roman" w:cs="Times New Roman"/>
          <w:bCs/>
          <w:color w:val="000000" w:themeColor="text1"/>
        </w:rPr>
        <w:t>jest</w:t>
      </w:r>
      <w:r>
        <w:rPr>
          <w:rFonts w:ascii="Times New Roman" w:hAnsi="Times New Roman" w:cs="Times New Roman"/>
          <w:bCs/>
          <w:color w:val="000000" w:themeColor="text1"/>
        </w:rPr>
        <w:t xml:space="preserve"> jednak duży – w 2023 r. polisa do Egiptu na 9-dniowy urlop kosztuje </w:t>
      </w:r>
      <w:r w:rsidR="00EE141A">
        <w:rPr>
          <w:rFonts w:ascii="Times New Roman" w:hAnsi="Times New Roman" w:cs="Times New Roman"/>
          <w:bCs/>
          <w:color w:val="000000" w:themeColor="text1"/>
        </w:rPr>
        <w:t xml:space="preserve">277 </w:t>
      </w:r>
      <w:r>
        <w:rPr>
          <w:rFonts w:ascii="Times New Roman" w:hAnsi="Times New Roman" w:cs="Times New Roman"/>
          <w:bCs/>
          <w:color w:val="000000" w:themeColor="text1"/>
        </w:rPr>
        <w:t>zł, czyli 1</w:t>
      </w:r>
      <w:r w:rsidR="00EE141A">
        <w:rPr>
          <w:rFonts w:ascii="Times New Roman" w:hAnsi="Times New Roman" w:cs="Times New Roman"/>
          <w:bCs/>
          <w:color w:val="000000" w:themeColor="text1"/>
        </w:rPr>
        <w:t>5</w:t>
      </w:r>
      <w:r>
        <w:rPr>
          <w:rFonts w:ascii="Times New Roman" w:hAnsi="Times New Roman" w:cs="Times New Roman"/>
          <w:bCs/>
          <w:color w:val="000000" w:themeColor="text1"/>
        </w:rPr>
        <w:t>,</w:t>
      </w:r>
      <w:r w:rsidR="00EE141A">
        <w:rPr>
          <w:rFonts w:ascii="Times New Roman" w:hAnsi="Times New Roman" w:cs="Times New Roman"/>
          <w:bCs/>
          <w:color w:val="000000" w:themeColor="text1"/>
        </w:rPr>
        <w:t>38</w:t>
      </w:r>
      <w:r>
        <w:rPr>
          <w:rFonts w:ascii="Times New Roman" w:hAnsi="Times New Roman" w:cs="Times New Roman"/>
          <w:bCs/>
          <w:color w:val="000000" w:themeColor="text1"/>
        </w:rPr>
        <w:t xml:space="preserve"> zł za dzień pobytu w Afryce.</w:t>
      </w:r>
    </w:p>
    <w:p w14:paraId="65190E3C" w14:textId="77777777" w:rsidR="006D6C29" w:rsidRDefault="006D6C29" w:rsidP="00716A90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6120D659" w14:textId="376D3CC2" w:rsidR="00716A90" w:rsidRPr="00716A90" w:rsidRDefault="00D17F5E" w:rsidP="00716A9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Rodzinny wyjazd do Hiszpanii dla rodziców z dwójką dzieci</w:t>
      </w:r>
    </w:p>
    <w:p w14:paraId="00000015" w14:textId="320272DF" w:rsidR="00C157F2" w:rsidRPr="00716A90" w:rsidRDefault="00360453" w:rsidP="00716A90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 przeliczeniu na jedną osobę najniższa jest cena polisy na wyjazd z dziećmi. Rodzina 2+2 zapłaci </w:t>
      </w:r>
      <w:r w:rsidR="00F914C4">
        <w:rPr>
          <w:rFonts w:ascii="Times New Roman" w:hAnsi="Times New Roman" w:cs="Times New Roman"/>
          <w:color w:val="000000" w:themeColor="text1"/>
        </w:rPr>
        <w:t>9,16</w:t>
      </w:r>
      <w:r>
        <w:rPr>
          <w:rFonts w:ascii="Times New Roman" w:hAnsi="Times New Roman" w:cs="Times New Roman"/>
          <w:color w:val="000000" w:themeColor="text1"/>
        </w:rPr>
        <w:t xml:space="preserve"> zł dziennie za każdego z podróżnych. To 3</w:t>
      </w:r>
      <w:r w:rsidR="00F914C4">
        <w:rPr>
          <w:rFonts w:ascii="Times New Roman" w:hAnsi="Times New Roman" w:cs="Times New Roman"/>
          <w:color w:val="000000" w:themeColor="text1"/>
        </w:rPr>
        <w:t>30</w:t>
      </w:r>
      <w:r>
        <w:rPr>
          <w:rFonts w:ascii="Times New Roman" w:hAnsi="Times New Roman" w:cs="Times New Roman"/>
          <w:color w:val="000000" w:themeColor="text1"/>
        </w:rPr>
        <w:t xml:space="preserve"> zł za ochronę w Hiszpanii dla całej czwórki.</w:t>
      </w:r>
    </w:p>
    <w:p w14:paraId="00000016" w14:textId="77777777" w:rsidR="00C157F2" w:rsidRPr="008B1309" w:rsidRDefault="00C157F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0000017" w14:textId="7687C1F3" w:rsidR="00C157F2" w:rsidRPr="008B1309" w:rsidRDefault="00136679">
      <w:pPr>
        <w:jc w:val="both"/>
        <w:rPr>
          <w:rFonts w:ascii="Times New Roman" w:hAnsi="Times New Roman" w:cs="Times New Roman"/>
          <w:color w:val="000000" w:themeColor="text1"/>
        </w:rPr>
      </w:pPr>
      <w:r w:rsidRPr="008B1309">
        <w:rPr>
          <w:rFonts w:ascii="Times New Roman" w:hAnsi="Times New Roman" w:cs="Times New Roman"/>
          <w:color w:val="000000" w:themeColor="text1"/>
        </w:rPr>
        <w:t xml:space="preserve">– </w:t>
      </w:r>
      <w:r w:rsidR="0015754D">
        <w:rPr>
          <w:rFonts w:ascii="Times New Roman" w:hAnsi="Times New Roman" w:cs="Times New Roman"/>
          <w:i/>
          <w:iCs/>
          <w:color w:val="000000" w:themeColor="text1"/>
        </w:rPr>
        <w:t xml:space="preserve">Warto zauważyć, że cena polisy tylko w niewielkim stopniu zależy od wieku turysty. Koszty leczenia lub ratownictwa są zbliżone w przypadku dzieci i dorosłych, więc to kryterium nie ma decydującego znaczenia. O wiele istotniejsza jest lokalizacja, bo im dalej od domu jedziemy, tym większe są potencjalne koszty, które </w:t>
      </w:r>
      <w:r w:rsidR="00CA405D">
        <w:rPr>
          <w:rFonts w:ascii="Times New Roman" w:hAnsi="Times New Roman" w:cs="Times New Roman"/>
          <w:i/>
          <w:iCs/>
          <w:color w:val="000000" w:themeColor="text1"/>
        </w:rPr>
        <w:t>ubezpieczyciel będzie musiał</w:t>
      </w:r>
      <w:r w:rsidR="0015754D">
        <w:rPr>
          <w:rFonts w:ascii="Times New Roman" w:hAnsi="Times New Roman" w:cs="Times New Roman"/>
          <w:i/>
          <w:iCs/>
          <w:color w:val="000000" w:themeColor="text1"/>
        </w:rPr>
        <w:t xml:space="preserve"> ponieść np. w przypadku konieczności przyspieszonego powrotu do kraju. Ale</w:t>
      </w:r>
      <w:r w:rsidR="00D0070A">
        <w:rPr>
          <w:rFonts w:ascii="Times New Roman" w:hAnsi="Times New Roman" w:cs="Times New Roman"/>
          <w:i/>
          <w:iCs/>
          <w:color w:val="000000" w:themeColor="text1"/>
        </w:rPr>
        <w:t xml:space="preserve"> także</w:t>
      </w:r>
      <w:r w:rsidR="0015754D">
        <w:rPr>
          <w:rFonts w:ascii="Times New Roman" w:hAnsi="Times New Roman" w:cs="Times New Roman"/>
          <w:i/>
          <w:iCs/>
          <w:color w:val="000000" w:themeColor="text1"/>
        </w:rPr>
        <w:t xml:space="preserve"> to, jak widać na powyższych przykładach, nie </w:t>
      </w:r>
      <w:r w:rsidR="00D0070A">
        <w:rPr>
          <w:rFonts w:ascii="Times New Roman" w:hAnsi="Times New Roman" w:cs="Times New Roman"/>
          <w:i/>
          <w:iCs/>
          <w:color w:val="000000" w:themeColor="text1"/>
        </w:rPr>
        <w:t xml:space="preserve">wpływa znacząco na </w:t>
      </w:r>
      <w:r w:rsidR="00BE38FB">
        <w:rPr>
          <w:rFonts w:ascii="Times New Roman" w:hAnsi="Times New Roman" w:cs="Times New Roman"/>
          <w:i/>
          <w:iCs/>
          <w:color w:val="000000" w:themeColor="text1"/>
        </w:rPr>
        <w:t>składkę</w:t>
      </w:r>
      <w:r w:rsidRPr="008B1309">
        <w:rPr>
          <w:rFonts w:ascii="Times New Roman" w:hAnsi="Times New Roman" w:cs="Times New Roman"/>
          <w:i/>
          <w:color w:val="000000" w:themeColor="text1"/>
        </w:rPr>
        <w:t xml:space="preserve"> – </w:t>
      </w:r>
      <w:r w:rsidRPr="008B1309">
        <w:rPr>
          <w:rFonts w:ascii="Times New Roman" w:hAnsi="Times New Roman" w:cs="Times New Roman"/>
          <w:color w:val="000000" w:themeColor="text1"/>
        </w:rPr>
        <w:t xml:space="preserve">twierdzi </w:t>
      </w:r>
      <w:r w:rsidR="00916560">
        <w:rPr>
          <w:rFonts w:ascii="Times New Roman" w:hAnsi="Times New Roman" w:cs="Times New Roman"/>
          <w:color w:val="000000" w:themeColor="text1"/>
        </w:rPr>
        <w:t>Andrzej Paduszyński z Compensy.</w:t>
      </w:r>
    </w:p>
    <w:p w14:paraId="00000018" w14:textId="77777777" w:rsidR="00C157F2" w:rsidRPr="008B1309" w:rsidRDefault="00C157F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B726540" w14:textId="2F82A9AD" w:rsidR="00314264" w:rsidRPr="00314264" w:rsidRDefault="00314264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Jak działa polisa turystyczna?</w:t>
      </w:r>
    </w:p>
    <w:p w14:paraId="260BC0D4" w14:textId="49C8E42D" w:rsidR="00314264" w:rsidRDefault="00314264" w:rsidP="0031426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Podstawowym świadczeniem, z jakiego w ramach ubezpieczenia można korzystać podczas pobytu za granicą, jest zwrot kosztów leczenia – wizyt u lekarza, pobytu w szpitalu czy leków kupionych w obcym kraju. </w:t>
      </w:r>
      <w:r w:rsidR="00C678E8">
        <w:rPr>
          <w:rFonts w:ascii="Times New Roman" w:hAnsi="Times New Roman" w:cs="Times New Roman"/>
          <w:color w:val="000000" w:themeColor="text1"/>
        </w:rPr>
        <w:t>Poza tym turysta może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C678E8">
        <w:rPr>
          <w:rFonts w:ascii="Times New Roman" w:hAnsi="Times New Roman" w:cs="Times New Roman"/>
          <w:color w:val="000000" w:themeColor="text1"/>
        </w:rPr>
        <w:t xml:space="preserve">też </w:t>
      </w:r>
      <w:r>
        <w:rPr>
          <w:rFonts w:ascii="Times New Roman" w:hAnsi="Times New Roman" w:cs="Times New Roman"/>
          <w:color w:val="000000" w:themeColor="text1"/>
        </w:rPr>
        <w:t>korzystać z ratownictwa i transportu medycznego na terenie państwa</w:t>
      </w:r>
      <w:r w:rsidR="00C678E8">
        <w:rPr>
          <w:rFonts w:ascii="Times New Roman" w:hAnsi="Times New Roman" w:cs="Times New Roman"/>
          <w:color w:val="000000" w:themeColor="text1"/>
        </w:rPr>
        <w:t>, do którego pojechał</w:t>
      </w:r>
      <w:r>
        <w:rPr>
          <w:rFonts w:ascii="Times New Roman" w:hAnsi="Times New Roman" w:cs="Times New Roman"/>
          <w:color w:val="000000" w:themeColor="text1"/>
        </w:rPr>
        <w:t>. Z ubezpieczenia pokryty też zostanie koszt ewentualnego powrotu do kraju, jeśli z powodu wypadku czy choroby będzie to konieczne</w:t>
      </w:r>
      <w:r w:rsidR="00C678E8">
        <w:rPr>
          <w:rFonts w:ascii="Times New Roman" w:hAnsi="Times New Roman" w:cs="Times New Roman"/>
          <w:color w:val="000000" w:themeColor="text1"/>
        </w:rPr>
        <w:t xml:space="preserve"> – dotyczy to np. transportu medycznego w karetce lub samolotowego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BF13F16" w14:textId="77777777" w:rsidR="00314264" w:rsidRDefault="00314264" w:rsidP="0031426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000001C" w14:textId="1623CAA7" w:rsidR="00C157F2" w:rsidRDefault="0031426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>
        <w:rPr>
          <w:rFonts w:ascii="Times New Roman" w:hAnsi="Times New Roman" w:cs="Times New Roman"/>
          <w:i/>
          <w:color w:val="000000" w:themeColor="text1"/>
        </w:rPr>
        <w:t>Wielu Polaków</w:t>
      </w:r>
      <w:r w:rsidR="000D1263">
        <w:rPr>
          <w:rFonts w:ascii="Times New Roman" w:hAnsi="Times New Roman" w:cs="Times New Roman"/>
          <w:i/>
          <w:color w:val="000000" w:themeColor="text1"/>
        </w:rPr>
        <w:t>, którzy jadą do jednego z europejskich krajów,</w:t>
      </w:r>
      <w:r>
        <w:rPr>
          <w:rFonts w:ascii="Times New Roman" w:hAnsi="Times New Roman" w:cs="Times New Roman"/>
          <w:i/>
          <w:color w:val="000000" w:themeColor="text1"/>
        </w:rPr>
        <w:t xml:space="preserve"> w podróż zabiera tylko kartę EKUZ</w:t>
      </w:r>
      <w:r w:rsidR="00FC24B5">
        <w:rPr>
          <w:rFonts w:ascii="Times New Roman" w:hAnsi="Times New Roman" w:cs="Times New Roman"/>
          <w:i/>
          <w:color w:val="000000" w:themeColor="text1"/>
        </w:rPr>
        <w:t xml:space="preserve">. Ona w </w:t>
      </w:r>
      <w:r>
        <w:rPr>
          <w:rFonts w:ascii="Times New Roman" w:hAnsi="Times New Roman" w:cs="Times New Roman"/>
          <w:i/>
          <w:color w:val="000000" w:themeColor="text1"/>
        </w:rPr>
        <w:t xml:space="preserve">większości </w:t>
      </w:r>
      <w:r w:rsidR="000D1263">
        <w:rPr>
          <w:rFonts w:ascii="Times New Roman" w:hAnsi="Times New Roman" w:cs="Times New Roman"/>
          <w:i/>
          <w:color w:val="000000" w:themeColor="text1"/>
        </w:rPr>
        <w:t>miejsc na naszym kontynencie</w:t>
      </w:r>
      <w:r>
        <w:rPr>
          <w:rFonts w:ascii="Times New Roman" w:hAnsi="Times New Roman" w:cs="Times New Roman"/>
          <w:i/>
          <w:color w:val="000000" w:themeColor="text1"/>
        </w:rPr>
        <w:t xml:space="preserve"> uprawnia do korzystania ze świadczeń medycznych na zasadach obowiązujących w kraju pobytu. </w:t>
      </w:r>
      <w:r w:rsidR="000D1263">
        <w:rPr>
          <w:rFonts w:ascii="Times New Roman" w:hAnsi="Times New Roman" w:cs="Times New Roman"/>
          <w:i/>
          <w:color w:val="000000" w:themeColor="text1"/>
        </w:rPr>
        <w:t>Ale pamiętajmy, że nie</w:t>
      </w:r>
      <w:r>
        <w:rPr>
          <w:rFonts w:ascii="Times New Roman" w:hAnsi="Times New Roman" w:cs="Times New Roman"/>
          <w:i/>
          <w:color w:val="000000" w:themeColor="text1"/>
        </w:rPr>
        <w:t xml:space="preserve"> każda wizyta u lekarza czy przejazd karetką będą darmowe. </w:t>
      </w:r>
      <w:r w:rsidR="007771E0">
        <w:rPr>
          <w:rFonts w:ascii="Times New Roman" w:hAnsi="Times New Roman" w:cs="Times New Roman"/>
          <w:i/>
          <w:color w:val="000000" w:themeColor="text1"/>
        </w:rPr>
        <w:t xml:space="preserve">Inaczej niż w Polsce w ramach NFZ część usług jest dodatkowo płatna. Tak jest choćby z przejazdem karetką w Hiszpanii czy </w:t>
      </w:r>
      <w:r>
        <w:rPr>
          <w:rFonts w:ascii="Times New Roman" w:hAnsi="Times New Roman" w:cs="Times New Roman"/>
          <w:i/>
          <w:color w:val="000000" w:themeColor="text1"/>
        </w:rPr>
        <w:t>ratownictw</w:t>
      </w:r>
      <w:r w:rsidR="007771E0">
        <w:rPr>
          <w:rFonts w:ascii="Times New Roman" w:hAnsi="Times New Roman" w:cs="Times New Roman"/>
          <w:i/>
          <w:color w:val="000000" w:themeColor="text1"/>
        </w:rPr>
        <w:t>em</w:t>
      </w:r>
      <w:r>
        <w:rPr>
          <w:rFonts w:ascii="Times New Roman" w:hAnsi="Times New Roman" w:cs="Times New Roman"/>
          <w:i/>
          <w:color w:val="000000" w:themeColor="text1"/>
        </w:rPr>
        <w:t xml:space="preserve"> medyczn</w:t>
      </w:r>
      <w:r w:rsidR="007771E0">
        <w:rPr>
          <w:rFonts w:ascii="Times New Roman" w:hAnsi="Times New Roman" w:cs="Times New Roman"/>
          <w:i/>
          <w:color w:val="000000" w:themeColor="text1"/>
        </w:rPr>
        <w:t>ym na Słowacji. Ta ostatni</w:t>
      </w:r>
      <w:r w:rsidR="00F53AC1">
        <w:rPr>
          <w:rFonts w:ascii="Times New Roman" w:hAnsi="Times New Roman" w:cs="Times New Roman"/>
          <w:i/>
          <w:color w:val="000000" w:themeColor="text1"/>
        </w:rPr>
        <w:t>a</w:t>
      </w:r>
      <w:r w:rsidR="007771E0">
        <w:rPr>
          <w:rFonts w:ascii="Times New Roman" w:hAnsi="Times New Roman" w:cs="Times New Roman"/>
          <w:i/>
          <w:color w:val="000000" w:themeColor="text1"/>
        </w:rPr>
        <w:t xml:space="preserve"> informacja jest szczególnie ważna dla tych, którzy majówkę spędzą w słowackich Tatrach. </w:t>
      </w:r>
      <w:r>
        <w:rPr>
          <w:rFonts w:ascii="Times New Roman" w:hAnsi="Times New Roman" w:cs="Times New Roman"/>
          <w:i/>
          <w:color w:val="000000" w:themeColor="text1"/>
        </w:rPr>
        <w:t>Refundacj</w:t>
      </w:r>
      <w:r w:rsidR="007771E0">
        <w:rPr>
          <w:rFonts w:ascii="Times New Roman" w:hAnsi="Times New Roman" w:cs="Times New Roman"/>
          <w:i/>
          <w:color w:val="000000" w:themeColor="text1"/>
        </w:rPr>
        <w:t>ę</w:t>
      </w:r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2C3D8F">
        <w:rPr>
          <w:rFonts w:ascii="Times New Roman" w:hAnsi="Times New Roman" w:cs="Times New Roman"/>
          <w:i/>
          <w:color w:val="000000" w:themeColor="text1"/>
        </w:rPr>
        <w:t>te</w:t>
      </w:r>
      <w:r w:rsidR="007771E0">
        <w:rPr>
          <w:rFonts w:ascii="Times New Roman" w:hAnsi="Times New Roman" w:cs="Times New Roman"/>
          <w:i/>
          <w:color w:val="000000" w:themeColor="text1"/>
        </w:rPr>
        <w:t>go rodzaju</w:t>
      </w:r>
      <w:r>
        <w:rPr>
          <w:rFonts w:ascii="Times New Roman" w:hAnsi="Times New Roman" w:cs="Times New Roman"/>
          <w:i/>
          <w:color w:val="000000" w:themeColor="text1"/>
        </w:rPr>
        <w:t xml:space="preserve"> kosztów można </w:t>
      </w:r>
      <w:r w:rsidR="00550869">
        <w:rPr>
          <w:rFonts w:ascii="Times New Roman" w:hAnsi="Times New Roman" w:cs="Times New Roman"/>
          <w:i/>
          <w:color w:val="000000" w:themeColor="text1"/>
        </w:rPr>
        <w:t>otrzymać</w:t>
      </w:r>
      <w:r>
        <w:rPr>
          <w:rFonts w:ascii="Times New Roman" w:hAnsi="Times New Roman" w:cs="Times New Roman"/>
          <w:i/>
          <w:color w:val="000000" w:themeColor="text1"/>
        </w:rPr>
        <w:t xml:space="preserve"> tylko </w:t>
      </w:r>
      <w:r w:rsidR="0092707F">
        <w:rPr>
          <w:rFonts w:ascii="Times New Roman" w:hAnsi="Times New Roman" w:cs="Times New Roman"/>
          <w:i/>
          <w:color w:val="000000" w:themeColor="text1"/>
        </w:rPr>
        <w:t xml:space="preserve">w ramach dobrowolnej </w:t>
      </w:r>
      <w:r>
        <w:rPr>
          <w:rFonts w:ascii="Times New Roman" w:hAnsi="Times New Roman" w:cs="Times New Roman"/>
          <w:i/>
          <w:color w:val="000000" w:themeColor="text1"/>
        </w:rPr>
        <w:t xml:space="preserve">polisy </w:t>
      </w:r>
      <w:r>
        <w:rPr>
          <w:rFonts w:ascii="Times New Roman" w:hAnsi="Times New Roman" w:cs="Times New Roman"/>
          <w:color w:val="000000" w:themeColor="text1"/>
        </w:rPr>
        <w:t>– tłumaczy Andrzej Paduszyński z towarzystwa ubezpieczeń Compensa.</w:t>
      </w:r>
    </w:p>
    <w:p w14:paraId="0B532AC0" w14:textId="77777777" w:rsidR="005C197C" w:rsidRDefault="005C197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095BB50" w14:textId="73C87C26" w:rsidR="005C197C" w:rsidRPr="008B1309" w:rsidRDefault="005C197C" w:rsidP="005C197C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Źródło: Compensa TU SA </w:t>
      </w:r>
      <w:proofErr w:type="spellStart"/>
      <w:r>
        <w:rPr>
          <w:rFonts w:ascii="Times New Roman" w:hAnsi="Times New Roman" w:cs="Times New Roman"/>
          <w:color w:val="000000" w:themeColor="text1"/>
        </w:rPr>
        <w:t>Vienna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Insurance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Group</w:t>
      </w:r>
      <w:proofErr w:type="spellEnd"/>
    </w:p>
    <w:sectPr w:rsidR="005C197C" w:rsidRPr="008B130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1704"/>
    <w:multiLevelType w:val="hybridMultilevel"/>
    <w:tmpl w:val="2F0EA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D5A50"/>
    <w:multiLevelType w:val="hybridMultilevel"/>
    <w:tmpl w:val="F16A1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46DAD"/>
    <w:multiLevelType w:val="hybridMultilevel"/>
    <w:tmpl w:val="CF465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E3494"/>
    <w:multiLevelType w:val="multilevel"/>
    <w:tmpl w:val="A39E8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65379743">
    <w:abstractNumId w:val="3"/>
  </w:num>
  <w:num w:numId="2" w16cid:durableId="666641507">
    <w:abstractNumId w:val="1"/>
  </w:num>
  <w:num w:numId="3" w16cid:durableId="1358972192">
    <w:abstractNumId w:val="0"/>
  </w:num>
  <w:num w:numId="4" w16cid:durableId="330643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7F2"/>
    <w:rsid w:val="000D1263"/>
    <w:rsid w:val="000D653C"/>
    <w:rsid w:val="000F40CD"/>
    <w:rsid w:val="00136679"/>
    <w:rsid w:val="0015754D"/>
    <w:rsid w:val="00162B47"/>
    <w:rsid w:val="001A4ADC"/>
    <w:rsid w:val="002C3D8F"/>
    <w:rsid w:val="002F7E85"/>
    <w:rsid w:val="00314264"/>
    <w:rsid w:val="00346DEA"/>
    <w:rsid w:val="00360453"/>
    <w:rsid w:val="00491684"/>
    <w:rsid w:val="00550869"/>
    <w:rsid w:val="005C197C"/>
    <w:rsid w:val="005E470B"/>
    <w:rsid w:val="00673C30"/>
    <w:rsid w:val="00694B7D"/>
    <w:rsid w:val="006D6C29"/>
    <w:rsid w:val="00716A90"/>
    <w:rsid w:val="007771E0"/>
    <w:rsid w:val="00853C79"/>
    <w:rsid w:val="008B1309"/>
    <w:rsid w:val="008C79D8"/>
    <w:rsid w:val="008C7C09"/>
    <w:rsid w:val="00916560"/>
    <w:rsid w:val="0092707F"/>
    <w:rsid w:val="00942687"/>
    <w:rsid w:val="00A01426"/>
    <w:rsid w:val="00B57391"/>
    <w:rsid w:val="00BC0697"/>
    <w:rsid w:val="00BE38FB"/>
    <w:rsid w:val="00C157F2"/>
    <w:rsid w:val="00C2143C"/>
    <w:rsid w:val="00C678E8"/>
    <w:rsid w:val="00CA405D"/>
    <w:rsid w:val="00D0070A"/>
    <w:rsid w:val="00D17F5E"/>
    <w:rsid w:val="00D33C42"/>
    <w:rsid w:val="00D61E4B"/>
    <w:rsid w:val="00DE6A69"/>
    <w:rsid w:val="00E03727"/>
    <w:rsid w:val="00E308A6"/>
    <w:rsid w:val="00EE141A"/>
    <w:rsid w:val="00F53AC1"/>
    <w:rsid w:val="00F65265"/>
    <w:rsid w:val="00F914C4"/>
    <w:rsid w:val="00F9446D"/>
    <w:rsid w:val="00FC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BB50"/>
  <w15:docId w15:val="{6153154D-E59E-4DD6-A2D8-FB6AA485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8B1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Habasiński</cp:lastModifiedBy>
  <cp:revision>57</cp:revision>
  <dcterms:created xsi:type="dcterms:W3CDTF">2023-04-19T13:46:00Z</dcterms:created>
  <dcterms:modified xsi:type="dcterms:W3CDTF">2023-04-19T15:10:00Z</dcterms:modified>
</cp:coreProperties>
</file>