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3697" w14:textId="2DA2575C" w:rsidR="00AA7F33" w:rsidRPr="00E4504C" w:rsidRDefault="00550F9C">
      <w:pPr>
        <w:jc w:val="right"/>
        <w:rPr>
          <w:lang w:val="pl-PL"/>
        </w:rPr>
      </w:pPr>
      <w:r>
        <w:rPr>
          <w:lang w:val="pl-PL"/>
        </w:rPr>
        <w:t>Warszawa, 1</w:t>
      </w:r>
      <w:r w:rsidR="002D31D0">
        <w:rPr>
          <w:lang w:val="pl-PL"/>
        </w:rPr>
        <w:t>7</w:t>
      </w:r>
      <w:r>
        <w:rPr>
          <w:lang w:val="pl-PL"/>
        </w:rPr>
        <w:t>.0</w:t>
      </w:r>
      <w:r w:rsidR="00E0185C">
        <w:rPr>
          <w:lang w:val="pl-PL"/>
        </w:rPr>
        <w:t>5</w:t>
      </w:r>
      <w:r>
        <w:rPr>
          <w:lang w:val="pl-PL"/>
        </w:rPr>
        <w:t>.2023 r.</w:t>
      </w:r>
    </w:p>
    <w:p w14:paraId="031B04EB" w14:textId="77777777" w:rsidR="00AA7F33" w:rsidRPr="00E4504C" w:rsidRDefault="00AA7F33">
      <w:pPr>
        <w:jc w:val="right"/>
        <w:rPr>
          <w:lang w:val="pl-PL"/>
        </w:rPr>
      </w:pPr>
    </w:p>
    <w:p w14:paraId="594BA33F" w14:textId="62AAE8C8" w:rsidR="004F1269" w:rsidRPr="00391CDD" w:rsidRDefault="004F1269" w:rsidP="004F126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</w:pPr>
      <w:r w:rsidRPr="00391CDD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 xml:space="preserve">SHEIN </w:t>
      </w:r>
      <w:r w:rsidR="00E0185C" w:rsidRPr="00391CDD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>chce</w:t>
      </w:r>
      <w:r w:rsidRPr="00391CDD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 xml:space="preserve"> zostać globalnym liderem w </w:t>
      </w:r>
      <w:r w:rsidR="00E0185C" w:rsidRPr="00391CDD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>przetwarzaniu</w:t>
      </w:r>
      <w:r w:rsidRPr="00391CDD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 xml:space="preserve"> nadwyżek magazynowych </w:t>
      </w:r>
      <w:r w:rsidR="002D31D0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 xml:space="preserve">dzięki współpracy </w:t>
      </w:r>
      <w:r w:rsidRPr="00391CDD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>z Queen of Raw</w:t>
      </w:r>
      <w:r w:rsidR="002D31D0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 xml:space="preserve"> i zastosowaniu </w:t>
      </w:r>
      <w:r w:rsidR="002D31D0" w:rsidRPr="00391CDD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>technologi</w:t>
      </w:r>
      <w:r w:rsidR="002D31D0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>i</w:t>
      </w:r>
      <w:r w:rsidR="002D31D0" w:rsidRPr="00391CDD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 xml:space="preserve"> gospodarki cyrkulacyjnej</w:t>
      </w:r>
    </w:p>
    <w:p w14:paraId="45C27DBF" w14:textId="612F5236" w:rsidR="004F1269" w:rsidRPr="00391CDD" w:rsidRDefault="004F1269" w:rsidP="00E018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 w:rsidRPr="00391CDD">
        <w:rPr>
          <w:rStyle w:val="scxw71242783"/>
          <w:rFonts w:asciiTheme="minorHAnsi" w:hAnsiTheme="minorHAnsi" w:cstheme="minorHAnsi"/>
          <w:sz w:val="22"/>
          <w:szCs w:val="22"/>
          <w:lang w:val="pl-PL"/>
        </w:rPr>
        <w:t> </w:t>
      </w:r>
      <w:r w:rsidRPr="00391CDD">
        <w:rPr>
          <w:rFonts w:asciiTheme="minorHAnsi" w:hAnsiTheme="minorHAnsi" w:cstheme="minorHAnsi"/>
          <w:sz w:val="22"/>
          <w:szCs w:val="22"/>
          <w:lang w:val="pl-PL"/>
        </w:rPr>
        <w:br/>
      </w:r>
      <w:r w:rsidR="003F3F2A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SHEIN</w:t>
      </w:r>
      <w:r w:rsidR="00210E6A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rozpoczął</w:t>
      </w:r>
      <w:r w:rsidR="00210E6A" w:rsidRPr="00391CD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r w:rsidRPr="00391CD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korzysta</w:t>
      </w:r>
      <w:r w:rsidR="00210E6A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nie</w:t>
      </w:r>
      <w:r w:rsidRPr="00391CD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z oprogramowania Materia MX</w:t>
      </w:r>
      <w:r w:rsidR="00555D6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, należącego do </w:t>
      </w:r>
      <w:r w:rsidRPr="00391CD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firmy Queen of Raw, aby </w:t>
      </w:r>
      <w:r w:rsidR="00391CD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spełnić</w:t>
      </w:r>
      <w:r w:rsidRPr="00391CD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r w:rsidR="002D256F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swoje </w:t>
      </w:r>
      <w:r w:rsidRPr="00391CD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zobowiązanie pełnego </w:t>
      </w:r>
      <w:proofErr w:type="spellStart"/>
      <w:r w:rsidRPr="00391CD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cyrkularyzmu</w:t>
      </w:r>
      <w:proofErr w:type="spellEnd"/>
      <w:r w:rsidRPr="00391CD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do 2050 roku</w:t>
      </w:r>
      <w:r w:rsidR="00555D6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. Jest to część</w:t>
      </w:r>
      <w:r w:rsidR="00391CD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inicjatywy</w:t>
      </w:r>
      <w:r w:rsidRPr="00391CD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r w:rsidR="003F3F2A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zwanej</w:t>
      </w:r>
      <w:r w:rsidR="00555D6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proofErr w:type="spellStart"/>
      <w:r w:rsidRPr="00391CD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evoluSHEIN</w:t>
      </w:r>
      <w:proofErr w:type="spellEnd"/>
      <w:r w:rsidRPr="00391CD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.</w:t>
      </w:r>
    </w:p>
    <w:p w14:paraId="515ED915" w14:textId="77777777" w:rsidR="004F1269" w:rsidRPr="00391CDD" w:rsidRDefault="004F1269" w:rsidP="00E0185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</w:p>
    <w:p w14:paraId="241087C1" w14:textId="29242C85" w:rsidR="004F1269" w:rsidRPr="00391CDD" w:rsidRDefault="00210E6A" w:rsidP="00E018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S</w:t>
      </w:r>
      <w:r w:rsidR="004F1269" w:rsidRPr="00695769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HEIN, globalny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sprzedawca</w:t>
      </w:r>
      <w:r w:rsidR="004F1269" w:rsidRPr="00695769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AF75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ubrań</w:t>
      </w:r>
      <w:r w:rsidR="004F1269" w:rsidRPr="00695769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, </w:t>
      </w:r>
      <w:r w:rsidRPr="00210E6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kosmety</w:t>
      </w:r>
      <w:r w:rsidR="00AF75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ków</w:t>
      </w:r>
      <w:r w:rsidRPr="00210E6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i </w:t>
      </w:r>
      <w:r w:rsidR="00AF75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produktów z kategorii </w:t>
      </w:r>
      <w:proofErr w:type="spellStart"/>
      <w:r w:rsidR="00AF75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lifestyle</w:t>
      </w:r>
      <w:proofErr w:type="spellEnd"/>
      <w:r w:rsidR="004F1269" w:rsidRPr="00695769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oraz Queen of Raw, globalna firma technologiczna zajmująca się gospodarką cyrkularną</w:t>
      </w:r>
      <w:r w:rsidR="0076364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695769" w:rsidRPr="00695769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4F1269" w:rsidRPr="00695769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ogłosiły </w:t>
      </w:r>
      <w:r w:rsidR="0076364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współprac</w:t>
      </w:r>
      <w:r w:rsidR="00F45CF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ę</w:t>
      </w:r>
      <w:r w:rsidR="00391CDD" w:rsidRPr="00695769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  <w:r w:rsidR="004F1269"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Je</w:t>
      </w:r>
      <w:r w:rsidR="00F45CF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j</w:t>
      </w:r>
      <w:r w:rsid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celem jest wsparcie</w:t>
      </w:r>
      <w:r w:rsidR="004F1269"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F45CF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celu</w:t>
      </w:r>
      <w:r w:rsidR="000F4BD1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SHEIN</w:t>
      </w:r>
      <w:r w:rsidR="008A53D7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, jakim</w:t>
      </w:r>
      <w:r w:rsidR="00F45CF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jest </w:t>
      </w:r>
      <w:r w:rsidR="00AF75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zostanie</w:t>
      </w:r>
      <w:r w:rsidR="00F45CF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liderem w przetwarzaniu </w:t>
      </w:r>
      <w:r w:rsidR="008A53D7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nadwyżek</w:t>
      </w:r>
      <w:r w:rsidR="00F45CF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tkanin</w:t>
      </w:r>
      <w:r w:rsidR="004F1269"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 </w:t>
      </w:r>
      <w:r w:rsidR="00AF75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Pożytkując</w:t>
      </w:r>
      <w:r w:rsidR="004F1269"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8A53D7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niewykorzystan</w:t>
      </w:r>
      <w:r w:rsidR="00AF75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e</w:t>
      </w:r>
      <w:r w:rsidR="00F45CF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materiał</w:t>
      </w:r>
      <w:r w:rsidR="00AF75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y</w:t>
      </w:r>
      <w:r w:rsidR="00F45CF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4F1269"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innych marek, firma będzie </w:t>
      </w:r>
      <w:r w:rsidR="00F45CF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mogła ograniczyć</w:t>
      </w:r>
      <w:r w:rsidR="007300B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wykorzystywanie </w:t>
      </w:r>
      <w:r w:rsidR="004F1269"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nowyc</w:t>
      </w:r>
      <w:r w:rsidR="007300B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h </w:t>
      </w:r>
      <w:r w:rsidR="004F1269"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zasobów tekstylnych, tworząc</w:t>
      </w:r>
      <w:r w:rsidR="00F45CF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jednocześnie</w:t>
      </w:r>
      <w:r w:rsidR="004F1269"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alternatywny model biznesowy</w:t>
      </w:r>
      <w:r w:rsid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7300B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bazujący na</w:t>
      </w:r>
      <w:r w:rsidR="004F1269"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zmniejszeni</w:t>
      </w:r>
      <w:r w:rsidR="007300B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u</w:t>
      </w:r>
      <w:r w:rsidR="004F1269"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ilości odpadów </w:t>
      </w:r>
      <w:r w:rsidR="008A53D7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materiałów włókienniczych</w:t>
      </w:r>
      <w:r w:rsidR="004F1269"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i ograniczeni</w:t>
      </w:r>
      <w:r w:rsidR="008A53D7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u</w:t>
      </w:r>
      <w:r w:rsidR="004F1269"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wykorzystania nowych</w:t>
      </w:r>
      <w:r w:rsidR="008A53D7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surowców</w:t>
      </w:r>
      <w:r w:rsidR="004F1269"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14:paraId="2934BDFF" w14:textId="77777777" w:rsidR="004F1269" w:rsidRPr="00391CDD" w:rsidRDefault="004F1269" w:rsidP="00E018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5D061A1D" w14:textId="7C2EEAE7" w:rsidR="004F1269" w:rsidRPr="00391CDD" w:rsidRDefault="004F1269" w:rsidP="00E018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Aby osiągnąć ten cel, SHEIN wykorzystuje oprogramowanie Materia MX firmy Queen of Raw</w:t>
      </w:r>
      <w:r w:rsidR="007300B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 Dzięki niemu </w:t>
      </w:r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pozysk</w:t>
      </w:r>
      <w:r w:rsidR="007300B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uje</w:t>
      </w:r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AF75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już </w:t>
      </w:r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istniejące materiały od </w:t>
      </w:r>
      <w:r w:rsidR="007300B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innych </w:t>
      </w:r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marek i sprzedawców detalicznych, którzy chcą w odpowiedzialny sposób pozbyć się nadmiaru tkanin. Według algorytmów pomiaru wpływu firmy Queen of Raw, opracowanych przy wsparciu </w:t>
      </w:r>
      <w:proofErr w:type="spellStart"/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Solve</w:t>
      </w:r>
      <w:proofErr w:type="spellEnd"/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proofErr w:type="spellStart"/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Innovation</w:t>
      </w:r>
      <w:proofErr w:type="spellEnd"/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proofErr w:type="spellStart"/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Future</w:t>
      </w:r>
      <w:proofErr w:type="spellEnd"/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 </w:t>
      </w:r>
      <w:hyperlink r:id="rId8" w:history="1">
        <w:r w:rsidRPr="00391CDD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 xml:space="preserve">Massachusetts </w:t>
        </w:r>
        <w:proofErr w:type="spellStart"/>
        <w:r w:rsidRPr="00391CDD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Institute</w:t>
        </w:r>
        <w:proofErr w:type="spellEnd"/>
        <w:r w:rsidRPr="00391CDD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 xml:space="preserve"> of Technology (MIT) </w:t>
        </w:r>
        <w:proofErr w:type="spellStart"/>
        <w:r w:rsidRPr="00391CDD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Solve</w:t>
        </w:r>
        <w:proofErr w:type="spellEnd"/>
      </w:hyperlink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, </w:t>
      </w:r>
      <w:r w:rsidR="008A53D7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przejęcie</w:t>
      </w:r>
      <w:r w:rsidR="008A53D7"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około </w:t>
      </w:r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1 miliona </w:t>
      </w:r>
      <w:r w:rsidR="00695769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metrów </w:t>
      </w:r>
      <w:r w:rsidR="008A53D7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materiałów pochodzących</w:t>
      </w:r>
      <w:r w:rsidR="008A53D7"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z nadwyżki magazynowej</w:t>
      </w:r>
      <w:r w:rsidR="008A53D7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695769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pomogłoby</w:t>
      </w:r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SHEIN sta</w:t>
      </w:r>
      <w:r w:rsidR="007300B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ć</w:t>
      </w:r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jednym z globalnych liderów w</w:t>
      </w:r>
      <w:r w:rsidR="00695769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 przetwarzaniu </w:t>
      </w:r>
      <w:r w:rsidR="008A53D7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niewykorzystanych tkanin</w:t>
      </w:r>
      <w:r w:rsidR="00695769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 Miałoby to </w:t>
      </w:r>
      <w:r w:rsidR="008A53D7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pozytywny </w:t>
      </w:r>
      <w:r w:rsidR="00695769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wpływ na</w:t>
      </w:r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ochron</w:t>
      </w:r>
      <w:r w:rsidR="00695769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ę</w:t>
      </w:r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8A53D7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zasobów wodnych</w:t>
      </w:r>
      <w:r w:rsidR="008A53D7"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i </w:t>
      </w:r>
      <w:r w:rsidR="008A53D7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ograniczenie </w:t>
      </w:r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p</w:t>
      </w:r>
      <w:r w:rsidR="008A53D7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rodukcji CO2</w:t>
      </w:r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, które został</w:t>
      </w:r>
      <w:r w:rsidR="008A53D7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o</w:t>
      </w:r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by wygenerowane przy użyciu konwencjonalnych metod produkcji.</w:t>
      </w:r>
    </w:p>
    <w:p w14:paraId="4E24AD11" w14:textId="77777777" w:rsidR="004F1269" w:rsidRPr="00391CDD" w:rsidRDefault="004F1269" w:rsidP="00E0185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391CDD">
        <w:rPr>
          <w:rStyle w:val="eop"/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</w:p>
    <w:p w14:paraId="7010398B" w14:textId="3B0A18E8" w:rsidR="004F1269" w:rsidRPr="00695769" w:rsidRDefault="004F1269" w:rsidP="00E018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 w:rsidRPr="0069576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"Cieszymy się, że możemy wspierać jednego z wiodących światowych detalistów w jego podróży do przekształcenia łańcucha dostaw. Wpływ SHEIN </w:t>
      </w:r>
      <w:r w:rsidR="008A53D7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na</w:t>
      </w:r>
      <w:r w:rsidRPr="0069576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branż</w:t>
      </w:r>
      <w:r w:rsidR="008A53D7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ę</w:t>
      </w:r>
      <w:r w:rsidRPr="0069576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modow</w:t>
      </w:r>
      <w:r w:rsidR="008A53D7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ą</w:t>
      </w:r>
      <w:r w:rsidRPr="0069576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jest zgodny z naszą pozycją globalnego lidera w mierzeniu i raportowaniu wpływu na środowisko dla </w:t>
      </w:r>
      <w:r w:rsidR="008A53D7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nadwyżek surowców i </w:t>
      </w:r>
      <w:r w:rsidRPr="0069576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odpadów w różnych branżach</w:t>
      </w:r>
      <w:r w:rsidR="00695769" w:rsidRPr="0069576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. </w:t>
      </w:r>
      <w:r w:rsidRPr="0069576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Nasza technologia umożliwia SHEIN włączenie lokalnych zapasów tekstyliów od innych marek do swojego modelu biznesowego na żądanie, aby zoptymalizować przysz</w:t>
      </w:r>
      <w:r w:rsidR="008A53D7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łą produkcję.</w:t>
      </w:r>
      <w:r w:rsidRPr="0069576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W rezultacie zmniejsz</w:t>
      </w:r>
      <w:r w:rsidR="0069576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y</w:t>
      </w:r>
      <w:r w:rsidRPr="0069576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</w:t>
      </w:r>
      <w:r w:rsidR="0069576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to</w:t>
      </w:r>
      <w:r w:rsidRPr="0069576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</w:t>
      </w:r>
      <w:r w:rsidR="00AF75DD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oddziaływanie</w:t>
      </w:r>
      <w:r w:rsidR="00AF75DD" w:rsidRPr="0069576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</w:t>
      </w:r>
      <w:r w:rsidRPr="0069576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na klimat i wodę, jednocześnie zwiększając przejrzystość"</w:t>
      </w:r>
      <w:r w:rsidR="00695769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695769" w:rsidRPr="007F106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- </w:t>
      </w:r>
      <w:r w:rsidR="00BA6441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mówi</w:t>
      </w:r>
      <w:r w:rsidR="00695769" w:rsidRPr="0069576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Stephanie Benedetto, </w:t>
      </w:r>
      <w:r w:rsidR="007F1065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D</w:t>
      </w:r>
      <w:r w:rsidR="00695769" w:rsidRPr="0069576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yrektor</w:t>
      </w:r>
      <w:r w:rsidR="007F1065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ka</w:t>
      </w:r>
      <w:r w:rsidR="00695769" w:rsidRPr="0069576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r w:rsidR="007F1065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G</w:t>
      </w:r>
      <w:r w:rsidR="00695769" w:rsidRPr="0069576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eneralna Queen of Raw.</w:t>
      </w:r>
    </w:p>
    <w:p w14:paraId="397C7791" w14:textId="77777777" w:rsidR="004F1269" w:rsidRPr="00391CDD" w:rsidRDefault="004F1269" w:rsidP="00E0185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391CDD">
        <w:rPr>
          <w:rStyle w:val="eop"/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</w:p>
    <w:p w14:paraId="7703C911" w14:textId="43A5E8EC" w:rsidR="004F1269" w:rsidRPr="00391CDD" w:rsidRDefault="004F1269" w:rsidP="00E018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Automatyzacja przepływu łańcucha dostaw SHEIN za pomocą oprogramowania </w:t>
      </w:r>
      <w:r w:rsidR="00BA6441"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Materia MX</w:t>
      </w:r>
      <w:r w:rsidR="00BA6441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umożliwia weryfikację n</w:t>
      </w:r>
      <w:r w:rsidR="00BA6441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iezużytych </w:t>
      </w:r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materiałów, które spełniają zarówno wymagania SHEIN w zakresie zaopatrzenia, jak i standardy Materia MX w </w:t>
      </w:r>
      <w:r w:rsidR="00BA6441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kwestii</w:t>
      </w:r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695769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nadwyżki</w:t>
      </w:r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zapasów. Materiały te są następnie udostępniane projektantom SHEIN w celu </w:t>
      </w:r>
      <w:r w:rsidR="00695769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stworzenia nowych projektów i </w:t>
      </w:r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włączenia ich </w:t>
      </w:r>
      <w:r w:rsidR="00BA6441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na rynek w postaci produktów</w:t>
      </w:r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sprzedawanych na platformie SHEIN. Platforma Materia MX umożliwia </w:t>
      </w:r>
      <w:r w:rsidR="00695769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marce</w:t>
      </w:r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śledzenie i raportowanie danych zgodnie ze standardami opartymi na </w:t>
      </w:r>
      <w:r w:rsidR="00BA6441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najnowszych technologiach</w:t>
      </w:r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 Współpraca ta jest częścią zobowiązania firmy SHEIN ogłoszonego w 2022 roku </w:t>
      </w:r>
      <w:r w:rsidR="00BA6441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podczas </w:t>
      </w:r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World </w:t>
      </w:r>
      <w:proofErr w:type="spellStart"/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Circular</w:t>
      </w:r>
      <w:proofErr w:type="spellEnd"/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proofErr w:type="spellStart"/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Textile</w:t>
      </w:r>
      <w:proofErr w:type="spellEnd"/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Day, któr</w:t>
      </w:r>
      <w:r w:rsidR="00BA6441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ego misją jest zachęcanie globalnych podmiotów do</w:t>
      </w:r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stworzenia w pełni </w:t>
      </w:r>
      <w:r w:rsidR="00695769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zrównoważonego</w:t>
      </w:r>
      <w:r w:rsidRPr="00391CD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przemysłu tekstylnego do 2050 roku.</w:t>
      </w:r>
    </w:p>
    <w:p w14:paraId="145879B4" w14:textId="4EE57562" w:rsidR="007F1065" w:rsidRDefault="004F1269" w:rsidP="007F10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</w:pPr>
      <w:r w:rsidRPr="00391CDD">
        <w:rPr>
          <w:rStyle w:val="eop"/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</w:p>
    <w:p w14:paraId="73DB5CEA" w14:textId="07948DD1" w:rsidR="004F1269" w:rsidRDefault="004F1269" w:rsidP="007F10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 w:rsidRPr="0069576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"Partnerstwo z Queen of Raw wspiera nasz postęp w kierunku bardziej </w:t>
      </w:r>
      <w:r w:rsidR="0069576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zrównoważonego</w:t>
      </w:r>
      <w:r w:rsidRPr="0069576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systemu, począwszy od projektowania </w:t>
      </w:r>
      <w:r w:rsidR="00BA644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p</w:t>
      </w:r>
      <w:r w:rsidRPr="0069576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roduktów. Ponieważ model biznesowy SHEIN polega na tworzeniu produktów na żądanie, nie gromadzimy nadwyżek tkanin, co jest jednym z największych wyzwań finansowych i </w:t>
      </w:r>
      <w:r w:rsidR="00BA644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ekologicznych</w:t>
      </w:r>
      <w:r w:rsidR="00BA6441" w:rsidRPr="0069576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</w:t>
      </w:r>
      <w:r w:rsidRPr="0069576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dla przemysłu modowego. Jesteśmy w stanie zakupić wysokiej jakości </w:t>
      </w:r>
      <w:r w:rsidRPr="0069576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lastRenderedPageBreak/>
        <w:t xml:space="preserve">nadwyżki </w:t>
      </w:r>
      <w:r w:rsidR="00BA644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tekstyliów</w:t>
      </w:r>
      <w:r w:rsidRPr="0069576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, co pomaga nam zmniejszyć wpływ na środowisko i stać się</w:t>
      </w:r>
      <w:r w:rsidR="00BA644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przykładem</w:t>
      </w:r>
      <w:r w:rsidRPr="0069576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</w:t>
      </w:r>
      <w:r w:rsidR="00BA644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w tej kwestii </w:t>
      </w:r>
      <w:r w:rsidRPr="0069576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dla innych firm</w:t>
      </w:r>
      <w:r w:rsidR="00BA644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”</w:t>
      </w:r>
      <w:r w:rsidRPr="0069576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</w:t>
      </w:r>
      <w:r w:rsidR="00695769" w:rsidRPr="00695769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- </w:t>
      </w:r>
      <w:r w:rsidR="00695769" w:rsidRPr="0069576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mówi</w:t>
      </w:r>
      <w:r w:rsidRPr="00695769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proofErr w:type="spellStart"/>
      <w:r w:rsidR="00695769" w:rsidRPr="0069576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Caitrin</w:t>
      </w:r>
      <w:proofErr w:type="spellEnd"/>
      <w:r w:rsidR="00695769" w:rsidRPr="0069576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Watson, </w:t>
      </w:r>
      <w:r w:rsidR="00BA644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D</w:t>
      </w:r>
      <w:r w:rsidR="00695769" w:rsidRPr="0069576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yrektor</w:t>
      </w:r>
      <w:r w:rsidR="00BA644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ka</w:t>
      </w:r>
      <w:r w:rsidR="00695769" w:rsidRPr="0069576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ds. zrównoważonego rozwoju w SHEIN.</w:t>
      </w:r>
    </w:p>
    <w:p w14:paraId="416560A9" w14:textId="77777777" w:rsidR="007F1065" w:rsidRPr="00695769" w:rsidRDefault="007F1065" w:rsidP="00F86A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</w:pPr>
    </w:p>
    <w:p w14:paraId="418877BE" w14:textId="26C80610" w:rsidR="004F1269" w:rsidRPr="00391CDD" w:rsidRDefault="004F1269" w:rsidP="00E0185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Partnerstwo z Queen of Raw </w:t>
      </w:r>
      <w:r w:rsidR="00793AE1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jest jednym z działań umożliwiających marce</w:t>
      </w:r>
      <w:r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SHEIN </w:t>
      </w:r>
      <w:r w:rsidR="00793AE1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rozwój programu </w:t>
      </w:r>
      <w:proofErr w:type="spellStart"/>
      <w:r w:rsidR="00793AE1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evol</w:t>
      </w:r>
      <w:r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uSHEIN</w:t>
      </w:r>
      <w:proofErr w:type="spellEnd"/>
      <w:r w:rsidR="00793AE1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, którego celem jest transformacja modelu biznesowego firmy w zrównoważonym kierunku.</w:t>
      </w:r>
      <w:r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793AE1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SHEIN wyznaczyło trzy kluczowe obszary, na których chce się skupić najbardziej: </w:t>
      </w:r>
      <w:r w:rsidR="00670A8D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wsparciu i wzmocnieniu społeczeństwa</w:t>
      </w:r>
      <w:r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i </w:t>
      </w:r>
      <w:r w:rsidR="000722DF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bezodpadowych innowacjach</w:t>
      </w:r>
      <w:r w:rsidR="00793AE1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 </w:t>
      </w:r>
      <w:r w:rsidR="007B1B4E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Ich rozwój p</w:t>
      </w:r>
      <w:r w:rsidR="00793AE1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ozwol</w:t>
      </w:r>
      <w:r w:rsidR="007B1B4E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i</w:t>
      </w:r>
      <w:r w:rsidR="00793AE1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7B1B4E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producentowi </w:t>
      </w:r>
      <w:r w:rsidR="00AF75DD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doskonalić</w:t>
      </w:r>
      <w:r w:rsidR="00793AE1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7B1B4E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swoje kompetencje</w:t>
      </w:r>
      <w:r w:rsidR="00793AE1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jako odpowiedzialnego i zrównoważonego </w:t>
      </w:r>
      <w:proofErr w:type="spellStart"/>
      <w:r w:rsidR="00793AE1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brandu</w:t>
      </w:r>
      <w:proofErr w:type="spellEnd"/>
      <w:r w:rsidR="00793AE1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, </w:t>
      </w:r>
      <w:r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zajmując</w:t>
      </w:r>
      <w:r w:rsidR="00793AE1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ego się zarówno kwestiami środowiskowymi, jak i społecznymi, </w:t>
      </w:r>
      <w:r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przed którymi stoi dziś </w:t>
      </w:r>
      <w:r w:rsidR="00793AE1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cały </w:t>
      </w:r>
      <w:r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przemysł modowy. </w:t>
      </w:r>
      <w:r w:rsidR="00793AE1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Innymi działaniami podejmowanymi przez markę są</w:t>
      </w:r>
      <w:r w:rsidR="007B1B4E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:</w:t>
      </w:r>
      <w:r w:rsidR="00793AE1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odpowiedzialne pozyskiwani</w:t>
      </w:r>
      <w:r w:rsidR="00793AE1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e</w:t>
      </w:r>
      <w:r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surowców, dekarbonizacj</w:t>
      </w:r>
      <w:r w:rsidR="00793AE1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a</w:t>
      </w:r>
      <w:r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, efektywne wykorzystanie zasobów i budowanie systemów obiegowych, przyspieszenie </w:t>
      </w:r>
      <w:r w:rsidR="00793AE1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wdrożenia </w:t>
      </w:r>
      <w:r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zrównoważonych rozwiązań</w:t>
      </w:r>
      <w:r w:rsidR="007B1B4E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i technologii</w:t>
      </w:r>
      <w:r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 </w:t>
      </w:r>
      <w:proofErr w:type="spellStart"/>
      <w:r w:rsidR="00695769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E</w:t>
      </w:r>
      <w:r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voluSHEIN</w:t>
      </w:r>
      <w:proofErr w:type="spellEnd"/>
      <w:r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wyznacza nowy poziom odpowiedzialności dla </w:t>
      </w:r>
      <w:r w:rsidR="007B1B4E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SHEIN</w:t>
      </w:r>
      <w:r w:rsidR="00695769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, a także</w:t>
      </w:r>
      <w:r w:rsidR="007B1B4E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efektywnie</w:t>
      </w:r>
      <w:r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pom</w:t>
      </w:r>
      <w:r w:rsidR="007B1B4E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aga</w:t>
      </w:r>
      <w:r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7B1B4E"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realizować kroki prowadzące do biznesowej transformacji, przy jednoczesnym raportowaniu</w:t>
      </w:r>
      <w:r w:rsidRPr="00F86A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postępu.</w:t>
      </w:r>
      <w:r w:rsidRPr="00391CDD">
        <w:rPr>
          <w:rStyle w:val="eop"/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</w:p>
    <w:p w14:paraId="66F5D2A2" w14:textId="77777777" w:rsidR="004F1269" w:rsidRPr="00391CDD" w:rsidRDefault="004F1269" w:rsidP="00E0185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391CDD">
        <w:rPr>
          <w:rStyle w:val="eop"/>
          <w:rFonts w:asciiTheme="minorHAnsi" w:hAnsiTheme="minorHAnsi" w:cstheme="minorHAnsi"/>
          <w:sz w:val="22"/>
          <w:szCs w:val="22"/>
          <w:lang w:val="pl-PL"/>
        </w:rPr>
        <w:t> </w:t>
      </w:r>
    </w:p>
    <w:p w14:paraId="7F9E7840" w14:textId="24BC7847" w:rsidR="004F1269" w:rsidRPr="004F1269" w:rsidRDefault="004F1269" w:rsidP="00E018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</w:p>
    <w:p w14:paraId="7D782290" w14:textId="77777777" w:rsidR="004F1269" w:rsidRPr="004F1269" w:rsidRDefault="004F1269" w:rsidP="00E018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4F1269">
        <w:rPr>
          <w:rStyle w:val="eop"/>
          <w:color w:val="000000"/>
          <w:lang w:val="pl-PL"/>
        </w:rPr>
        <w:t> </w:t>
      </w:r>
    </w:p>
    <w:p w14:paraId="04D2DD23" w14:textId="604115F3" w:rsidR="004F1269" w:rsidRDefault="00E0185C" w:rsidP="00E0185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16"/>
          <w:szCs w:val="16"/>
          <w:lang w:val="pl-PL"/>
        </w:rPr>
      </w:pPr>
      <w:r w:rsidRPr="00391CDD">
        <w:rPr>
          <w:rStyle w:val="normaltextrun"/>
          <w:rFonts w:asciiTheme="minorHAnsi" w:hAnsiTheme="minorHAnsi" w:cstheme="minorHAnsi"/>
          <w:b/>
          <w:bCs/>
          <w:color w:val="000000"/>
          <w:sz w:val="16"/>
          <w:szCs w:val="16"/>
          <w:lang w:val="pl-PL"/>
        </w:rPr>
        <w:t>O QUEEN OF RAW:</w:t>
      </w:r>
      <w:r w:rsidR="004F1269" w:rsidRPr="00391CDD">
        <w:rPr>
          <w:rStyle w:val="eop"/>
          <w:rFonts w:asciiTheme="minorHAnsi" w:hAnsiTheme="minorHAnsi" w:cstheme="minorHAnsi"/>
          <w:color w:val="000000"/>
          <w:sz w:val="16"/>
          <w:szCs w:val="16"/>
          <w:lang w:val="pl-PL"/>
        </w:rPr>
        <w:t> </w:t>
      </w:r>
    </w:p>
    <w:p w14:paraId="3BF3FC1F" w14:textId="77777777" w:rsidR="00391CDD" w:rsidRPr="00391CDD" w:rsidRDefault="00391CDD" w:rsidP="00E0185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  <w:lang w:val="pl-PL"/>
        </w:rPr>
      </w:pPr>
    </w:p>
    <w:p w14:paraId="287A2DB5" w14:textId="1814F4AE" w:rsidR="004F1269" w:rsidRPr="00391CDD" w:rsidRDefault="004F1269" w:rsidP="00E0185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16"/>
          <w:szCs w:val="16"/>
          <w:lang w:val="pl-PL"/>
        </w:rPr>
      </w:pPr>
      <w:r w:rsidRPr="00391CDD">
        <w:rPr>
          <w:rStyle w:val="normaltextrun"/>
          <w:rFonts w:asciiTheme="minorHAnsi" w:hAnsiTheme="minorHAnsi" w:cstheme="minorHAnsi"/>
          <w:color w:val="000000"/>
          <w:sz w:val="16"/>
          <w:szCs w:val="16"/>
          <w:lang w:val="pl-PL"/>
        </w:rPr>
        <w:t>Queen of Raw jest firmą oprogramowania łańcucha dostaw, specjalizującą się w odzyskiwaniu wartości z nadmiaru zapasów. 288</w:t>
      </w:r>
      <w:r w:rsidR="00793AE1">
        <w:rPr>
          <w:rStyle w:val="normaltextrun"/>
          <w:rFonts w:asciiTheme="minorHAnsi" w:hAnsiTheme="minorHAnsi" w:cstheme="minorHAnsi"/>
          <w:color w:val="000000"/>
          <w:sz w:val="16"/>
          <w:szCs w:val="16"/>
          <w:lang w:val="pl-PL"/>
        </w:rPr>
        <w:t xml:space="preserve"> miliardów</w:t>
      </w:r>
      <w:r w:rsidRPr="00391CDD">
        <w:rPr>
          <w:rStyle w:val="normaltextrun"/>
          <w:rFonts w:asciiTheme="minorHAnsi" w:hAnsiTheme="minorHAnsi" w:cstheme="minorHAnsi"/>
          <w:color w:val="000000"/>
          <w:sz w:val="16"/>
          <w:szCs w:val="16"/>
          <w:lang w:val="pl-PL"/>
        </w:rPr>
        <w:t xml:space="preserve"> dolarów nadwyżki zapasów rocznie </w:t>
      </w:r>
      <w:r w:rsidR="00E0185C" w:rsidRPr="00391CDD">
        <w:rPr>
          <w:rStyle w:val="normaltextrun"/>
          <w:rFonts w:asciiTheme="minorHAnsi" w:hAnsiTheme="minorHAnsi" w:cstheme="minorHAnsi"/>
          <w:color w:val="000000"/>
          <w:sz w:val="16"/>
          <w:szCs w:val="16"/>
          <w:lang w:val="pl-PL"/>
        </w:rPr>
        <w:t xml:space="preserve">ląduje na wysypiskach śmieci, gdzie jest spalana lub składowana w magazynach. </w:t>
      </w:r>
      <w:r w:rsidRPr="00391CDD">
        <w:rPr>
          <w:rStyle w:val="normaltextrun"/>
          <w:rFonts w:asciiTheme="minorHAnsi" w:hAnsiTheme="minorHAnsi" w:cstheme="minorHAnsi"/>
          <w:color w:val="000000"/>
          <w:sz w:val="16"/>
          <w:szCs w:val="16"/>
          <w:lang w:val="pl-PL"/>
        </w:rPr>
        <w:t xml:space="preserve">Queen of Raw przekształca </w:t>
      </w:r>
      <w:r w:rsidR="00E0185C" w:rsidRPr="00391CDD">
        <w:rPr>
          <w:rStyle w:val="normaltextrun"/>
          <w:rFonts w:asciiTheme="minorHAnsi" w:hAnsiTheme="minorHAnsi" w:cstheme="minorHAnsi"/>
          <w:color w:val="000000"/>
          <w:sz w:val="16"/>
          <w:szCs w:val="16"/>
          <w:lang w:val="pl-PL"/>
        </w:rPr>
        <w:t>nadwyżki</w:t>
      </w:r>
      <w:r w:rsidRPr="00391CDD">
        <w:rPr>
          <w:rStyle w:val="normaltextrun"/>
          <w:rFonts w:asciiTheme="minorHAnsi" w:hAnsiTheme="minorHAnsi" w:cstheme="minorHAnsi"/>
          <w:color w:val="000000"/>
          <w:sz w:val="16"/>
          <w:szCs w:val="16"/>
          <w:lang w:val="pl-PL"/>
        </w:rPr>
        <w:t xml:space="preserve"> w źródło dochodów</w:t>
      </w:r>
      <w:r w:rsidR="00E0185C" w:rsidRPr="00391CDD">
        <w:rPr>
          <w:rStyle w:val="normaltextrun"/>
          <w:rFonts w:asciiTheme="minorHAnsi" w:hAnsiTheme="minorHAnsi" w:cstheme="minorHAnsi"/>
          <w:color w:val="000000"/>
          <w:sz w:val="16"/>
          <w:szCs w:val="16"/>
          <w:lang w:val="pl-PL"/>
        </w:rPr>
        <w:t>,</w:t>
      </w:r>
      <w:r w:rsidRPr="00391CDD">
        <w:rPr>
          <w:rStyle w:val="normaltextrun"/>
          <w:rFonts w:asciiTheme="minorHAnsi" w:hAnsiTheme="minorHAnsi" w:cstheme="minorHAnsi"/>
          <w:color w:val="000000"/>
          <w:sz w:val="16"/>
          <w:szCs w:val="16"/>
          <w:lang w:val="pl-PL"/>
        </w:rPr>
        <w:t xml:space="preserve"> dzięki zrównoważonym rozwiązaniom. Jej flagowe oprogramowanie SaaS, Materia MX, zostało</w:t>
      </w:r>
      <w:r w:rsidR="00E0185C" w:rsidRPr="00391CDD">
        <w:rPr>
          <w:rStyle w:val="normaltextrun"/>
          <w:rFonts w:asciiTheme="minorHAnsi" w:hAnsiTheme="minorHAnsi" w:cstheme="minorHAnsi"/>
          <w:color w:val="000000"/>
          <w:sz w:val="16"/>
          <w:szCs w:val="16"/>
          <w:lang w:val="pl-PL"/>
        </w:rPr>
        <w:t xml:space="preserve"> stworzone</w:t>
      </w:r>
      <w:r w:rsidRPr="00391CDD">
        <w:rPr>
          <w:rStyle w:val="normaltextrun"/>
          <w:rFonts w:asciiTheme="minorHAnsi" w:hAnsiTheme="minorHAnsi" w:cstheme="minorHAnsi"/>
          <w:color w:val="000000"/>
          <w:sz w:val="16"/>
          <w:szCs w:val="16"/>
          <w:lang w:val="pl-PL"/>
        </w:rPr>
        <w:t xml:space="preserve"> w odpowiedzi na rosnącą niewydolność łańcucha dostaw, rosnące ceny i nadmiar zapasów, które nasiliły się w czasie pandemii i uszczuplają zyski firm. </w:t>
      </w:r>
      <w:r w:rsidR="00391CDD" w:rsidRPr="00391CDD">
        <w:rPr>
          <w:rStyle w:val="normaltextrun"/>
          <w:rFonts w:asciiTheme="minorHAnsi" w:hAnsiTheme="minorHAnsi" w:cstheme="minorHAnsi"/>
          <w:color w:val="000000"/>
          <w:sz w:val="16"/>
          <w:szCs w:val="16"/>
          <w:lang w:val="pl-PL"/>
        </w:rPr>
        <w:t>Firma pode</w:t>
      </w:r>
      <w:r w:rsidRPr="00391CDD">
        <w:rPr>
          <w:rStyle w:val="normaltextrun"/>
          <w:rFonts w:asciiTheme="minorHAnsi" w:hAnsiTheme="minorHAnsi" w:cstheme="minorHAnsi"/>
          <w:color w:val="000000"/>
          <w:sz w:val="16"/>
          <w:szCs w:val="16"/>
          <w:lang w:val="pl-PL"/>
        </w:rPr>
        <w:t>jm</w:t>
      </w:r>
      <w:r w:rsidR="00391CDD" w:rsidRPr="00391CDD">
        <w:rPr>
          <w:rStyle w:val="normaltextrun"/>
          <w:rFonts w:asciiTheme="minorHAnsi" w:hAnsiTheme="minorHAnsi" w:cstheme="minorHAnsi"/>
          <w:color w:val="000000"/>
          <w:sz w:val="16"/>
          <w:szCs w:val="16"/>
          <w:lang w:val="pl-PL"/>
        </w:rPr>
        <w:t>uje</w:t>
      </w:r>
      <w:r w:rsidRPr="00391CDD">
        <w:rPr>
          <w:rStyle w:val="normaltextrun"/>
          <w:rFonts w:asciiTheme="minorHAnsi" w:hAnsiTheme="minorHAnsi" w:cstheme="minorHAnsi"/>
          <w:color w:val="000000"/>
          <w:sz w:val="16"/>
          <w:szCs w:val="16"/>
          <w:lang w:val="pl-PL"/>
        </w:rPr>
        <w:t xml:space="preserve"> globalne działania w zakresie nadwyżek zapasów dzięki automatycznemu ponownemu wykorzystaniu, odsprzedaży i recyklingowi w chmurze. Własne algorytmy, opracowane przy wsparciu </w:t>
      </w:r>
      <w:proofErr w:type="spellStart"/>
      <w:r w:rsidRPr="00391CDD">
        <w:rPr>
          <w:rStyle w:val="normaltextrun"/>
          <w:rFonts w:asciiTheme="minorHAnsi" w:hAnsiTheme="minorHAnsi" w:cstheme="minorHAnsi"/>
          <w:color w:val="000000"/>
          <w:sz w:val="16"/>
          <w:szCs w:val="16"/>
          <w:lang w:val="pl-PL"/>
        </w:rPr>
        <w:t>Solve</w:t>
      </w:r>
      <w:proofErr w:type="spellEnd"/>
      <w:r w:rsidRPr="00391CDD">
        <w:rPr>
          <w:rStyle w:val="normaltextrun"/>
          <w:rFonts w:asciiTheme="minorHAnsi" w:hAnsiTheme="minorHAnsi" w:cstheme="minorHAnsi"/>
          <w:color w:val="000000"/>
          <w:sz w:val="16"/>
          <w:szCs w:val="16"/>
          <w:lang w:val="pl-PL"/>
        </w:rPr>
        <w:t xml:space="preserve"> </w:t>
      </w:r>
      <w:proofErr w:type="spellStart"/>
      <w:r w:rsidRPr="00391CDD">
        <w:rPr>
          <w:rStyle w:val="normaltextrun"/>
          <w:rFonts w:asciiTheme="minorHAnsi" w:hAnsiTheme="minorHAnsi" w:cstheme="minorHAnsi"/>
          <w:color w:val="000000"/>
          <w:sz w:val="16"/>
          <w:szCs w:val="16"/>
          <w:lang w:val="pl-PL"/>
        </w:rPr>
        <w:t>Innovation</w:t>
      </w:r>
      <w:proofErr w:type="spellEnd"/>
      <w:r w:rsidRPr="00391CDD">
        <w:rPr>
          <w:rStyle w:val="normaltextrun"/>
          <w:rFonts w:asciiTheme="minorHAnsi" w:hAnsiTheme="minorHAnsi" w:cstheme="minorHAnsi"/>
          <w:color w:val="000000"/>
          <w:sz w:val="16"/>
          <w:szCs w:val="16"/>
          <w:lang w:val="pl-PL"/>
        </w:rPr>
        <w:t xml:space="preserve"> </w:t>
      </w:r>
      <w:proofErr w:type="spellStart"/>
      <w:r w:rsidRPr="00391CDD">
        <w:rPr>
          <w:rStyle w:val="normaltextrun"/>
          <w:rFonts w:asciiTheme="minorHAnsi" w:hAnsiTheme="minorHAnsi" w:cstheme="minorHAnsi"/>
          <w:color w:val="000000"/>
          <w:sz w:val="16"/>
          <w:szCs w:val="16"/>
          <w:lang w:val="pl-PL"/>
        </w:rPr>
        <w:t>Future</w:t>
      </w:r>
      <w:proofErr w:type="spellEnd"/>
      <w:r w:rsidRPr="00391CDD">
        <w:rPr>
          <w:rStyle w:val="normaltextrun"/>
          <w:rFonts w:asciiTheme="minorHAnsi" w:hAnsiTheme="minorHAnsi" w:cstheme="minorHAnsi"/>
          <w:color w:val="000000"/>
          <w:sz w:val="16"/>
          <w:szCs w:val="16"/>
          <w:lang w:val="pl-PL"/>
        </w:rPr>
        <w:t xml:space="preserve"> w Massachusetts </w:t>
      </w:r>
      <w:proofErr w:type="spellStart"/>
      <w:r w:rsidRPr="00391CDD">
        <w:rPr>
          <w:rStyle w:val="normaltextrun"/>
          <w:rFonts w:asciiTheme="minorHAnsi" w:hAnsiTheme="minorHAnsi" w:cstheme="minorHAnsi"/>
          <w:color w:val="000000"/>
          <w:sz w:val="16"/>
          <w:szCs w:val="16"/>
          <w:lang w:val="pl-PL"/>
        </w:rPr>
        <w:t>Institute</w:t>
      </w:r>
      <w:proofErr w:type="spellEnd"/>
      <w:r w:rsidRPr="00391CDD">
        <w:rPr>
          <w:rStyle w:val="normaltextrun"/>
          <w:rFonts w:asciiTheme="minorHAnsi" w:hAnsiTheme="minorHAnsi" w:cstheme="minorHAnsi"/>
          <w:color w:val="000000"/>
          <w:sz w:val="16"/>
          <w:szCs w:val="16"/>
          <w:lang w:val="pl-PL"/>
        </w:rPr>
        <w:t xml:space="preserve"> of Technology (MIT), mierzą wpływ na środowisko i gospodarkę. Aby dowiedzieć się więcej o Materia MX by Queen of Raw, odwiedź </w:t>
      </w:r>
      <w:hyperlink r:id="rId9" w:history="1">
        <w:r w:rsidRPr="00391CDD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>https://www.queenofraw.com/</w:t>
        </w:r>
      </w:hyperlink>
      <w:r w:rsidRPr="00391CDD">
        <w:rPr>
          <w:rStyle w:val="normaltextrun"/>
          <w:rFonts w:asciiTheme="minorHAnsi" w:hAnsiTheme="minorHAnsi" w:cstheme="minorHAnsi"/>
          <w:color w:val="000000"/>
          <w:sz w:val="16"/>
          <w:szCs w:val="16"/>
          <w:lang w:val="pl-PL"/>
        </w:rPr>
        <w:t>.</w:t>
      </w:r>
      <w:r w:rsidRPr="00391CDD">
        <w:rPr>
          <w:rStyle w:val="eop"/>
          <w:rFonts w:asciiTheme="minorHAnsi" w:hAnsiTheme="minorHAnsi" w:cstheme="minorHAnsi"/>
          <w:color w:val="000000"/>
          <w:sz w:val="16"/>
          <w:szCs w:val="16"/>
          <w:lang w:val="pl-PL"/>
        </w:rPr>
        <w:t> </w:t>
      </w:r>
    </w:p>
    <w:p w14:paraId="1F9D9E31" w14:textId="77777777" w:rsidR="00550F9C" w:rsidRPr="00E4504C" w:rsidRDefault="00550F9C" w:rsidP="00550F9C">
      <w:pPr>
        <w:jc w:val="both"/>
        <w:rPr>
          <w:sz w:val="24"/>
          <w:szCs w:val="24"/>
          <w:lang w:val="pl-PL"/>
        </w:rPr>
      </w:pPr>
    </w:p>
    <w:p w14:paraId="2259629E" w14:textId="77777777" w:rsidR="005E456B" w:rsidRPr="009E1018" w:rsidRDefault="005E456B" w:rsidP="005E456B">
      <w:pPr>
        <w:jc w:val="both"/>
        <w:rPr>
          <w:rFonts w:ascii="Calibri" w:hAnsi="Calibri" w:cs="Calibri"/>
          <w:b/>
          <w:bCs/>
          <w:sz w:val="16"/>
          <w:szCs w:val="16"/>
          <w:lang w:val="pl"/>
        </w:rPr>
      </w:pPr>
      <w:r w:rsidRPr="009E1018">
        <w:rPr>
          <w:rFonts w:ascii="Calibri" w:hAnsi="Calibri" w:cs="Calibri"/>
          <w:b/>
          <w:bCs/>
          <w:sz w:val="16"/>
          <w:szCs w:val="16"/>
          <w:lang w:val="pl"/>
        </w:rPr>
        <w:t>O SHEIN:</w:t>
      </w:r>
    </w:p>
    <w:p w14:paraId="5A291AA4" w14:textId="77777777" w:rsidR="005E456B" w:rsidRPr="009E1018" w:rsidRDefault="005E456B" w:rsidP="005E456B">
      <w:pPr>
        <w:jc w:val="both"/>
        <w:rPr>
          <w:rFonts w:ascii="Calibri" w:hAnsi="Calibri" w:cs="Calibri"/>
          <w:sz w:val="16"/>
          <w:szCs w:val="16"/>
          <w:lang w:val="pl"/>
        </w:rPr>
      </w:pPr>
      <w:r w:rsidRPr="009E1018">
        <w:rPr>
          <w:rFonts w:ascii="Calibri" w:hAnsi="Calibri" w:cs="Calibri"/>
          <w:sz w:val="16"/>
          <w:szCs w:val="16"/>
          <w:lang w:val="pl"/>
        </w:rPr>
        <w:t xml:space="preserve">SHEIN to globalny sprzedawca internetowy zajmujący się modą i stylem życia, którego celem jest umożliwienie wszystkim korzystania z piękna mody. Wykorzystujemy technologię produkcji na żądanie, aby połączyć dostawców z naszym sprawnym łańcuchem dostaw, zmniejszając straty magazynowe i umożliwiając nam dostarczanie różnorodnych produktów w przystępnych cenach do klientów na całym świecie. Z naszych biur na całym świecie docieramy do klientów w ponad 150 krajach. Aby dowiedzieć się więcej o firmie SHEIN, odwiedź stronę </w:t>
      </w:r>
      <w:hyperlink r:id="rId10" w:history="1">
        <w:r w:rsidRPr="009E1018">
          <w:rPr>
            <w:rStyle w:val="Hipercze"/>
            <w:rFonts w:ascii="Calibri" w:hAnsi="Calibri" w:cs="Calibri"/>
            <w:sz w:val="16"/>
            <w:szCs w:val="16"/>
            <w:lang w:val="pl"/>
          </w:rPr>
          <w:t>http://www.SHEIN.com</w:t>
        </w:r>
      </w:hyperlink>
    </w:p>
    <w:p w14:paraId="75EFFE36" w14:textId="77777777" w:rsidR="005E456B" w:rsidRPr="009E1018" w:rsidRDefault="005E456B" w:rsidP="005E456B">
      <w:pPr>
        <w:jc w:val="both"/>
        <w:rPr>
          <w:rFonts w:ascii="Calibri" w:hAnsi="Calibri" w:cs="Calibri"/>
          <w:lang w:val="pl-PL"/>
        </w:rPr>
      </w:pPr>
    </w:p>
    <w:p w14:paraId="12F84865" w14:textId="77777777" w:rsidR="005E456B" w:rsidRPr="008A389B" w:rsidRDefault="005E456B" w:rsidP="005E456B">
      <w:pPr>
        <w:pStyle w:val="Normalny1"/>
        <w:spacing w:after="0" w:line="360" w:lineRule="auto"/>
        <w:jc w:val="both"/>
        <w:textAlignment w:val="auto"/>
        <w:rPr>
          <w:sz w:val="20"/>
          <w:szCs w:val="20"/>
          <w:lang w:val="en-US"/>
        </w:rPr>
      </w:pPr>
      <w:bookmarkStart w:id="0" w:name="_Hlk106196511"/>
      <w:r w:rsidRPr="008A389B">
        <w:rPr>
          <w:rStyle w:val="Domylnaczcionkaakapitu1"/>
          <w:rFonts w:eastAsia="Arial Unicode MS" w:cs="Calibri"/>
          <w:b/>
          <w:bCs/>
          <w:lang w:val="en-GB" w:eastAsia="zh-CN"/>
        </w:rPr>
        <w:t xml:space="preserve">Kontakt </w:t>
      </w:r>
      <w:proofErr w:type="spellStart"/>
      <w:r w:rsidRPr="008A389B">
        <w:rPr>
          <w:rStyle w:val="Domylnaczcionkaakapitu1"/>
          <w:rFonts w:eastAsia="Arial Unicode MS" w:cs="Calibri"/>
          <w:b/>
          <w:bCs/>
          <w:lang w:val="en-GB" w:eastAsia="zh-CN"/>
        </w:rPr>
        <w:t>prasowy</w:t>
      </w:r>
      <w:proofErr w:type="spellEnd"/>
      <w:r w:rsidRPr="008A389B">
        <w:rPr>
          <w:rStyle w:val="Domylnaczcionkaakapitu1"/>
          <w:rFonts w:eastAsia="Arial Unicode MS" w:cs="Calibri"/>
          <w:b/>
          <w:bCs/>
          <w:lang w:val="en-GB" w:eastAsia="zh-CN"/>
        </w:rPr>
        <w:t>:</w:t>
      </w:r>
    </w:p>
    <w:tbl>
      <w:tblPr>
        <w:tblW w:w="1138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0"/>
        <w:gridCol w:w="3402"/>
        <w:gridCol w:w="5143"/>
      </w:tblGrid>
      <w:tr w:rsidR="005E456B" w:rsidRPr="00FF650A" w14:paraId="269EEAA8" w14:textId="77777777" w:rsidTr="00481BC2">
        <w:trPr>
          <w:trHeight w:val="50"/>
        </w:trPr>
        <w:tc>
          <w:tcPr>
            <w:tcW w:w="2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DF806" w14:textId="77777777" w:rsidR="005E456B" w:rsidRPr="008A389B" w:rsidRDefault="005E456B" w:rsidP="00481BC2">
            <w:pPr>
              <w:pStyle w:val="Normalny1"/>
              <w:spacing w:after="0"/>
              <w:ind w:left="355" w:hanging="355"/>
              <w:jc w:val="both"/>
              <w:textAlignment w:val="auto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  <w:r w:rsidRPr="008A389B"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MSLGROUP </w:t>
            </w:r>
          </w:p>
          <w:p w14:paraId="7F20D3E5" w14:textId="77777777" w:rsidR="005E456B" w:rsidRPr="008A389B" w:rsidRDefault="005E456B" w:rsidP="00481BC2">
            <w:pPr>
              <w:pStyle w:val="Normalny1"/>
              <w:spacing w:after="0"/>
              <w:jc w:val="both"/>
              <w:textAlignment w:val="auto"/>
              <w:rPr>
                <w:rFonts w:cs="Calibri"/>
                <w:sz w:val="16"/>
                <w:szCs w:val="16"/>
                <w:lang w:val="en-GB"/>
              </w:rPr>
            </w:pPr>
            <w:r w:rsidRPr="008A389B">
              <w:rPr>
                <w:rFonts w:cs="Calibri"/>
                <w:sz w:val="16"/>
                <w:szCs w:val="16"/>
                <w:lang w:val="en-GB"/>
              </w:rPr>
              <w:t>Paulina Janiszewska</w:t>
            </w:r>
          </w:p>
          <w:p w14:paraId="296DF09A" w14:textId="77777777" w:rsidR="005E456B" w:rsidRPr="008A389B" w:rsidRDefault="005E456B" w:rsidP="00481BC2">
            <w:pPr>
              <w:pStyle w:val="Normalny1"/>
              <w:spacing w:after="0"/>
              <w:jc w:val="both"/>
              <w:textAlignment w:val="auto"/>
              <w:rPr>
                <w:rFonts w:cs="Calibri"/>
                <w:sz w:val="16"/>
                <w:szCs w:val="16"/>
                <w:lang w:val="en-GB"/>
              </w:rPr>
            </w:pPr>
            <w:r w:rsidRPr="008A389B">
              <w:rPr>
                <w:rFonts w:cs="Calibri"/>
                <w:sz w:val="16"/>
                <w:szCs w:val="16"/>
                <w:lang w:val="en-GB"/>
              </w:rPr>
              <w:t>Account Manager</w:t>
            </w:r>
          </w:p>
          <w:p w14:paraId="79B419E3" w14:textId="77777777" w:rsidR="005E456B" w:rsidRPr="008A389B" w:rsidRDefault="005E456B" w:rsidP="00481BC2">
            <w:pPr>
              <w:pStyle w:val="Normalny1"/>
              <w:spacing w:after="0"/>
              <w:jc w:val="both"/>
              <w:textAlignment w:val="auto"/>
              <w:rPr>
                <w:rFonts w:cs="Calibri"/>
                <w:sz w:val="16"/>
                <w:szCs w:val="16"/>
                <w:lang w:val="en-GB"/>
              </w:rPr>
            </w:pPr>
            <w:r w:rsidRPr="008A389B">
              <w:rPr>
                <w:rFonts w:cs="Calibri"/>
                <w:sz w:val="16"/>
                <w:szCs w:val="16"/>
                <w:lang w:val="en-GB"/>
              </w:rPr>
              <w:t>Tel. 538 531 857</w:t>
            </w:r>
          </w:p>
          <w:p w14:paraId="0D52006B" w14:textId="77777777" w:rsidR="005E456B" w:rsidRPr="008A389B" w:rsidRDefault="005E456B" w:rsidP="00481BC2">
            <w:pPr>
              <w:pStyle w:val="Normalny1"/>
              <w:spacing w:after="0"/>
              <w:jc w:val="both"/>
              <w:textAlignment w:val="auto"/>
              <w:rPr>
                <w:rFonts w:cs="Calibri"/>
                <w:sz w:val="16"/>
                <w:szCs w:val="16"/>
                <w:lang w:val="en-GB"/>
              </w:rPr>
            </w:pPr>
            <w:r w:rsidRPr="008A389B">
              <w:rPr>
                <w:rFonts w:cs="Calibri"/>
                <w:sz w:val="16"/>
                <w:szCs w:val="16"/>
                <w:lang w:val="en-GB"/>
              </w:rPr>
              <w:t>paulina.janiszewska@mslgroup.com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6D287" w14:textId="77777777" w:rsidR="005E456B" w:rsidRPr="008A389B" w:rsidRDefault="005E456B" w:rsidP="00481BC2">
            <w:pPr>
              <w:pStyle w:val="Normalny1"/>
              <w:spacing w:after="0"/>
              <w:ind w:left="355" w:hanging="355"/>
              <w:jc w:val="both"/>
              <w:textAlignment w:val="auto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  <w:r w:rsidRPr="008A389B"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MSLGROUP </w:t>
            </w:r>
          </w:p>
          <w:p w14:paraId="3B274DB9" w14:textId="77777777" w:rsidR="005E456B" w:rsidRPr="008A389B" w:rsidRDefault="005E456B" w:rsidP="00481BC2">
            <w:pPr>
              <w:pStyle w:val="Normalny1"/>
              <w:spacing w:after="0"/>
              <w:jc w:val="both"/>
              <w:textAlignment w:val="auto"/>
              <w:rPr>
                <w:rFonts w:cs="Calibri"/>
                <w:sz w:val="16"/>
                <w:szCs w:val="16"/>
                <w:lang w:val="en-GB"/>
              </w:rPr>
            </w:pPr>
            <w:r w:rsidRPr="008A389B">
              <w:rPr>
                <w:rFonts w:cs="Calibri"/>
                <w:sz w:val="16"/>
                <w:szCs w:val="16"/>
                <w:lang w:val="en-GB"/>
              </w:rPr>
              <w:t>Gabriela Gajewska</w:t>
            </w:r>
          </w:p>
          <w:p w14:paraId="6DDD9363" w14:textId="77777777" w:rsidR="005E456B" w:rsidRPr="008A389B" w:rsidRDefault="005E456B" w:rsidP="00481BC2">
            <w:pPr>
              <w:pStyle w:val="Normalny1"/>
              <w:spacing w:after="0"/>
              <w:jc w:val="both"/>
              <w:textAlignment w:val="auto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sz w:val="16"/>
                <w:szCs w:val="16"/>
                <w:lang w:val="en-GB"/>
              </w:rPr>
              <w:t>Junior</w:t>
            </w:r>
            <w:r w:rsidRPr="008A389B">
              <w:rPr>
                <w:rFonts w:cs="Calibri"/>
                <w:sz w:val="16"/>
                <w:szCs w:val="16"/>
                <w:lang w:val="en-GB"/>
              </w:rPr>
              <w:t xml:space="preserve"> Account </w:t>
            </w:r>
            <w:r>
              <w:rPr>
                <w:rFonts w:cs="Calibri"/>
                <w:sz w:val="16"/>
                <w:szCs w:val="16"/>
                <w:lang w:val="en-GB"/>
              </w:rPr>
              <w:t>Manager</w:t>
            </w:r>
          </w:p>
          <w:p w14:paraId="686C2D5B" w14:textId="77777777" w:rsidR="005E456B" w:rsidRPr="008A389B" w:rsidRDefault="005E456B" w:rsidP="00481BC2">
            <w:pPr>
              <w:pStyle w:val="Normalny1"/>
              <w:spacing w:after="0"/>
              <w:jc w:val="both"/>
              <w:textAlignment w:val="auto"/>
              <w:rPr>
                <w:rFonts w:cs="Calibri"/>
                <w:sz w:val="16"/>
                <w:szCs w:val="16"/>
                <w:lang w:val="en-GB"/>
              </w:rPr>
            </w:pPr>
            <w:r w:rsidRPr="008A389B">
              <w:rPr>
                <w:rFonts w:cs="Calibri"/>
                <w:sz w:val="16"/>
                <w:szCs w:val="16"/>
                <w:lang w:val="en-GB"/>
              </w:rPr>
              <w:t>Tel. 882 140 107</w:t>
            </w:r>
          </w:p>
          <w:p w14:paraId="1914E795" w14:textId="77777777" w:rsidR="005E456B" w:rsidRPr="008A389B" w:rsidRDefault="005E456B" w:rsidP="00481BC2">
            <w:pPr>
              <w:pStyle w:val="Normalny1"/>
              <w:spacing w:after="0"/>
              <w:jc w:val="both"/>
              <w:textAlignment w:val="auto"/>
              <w:rPr>
                <w:rFonts w:cs="Calibri"/>
                <w:sz w:val="16"/>
                <w:szCs w:val="16"/>
                <w:lang w:val="en-GB"/>
              </w:rPr>
            </w:pPr>
            <w:r w:rsidRPr="008A389B">
              <w:rPr>
                <w:rFonts w:cs="Calibri"/>
                <w:sz w:val="16"/>
                <w:szCs w:val="16"/>
                <w:lang w:val="en-GB"/>
              </w:rPr>
              <w:t>gabriela.gajewska@mslgroup.com</w:t>
            </w:r>
          </w:p>
        </w:tc>
        <w:tc>
          <w:tcPr>
            <w:tcW w:w="5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50BB4" w14:textId="77777777" w:rsidR="005E456B" w:rsidRPr="008A389B" w:rsidRDefault="005E456B" w:rsidP="00481BC2">
            <w:pPr>
              <w:pStyle w:val="Normalny1"/>
              <w:suppressAutoHyphens w:val="0"/>
              <w:spacing w:after="0"/>
              <w:ind w:left="-74"/>
              <w:textAlignment w:val="auto"/>
              <w:rPr>
                <w:rFonts w:eastAsia="Times New Roman" w:cs="Calibri"/>
                <w:sz w:val="16"/>
                <w:szCs w:val="16"/>
                <w:lang w:val="en-GB" w:eastAsia="zh-CN"/>
              </w:rPr>
            </w:pPr>
          </w:p>
        </w:tc>
      </w:tr>
      <w:bookmarkEnd w:id="0"/>
    </w:tbl>
    <w:p w14:paraId="10B82C19" w14:textId="77777777" w:rsidR="00AA7F33" w:rsidRDefault="00AA7F33">
      <w:pPr>
        <w:jc w:val="both"/>
        <w:rPr>
          <w:sz w:val="24"/>
          <w:szCs w:val="24"/>
        </w:rPr>
      </w:pPr>
    </w:p>
    <w:sectPr w:rsidR="00AA7F3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1535" w14:textId="77777777" w:rsidR="00275E7B" w:rsidRDefault="00275E7B">
      <w:pPr>
        <w:spacing w:line="240" w:lineRule="auto"/>
      </w:pPr>
      <w:r>
        <w:separator/>
      </w:r>
    </w:p>
  </w:endnote>
  <w:endnote w:type="continuationSeparator" w:id="0">
    <w:p w14:paraId="2B9C5163" w14:textId="77777777" w:rsidR="00275E7B" w:rsidRDefault="00275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00" w:usb3="00000000" w:csb0="003E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C6BD" w14:textId="77777777" w:rsidR="00275E7B" w:rsidRDefault="00275E7B">
      <w:pPr>
        <w:spacing w:after="0" w:line="240" w:lineRule="auto"/>
      </w:pPr>
      <w:r>
        <w:separator/>
      </w:r>
    </w:p>
  </w:footnote>
  <w:footnote w:type="continuationSeparator" w:id="0">
    <w:p w14:paraId="6C2B7A81" w14:textId="77777777" w:rsidR="00275E7B" w:rsidRDefault="0027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BF8B" w14:textId="77777777" w:rsidR="00AA7F33" w:rsidRDefault="00EB457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375CF0" wp14:editId="63F538E7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897890" cy="2057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776" cy="20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3F0"/>
    <w:multiLevelType w:val="multilevel"/>
    <w:tmpl w:val="66A923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739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15"/>
    <w:rsid w:val="000722DF"/>
    <w:rsid w:val="000C69CA"/>
    <w:rsid w:val="000D4E2A"/>
    <w:rsid w:val="000F4BD1"/>
    <w:rsid w:val="00210E6A"/>
    <w:rsid w:val="00266E79"/>
    <w:rsid w:val="00275E7B"/>
    <w:rsid w:val="002D256F"/>
    <w:rsid w:val="002D31D0"/>
    <w:rsid w:val="00337B53"/>
    <w:rsid w:val="003654C2"/>
    <w:rsid w:val="00391CDD"/>
    <w:rsid w:val="00397938"/>
    <w:rsid w:val="003F3F2A"/>
    <w:rsid w:val="004C603D"/>
    <w:rsid w:val="004E0340"/>
    <w:rsid w:val="004F1269"/>
    <w:rsid w:val="0052638D"/>
    <w:rsid w:val="00550F9C"/>
    <w:rsid w:val="00552D4F"/>
    <w:rsid w:val="00555D69"/>
    <w:rsid w:val="005E456B"/>
    <w:rsid w:val="00662E43"/>
    <w:rsid w:val="00670A8D"/>
    <w:rsid w:val="00695769"/>
    <w:rsid w:val="006A1B3D"/>
    <w:rsid w:val="006C3F3A"/>
    <w:rsid w:val="007300BA"/>
    <w:rsid w:val="00763645"/>
    <w:rsid w:val="007813FC"/>
    <w:rsid w:val="00793AE1"/>
    <w:rsid w:val="007B1B4E"/>
    <w:rsid w:val="007D25E1"/>
    <w:rsid w:val="007F1065"/>
    <w:rsid w:val="00801656"/>
    <w:rsid w:val="008A53D7"/>
    <w:rsid w:val="008E576F"/>
    <w:rsid w:val="008F6E96"/>
    <w:rsid w:val="009376CE"/>
    <w:rsid w:val="00A646B9"/>
    <w:rsid w:val="00A84D6D"/>
    <w:rsid w:val="00AA530E"/>
    <w:rsid w:val="00AA7F33"/>
    <w:rsid w:val="00AB5F2D"/>
    <w:rsid w:val="00AF75DD"/>
    <w:rsid w:val="00B47BB7"/>
    <w:rsid w:val="00B61F29"/>
    <w:rsid w:val="00BA6441"/>
    <w:rsid w:val="00BE767C"/>
    <w:rsid w:val="00C3342D"/>
    <w:rsid w:val="00C717E3"/>
    <w:rsid w:val="00CB7EB5"/>
    <w:rsid w:val="00CC6941"/>
    <w:rsid w:val="00D505A4"/>
    <w:rsid w:val="00D56F6D"/>
    <w:rsid w:val="00D70B67"/>
    <w:rsid w:val="00D874AB"/>
    <w:rsid w:val="00D87A5E"/>
    <w:rsid w:val="00E0185C"/>
    <w:rsid w:val="00E4504C"/>
    <w:rsid w:val="00EB4570"/>
    <w:rsid w:val="00ED2D15"/>
    <w:rsid w:val="00F34208"/>
    <w:rsid w:val="00F45CF0"/>
    <w:rsid w:val="00F56903"/>
    <w:rsid w:val="00F67AE7"/>
    <w:rsid w:val="00F86AFC"/>
    <w:rsid w:val="00FF3D20"/>
    <w:rsid w:val="19A33E1A"/>
    <w:rsid w:val="1A0E5AA7"/>
    <w:rsid w:val="23C276ED"/>
    <w:rsid w:val="3BC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E8DC90"/>
  <w15:docId w15:val="{B5FE319D-6055-4FCB-9B84-047DA8B7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UnresolvedMention1">
    <w:name w:val="Unresolved Mention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GB" w:eastAsia="en-US"/>
    </w:rPr>
  </w:style>
  <w:style w:type="paragraph" w:customStyle="1" w:styleId="Normalny1">
    <w:name w:val="Normalny1"/>
    <w:qFormat/>
    <w:pPr>
      <w:suppressAutoHyphens/>
      <w:autoSpaceDN w:val="0"/>
      <w:spacing w:after="160"/>
      <w:textAlignment w:val="baseline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customStyle="1" w:styleId="Domylnaczcionkaakapitu1">
    <w:name w:val="Domyślna czcionka akapitu1"/>
    <w:qFormat/>
  </w:style>
  <w:style w:type="character" w:customStyle="1" w:styleId="ui-provider">
    <w:name w:val="ui-provider"/>
    <w:basedOn w:val="Domylnaczcionkaakapitu"/>
    <w:qFormat/>
  </w:style>
  <w:style w:type="paragraph" w:styleId="Poprawka">
    <w:name w:val="Revision"/>
    <w:hidden/>
    <w:uiPriority w:val="99"/>
    <w:semiHidden/>
    <w:rsid w:val="00D874AB"/>
    <w:rPr>
      <w:sz w:val="22"/>
      <w:szCs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AB5F2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fr-FR" w:eastAsia="fr-F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342D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F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zh-CN"/>
    </w:rPr>
  </w:style>
  <w:style w:type="character" w:customStyle="1" w:styleId="normaltextrun">
    <w:name w:val="normaltextrun"/>
    <w:basedOn w:val="Domylnaczcionkaakapitu"/>
    <w:rsid w:val="004F1269"/>
  </w:style>
  <w:style w:type="character" w:customStyle="1" w:styleId="eop">
    <w:name w:val="eop"/>
    <w:basedOn w:val="Domylnaczcionkaakapitu"/>
    <w:rsid w:val="004F1269"/>
  </w:style>
  <w:style w:type="character" w:customStyle="1" w:styleId="scxw71242783">
    <w:name w:val="scxw71242783"/>
    <w:basedOn w:val="Domylnaczcionkaakapitu"/>
    <w:rsid w:val="004F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ve.mit.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HEI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ueenofraw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Gajewska</dc:creator>
  <cp:lastModifiedBy>Gabriela Gajewska</cp:lastModifiedBy>
  <cp:revision>20</cp:revision>
  <cp:lastPrinted>2023-05-17T10:09:00Z</cp:lastPrinted>
  <dcterms:created xsi:type="dcterms:W3CDTF">2023-04-06T07:36:00Z</dcterms:created>
  <dcterms:modified xsi:type="dcterms:W3CDTF">2023-05-17T10:10:00Z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4BCF225CFCC54108BAB3E927FD7D6241</vt:lpwstr>
  </property>
  <property fmtid="{D5CDD505-2E9C-101B-9397-08002B2CF9AE}" pid="4" name="MSIP_Label_0c4bc551-40c5-4578-9b22-fcb5d9b24d2e_Enabled">
    <vt:lpwstr>true</vt:lpwstr>
  </property>
  <property fmtid="{D5CDD505-2E9C-101B-9397-08002B2CF9AE}" pid="5" name="MSIP_Label_0c4bc551-40c5-4578-9b22-fcb5d9b24d2e_SetDate">
    <vt:lpwstr>2023-04-06T07:36:16Z</vt:lpwstr>
  </property>
  <property fmtid="{D5CDD505-2E9C-101B-9397-08002B2CF9AE}" pid="6" name="MSIP_Label_0c4bc551-40c5-4578-9b22-fcb5d9b24d2e_Method">
    <vt:lpwstr>Standard</vt:lpwstr>
  </property>
  <property fmtid="{D5CDD505-2E9C-101B-9397-08002B2CF9AE}" pid="7" name="MSIP_Label_0c4bc551-40c5-4578-9b22-fcb5d9b24d2e_Name">
    <vt:lpwstr>defa4170-0d19-0005-0004-bc88714345d2</vt:lpwstr>
  </property>
  <property fmtid="{D5CDD505-2E9C-101B-9397-08002B2CF9AE}" pid="8" name="MSIP_Label_0c4bc551-40c5-4578-9b22-fcb5d9b24d2e_SiteId">
    <vt:lpwstr>bfb1863b-0057-4b8b-a168-a3cb7b362548</vt:lpwstr>
  </property>
  <property fmtid="{D5CDD505-2E9C-101B-9397-08002B2CF9AE}" pid="9" name="MSIP_Label_0c4bc551-40c5-4578-9b22-fcb5d9b24d2e_ActionId">
    <vt:lpwstr>9231d24e-b1ad-4d18-906a-0416f7a6e15f</vt:lpwstr>
  </property>
  <property fmtid="{D5CDD505-2E9C-101B-9397-08002B2CF9AE}" pid="10" name="MSIP_Label_0c4bc551-40c5-4578-9b22-fcb5d9b24d2e_ContentBits">
    <vt:lpwstr>0</vt:lpwstr>
  </property>
</Properties>
</file>