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E8E5" w14:textId="3228E0E9" w:rsidR="009778F4" w:rsidRDefault="009A4919" w:rsidP="009778F4">
      <w:pPr>
        <w:rPr>
          <w:rFonts w:ascii="Arial" w:hAnsi="Arial" w:cs="Arial"/>
          <w:b/>
          <w:bCs/>
        </w:rPr>
      </w:pPr>
      <w:r>
        <w:rPr>
          <w:noProof/>
        </w:rPr>
        <mc:AlternateContent>
          <mc:Choice Requires="wps">
            <w:drawing>
              <wp:anchor distT="0" distB="0" distL="114300" distR="114300" simplePos="0" relativeHeight="251663360" behindDoc="0" locked="0" layoutInCell="1" allowOverlap="1" wp14:anchorId="4D9E31B9" wp14:editId="3DEC6D46">
                <wp:simplePos x="0" y="0"/>
                <wp:positionH relativeFrom="page">
                  <wp:posOffset>6045200</wp:posOffset>
                </wp:positionH>
                <wp:positionV relativeFrom="page">
                  <wp:posOffset>543560</wp:posOffset>
                </wp:positionV>
                <wp:extent cx="1979930" cy="16198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0A5249" w14:textId="77777777" w:rsidR="00A33F35" w:rsidRDefault="00A33F35" w:rsidP="00A33F35">
                            <w:pPr>
                              <w:rPr>
                                <w:b/>
                                <w:bCs/>
                                <w:color w:val="0460A9"/>
                                <w:sz w:val="16"/>
                                <w:szCs w:val="16"/>
                              </w:rPr>
                            </w:pPr>
                            <w:r>
                              <w:rPr>
                                <w:b/>
                                <w:bCs/>
                                <w:color w:val="0460A9"/>
                                <w:sz w:val="16"/>
                                <w:szCs w:val="16"/>
                              </w:rPr>
                              <w:t>Novartis Poland Sp. z o. o.</w:t>
                            </w:r>
                          </w:p>
                          <w:p w14:paraId="14039E1A" w14:textId="77777777" w:rsidR="00A33F35" w:rsidRDefault="00A33F35" w:rsidP="00A33F35">
                            <w:pPr>
                              <w:rPr>
                                <w:sz w:val="16"/>
                                <w:szCs w:val="16"/>
                              </w:rPr>
                            </w:pPr>
                            <w:r>
                              <w:rPr>
                                <w:sz w:val="16"/>
                                <w:szCs w:val="16"/>
                              </w:rPr>
                              <w:t>Marynarska 15</w:t>
                            </w:r>
                          </w:p>
                          <w:p w14:paraId="69D50E47" w14:textId="77777777" w:rsidR="00A33F35" w:rsidRDefault="00A33F35" w:rsidP="00A33F35">
                            <w:pPr>
                              <w:rPr>
                                <w:sz w:val="16"/>
                                <w:szCs w:val="16"/>
                              </w:rPr>
                            </w:pPr>
                            <w:r>
                              <w:rPr>
                                <w:sz w:val="16"/>
                                <w:szCs w:val="16"/>
                              </w:rPr>
                              <w:t>02-674 Warszawa</w:t>
                            </w:r>
                          </w:p>
                          <w:p w14:paraId="2D91BAE5" w14:textId="77777777" w:rsidR="00A33F35" w:rsidRDefault="00A33F35" w:rsidP="00A33F35">
                            <w:pPr>
                              <w:pStyle w:val="AddressInformation"/>
                              <w:rPr>
                                <w:lang w:val="pl-PL"/>
                              </w:rPr>
                            </w:pPr>
                            <w:r>
                              <w:t>www.novartis.pl</w:t>
                            </w:r>
                          </w:p>
                          <w:p w14:paraId="4ABBBBC2" w14:textId="77777777" w:rsidR="00A33F35" w:rsidRPr="007B32D1" w:rsidRDefault="00A33F35" w:rsidP="00A33F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E31B9" id="_x0000_t202" coordsize="21600,21600" o:spt="202" path="m,l,21600r21600,l21600,xe">
                <v:stroke joinstyle="miter"/>
                <v:path gradientshapeok="t" o:connecttype="rect"/>
              </v:shapetype>
              <v:shape id="Text Box 3" o:spid="_x0000_s1026" type="#_x0000_t202" style="position:absolute;margin-left:476pt;margin-top:42.8pt;width:155.9pt;height:12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" filled="f" stroked="f">
                <v:textbox inset="0,0,0,0">
                  <w:txbxContent>
                    <w:p w14:paraId="510A5249" w14:textId="77777777" w:rsidR="00A33F35" w:rsidRDefault="00A33F35" w:rsidP="00A33F35">
                      <w:pPr>
                        <w:rPr>
                          <w:b/>
                          <w:bCs/>
                          <w:color w:val="0460A9"/>
                          <w:sz w:val="16"/>
                          <w:szCs w:val="16"/>
                        </w:rPr>
                      </w:pPr>
                      <w:r>
                        <w:rPr>
                          <w:b/>
                          <w:bCs/>
                          <w:color w:val="0460A9"/>
                          <w:sz w:val="16"/>
                          <w:szCs w:val="16"/>
                        </w:rPr>
                        <w:t>Novartis Poland Sp. z o. o.</w:t>
                      </w:r>
                    </w:p>
                    <w:p w14:paraId="14039E1A" w14:textId="77777777" w:rsidR="00A33F35" w:rsidRDefault="00A33F35" w:rsidP="00A33F35">
                      <w:pPr>
                        <w:rPr>
                          <w:sz w:val="16"/>
                          <w:szCs w:val="16"/>
                        </w:rPr>
                      </w:pPr>
                      <w:r>
                        <w:rPr>
                          <w:sz w:val="16"/>
                          <w:szCs w:val="16"/>
                        </w:rPr>
                        <w:t>Marynarska 15</w:t>
                      </w:r>
                    </w:p>
                    <w:p w14:paraId="69D50E47" w14:textId="77777777" w:rsidR="00A33F35" w:rsidRDefault="00A33F35" w:rsidP="00A33F35">
                      <w:pPr>
                        <w:rPr>
                          <w:sz w:val="16"/>
                          <w:szCs w:val="16"/>
                        </w:rPr>
                      </w:pPr>
                      <w:r>
                        <w:rPr>
                          <w:sz w:val="16"/>
                          <w:szCs w:val="16"/>
                        </w:rPr>
                        <w:t>02-674 Warszawa</w:t>
                      </w:r>
                    </w:p>
                    <w:p w14:paraId="2D91BAE5" w14:textId="77777777" w:rsidR="00A33F35" w:rsidRDefault="00A33F35" w:rsidP="00A33F35">
                      <w:pPr>
                        <w:pStyle w:val="AddressInformation"/>
                        <w:rPr>
                          <w:lang w:val="pl-PL"/>
                        </w:rPr>
                      </w:pPr>
                      <w:r>
                        <w:t>www.novartis.pl</w:t>
                      </w:r>
                    </w:p>
                    <w:p w14:paraId="4ABBBBC2" w14:textId="77777777" w:rsidR="00A33F35" w:rsidRPr="007B32D1" w:rsidRDefault="00A33F35" w:rsidP="00A33F35"/>
                  </w:txbxContent>
                </v:textbox>
                <w10:wrap anchorx="page" anchory="page"/>
              </v:shape>
            </w:pict>
          </mc:Fallback>
        </mc:AlternateContent>
      </w:r>
      <w:r w:rsidR="00A33F35">
        <w:rPr>
          <w:noProof/>
        </w:rPr>
        <w:drawing>
          <wp:anchor distT="0" distB="0" distL="114300" distR="114300" simplePos="0" relativeHeight="251661312" behindDoc="0" locked="0" layoutInCell="1" allowOverlap="1" wp14:anchorId="6D0CD94F" wp14:editId="785A053B">
            <wp:simplePos x="0" y="0"/>
            <wp:positionH relativeFrom="margin">
              <wp:posOffset>-513878</wp:posOffset>
            </wp:positionH>
            <wp:positionV relativeFrom="topMargin">
              <wp:align>bottom</wp:align>
            </wp:positionV>
            <wp:extent cx="1810385" cy="330200"/>
            <wp:effectExtent l="0" t="0" r="0" b="0"/>
            <wp:wrapNone/>
            <wp:docPr id="63" name="Picture 63" title="Nova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33020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05955024" wp14:editId="0AC4F1B4">
                <wp:simplePos x="0" y="0"/>
                <wp:positionH relativeFrom="column">
                  <wp:posOffset>-755650</wp:posOffset>
                </wp:positionH>
                <wp:positionV relativeFrom="paragraph">
                  <wp:posOffset>-813435</wp:posOffset>
                </wp:positionV>
                <wp:extent cx="6974840" cy="1638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4840" cy="163830"/>
                          <a:chOff x="0" y="0"/>
                          <a:chExt cx="6974840" cy="163830"/>
                        </a:xfrm>
                      </wpg:grpSpPr>
                      <pic:pic xmlns:pic="http://schemas.openxmlformats.org/drawingml/2006/picture">
                        <pic:nvPicPr>
                          <pic:cNvPr id="65" name="Picture 65"/>
                          <pic:cNvPicPr>
                            <a:picLocks noChangeAspect="1"/>
                          </pic:cNvPicPr>
                        </pic:nvPicPr>
                        <pic:blipFill>
                          <a:blip r:embed="rId9"/>
                          <a:stretch>
                            <a:fillRect/>
                          </a:stretch>
                        </pic:blipFill>
                        <pic:spPr>
                          <a:xfrm>
                            <a:off x="1259840" y="1016"/>
                            <a:ext cx="5715000" cy="155448"/>
                          </a:xfrm>
                          <a:prstGeom prst="rect">
                            <a:avLst/>
                          </a:prstGeom>
                        </pic:spPr>
                      </pic:pic>
                      <wps:wsp>
                        <wps:cNvPr id="66" name="Rectangle 1"/>
                        <wps:cNvSpPr/>
                        <wps:spPr>
                          <a:xfrm>
                            <a:off x="0" y="0"/>
                            <a:ext cx="1260000" cy="163830"/>
                          </a:xfrm>
                          <a:prstGeom prst="rect">
                            <a:avLst/>
                          </a:prstGeom>
                          <a:solidFill>
                            <a:srgbClr val="0460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65478B" id="Group 2" o:spid="_x0000_s1026" style="position:absolute;margin-left:-59.5pt;margin-top:-64.05pt;width:549.2pt;height:12.9pt;z-index:251662336" coordsize="69748,163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2598;top:10;width:57150;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">
                  <v:imagedata r:id="rId10" o:title=""/>
                </v:shape>
                <v:rect id="Rectangle 1" o:spid="_x0000_s1028" style="position:absolute;width:12600;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" fillcolor="#0460a9" stroked="f" strokeweight="1pt"/>
              </v:group>
            </w:pict>
          </mc:Fallback>
        </mc:AlternateContent>
      </w:r>
    </w:p>
    <w:p w14:paraId="07AC67F2" w14:textId="77777777" w:rsidR="00766FE1" w:rsidRDefault="00766FE1" w:rsidP="00A33F35">
      <w:pPr>
        <w:rPr>
          <w:rFonts w:ascii="Arial" w:hAnsi="Arial" w:cs="Arial"/>
          <w:b/>
          <w:bCs/>
        </w:rPr>
      </w:pPr>
    </w:p>
    <w:p w14:paraId="659EA307" w14:textId="2F9DCF24" w:rsidR="00766FE1" w:rsidRPr="00766FE1" w:rsidRDefault="00766FE1" w:rsidP="00766FE1">
      <w:pPr>
        <w:rPr>
          <w:rFonts w:ascii="Arial" w:hAnsi="Arial" w:cs="Arial"/>
          <w:b/>
          <w:bCs/>
          <w:color w:val="4472C4" w:themeColor="accent1"/>
        </w:rPr>
      </w:pPr>
      <w:r w:rsidRPr="00766FE1">
        <w:rPr>
          <w:rFonts w:ascii="Arial" w:hAnsi="Arial" w:cs="Arial"/>
          <w:b/>
          <w:bCs/>
          <w:color w:val="4472C4" w:themeColor="accent1"/>
        </w:rPr>
        <w:t>INFORMACJA PRASOWA</w:t>
      </w:r>
    </w:p>
    <w:p w14:paraId="52F3A48E" w14:textId="77777777" w:rsidR="00766FE1" w:rsidRDefault="00766FE1" w:rsidP="009778F4">
      <w:pPr>
        <w:jc w:val="center"/>
        <w:rPr>
          <w:rFonts w:ascii="Arial" w:hAnsi="Arial" w:cs="Arial"/>
          <w:b/>
          <w:bCs/>
        </w:rPr>
      </w:pPr>
    </w:p>
    <w:p w14:paraId="6A978BD4" w14:textId="4BB752E3" w:rsidR="009778F4" w:rsidRPr="00766FE1" w:rsidRDefault="00766FE1" w:rsidP="00766FE1">
      <w:pPr>
        <w:jc w:val="center"/>
        <w:rPr>
          <w:rFonts w:ascii="Arial" w:hAnsi="Arial" w:cs="Arial"/>
          <w:b/>
          <w:bCs/>
          <w:sz w:val="28"/>
          <w:szCs w:val="28"/>
        </w:rPr>
      </w:pPr>
      <w:r w:rsidRPr="00766FE1">
        <w:rPr>
          <w:rFonts w:ascii="Arial" w:hAnsi="Arial" w:cs="Arial"/>
          <w:b/>
          <w:bCs/>
          <w:sz w:val="28"/>
          <w:szCs w:val="28"/>
        </w:rPr>
        <w:t xml:space="preserve">Światowy </w:t>
      </w:r>
      <w:r w:rsidR="009778F4" w:rsidRPr="00766FE1">
        <w:rPr>
          <w:rFonts w:ascii="Arial" w:hAnsi="Arial" w:cs="Arial"/>
          <w:b/>
          <w:bCs/>
          <w:sz w:val="28"/>
          <w:szCs w:val="28"/>
        </w:rPr>
        <w:t>Dzień Stwardnienia Rozsianego.</w:t>
      </w:r>
    </w:p>
    <w:p w14:paraId="693D70E3" w14:textId="030934AA" w:rsidR="009778F4" w:rsidRPr="00766FE1" w:rsidRDefault="009778F4" w:rsidP="00766FE1">
      <w:pPr>
        <w:jc w:val="center"/>
        <w:rPr>
          <w:rFonts w:ascii="Arial" w:hAnsi="Arial" w:cs="Arial"/>
          <w:b/>
          <w:bCs/>
          <w:sz w:val="28"/>
          <w:szCs w:val="28"/>
        </w:rPr>
      </w:pPr>
      <w:r w:rsidRPr="00766FE1">
        <w:rPr>
          <w:rFonts w:ascii="Arial" w:hAnsi="Arial" w:cs="Arial"/>
          <w:b/>
          <w:bCs/>
          <w:sz w:val="28"/>
          <w:szCs w:val="28"/>
        </w:rPr>
        <w:t>Jakie są najpopularniejsze mity na temat tej choroby?</w:t>
      </w:r>
    </w:p>
    <w:p w14:paraId="2F297435" w14:textId="58A36699" w:rsidR="00655688" w:rsidRPr="007C7FDF" w:rsidRDefault="00655688">
      <w:pPr>
        <w:rPr>
          <w:rFonts w:ascii="Arial" w:hAnsi="Arial" w:cs="Arial"/>
        </w:rPr>
      </w:pPr>
    </w:p>
    <w:p w14:paraId="229AD151" w14:textId="037EECCC" w:rsidR="006F1BBB" w:rsidRPr="00360266" w:rsidRDefault="003F5F22" w:rsidP="00655688">
      <w:pPr>
        <w:jc w:val="both"/>
        <w:rPr>
          <w:rFonts w:ascii="Arial" w:hAnsi="Arial" w:cs="Arial"/>
          <w:b/>
          <w:bCs/>
          <w:sz w:val="20"/>
          <w:szCs w:val="20"/>
          <w:shd w:val="clear" w:color="auto" w:fill="FFFFFF"/>
        </w:rPr>
      </w:pPr>
      <w:r w:rsidRPr="00360266">
        <w:rPr>
          <w:rFonts w:ascii="Arial" w:hAnsi="Arial" w:cs="Arial"/>
          <w:b/>
          <w:bCs/>
          <w:sz w:val="20"/>
          <w:szCs w:val="20"/>
        </w:rPr>
        <w:t>Na</w:t>
      </w:r>
      <w:r w:rsidR="004E2BE7" w:rsidRPr="00360266">
        <w:rPr>
          <w:rFonts w:ascii="Arial" w:hAnsi="Arial" w:cs="Arial"/>
          <w:b/>
          <w:bCs/>
          <w:sz w:val="20"/>
          <w:szCs w:val="20"/>
        </w:rPr>
        <w:t xml:space="preserve"> całym świecie na </w:t>
      </w:r>
      <w:r w:rsidRPr="00360266">
        <w:rPr>
          <w:rFonts w:ascii="Arial" w:hAnsi="Arial" w:cs="Arial"/>
          <w:b/>
          <w:bCs/>
          <w:sz w:val="20"/>
          <w:szCs w:val="20"/>
        </w:rPr>
        <w:t xml:space="preserve"> </w:t>
      </w:r>
      <w:r w:rsidR="004E2BE7" w:rsidRPr="00360266">
        <w:rPr>
          <w:rFonts w:ascii="Arial" w:hAnsi="Arial" w:cs="Arial"/>
          <w:b/>
          <w:bCs/>
          <w:sz w:val="20"/>
          <w:szCs w:val="20"/>
        </w:rPr>
        <w:t>stwardnienie rozsiane</w:t>
      </w:r>
      <w:r w:rsidR="00970346" w:rsidRPr="00360266">
        <w:rPr>
          <w:rFonts w:ascii="Arial" w:hAnsi="Arial" w:cs="Arial"/>
          <w:b/>
          <w:bCs/>
          <w:sz w:val="20"/>
          <w:szCs w:val="20"/>
        </w:rPr>
        <w:t xml:space="preserve"> </w:t>
      </w:r>
      <w:r w:rsidR="004E2BE7" w:rsidRPr="00360266">
        <w:rPr>
          <w:rFonts w:ascii="Arial" w:hAnsi="Arial" w:cs="Arial"/>
          <w:b/>
          <w:bCs/>
          <w:sz w:val="20"/>
          <w:szCs w:val="20"/>
        </w:rPr>
        <w:t xml:space="preserve">(SM) </w:t>
      </w:r>
      <w:r w:rsidR="00970346" w:rsidRPr="00360266">
        <w:rPr>
          <w:rFonts w:ascii="Arial" w:hAnsi="Arial" w:cs="Arial"/>
          <w:b/>
          <w:bCs/>
          <w:sz w:val="20"/>
          <w:szCs w:val="20"/>
        </w:rPr>
        <w:t>choruje</w:t>
      </w:r>
      <w:r w:rsidR="00970346" w:rsidRPr="00360266">
        <w:rPr>
          <w:rFonts w:ascii="Arial" w:hAnsi="Arial" w:cs="Arial"/>
          <w:b/>
          <w:bCs/>
          <w:sz w:val="20"/>
          <w:szCs w:val="20"/>
          <w:shd w:val="clear" w:color="auto" w:fill="FFFFFF"/>
        </w:rPr>
        <w:t xml:space="preserve"> </w:t>
      </w:r>
      <w:r w:rsidR="004E2BE7" w:rsidRPr="00360266">
        <w:rPr>
          <w:rFonts w:ascii="Arial" w:hAnsi="Arial" w:cs="Arial"/>
          <w:b/>
          <w:bCs/>
          <w:sz w:val="20"/>
          <w:szCs w:val="20"/>
          <w:shd w:val="clear" w:color="auto" w:fill="FFFFFF"/>
        </w:rPr>
        <w:t>ponad</w:t>
      </w:r>
      <w:r w:rsidR="00970346" w:rsidRPr="00360266">
        <w:rPr>
          <w:rFonts w:ascii="Arial" w:hAnsi="Arial" w:cs="Arial"/>
          <w:b/>
          <w:bCs/>
          <w:sz w:val="20"/>
          <w:szCs w:val="20"/>
          <w:shd w:val="clear" w:color="auto" w:fill="FFFFFF"/>
        </w:rPr>
        <w:t xml:space="preserve"> 2,8</w:t>
      </w:r>
      <w:r w:rsidR="00970346" w:rsidRPr="00360266">
        <w:rPr>
          <w:rStyle w:val="Odwoanieprzypisudolnego"/>
          <w:rFonts w:ascii="Arial" w:hAnsi="Arial" w:cs="Arial"/>
          <w:b/>
          <w:bCs/>
          <w:sz w:val="20"/>
          <w:szCs w:val="20"/>
          <w:shd w:val="clear" w:color="auto" w:fill="FFFFFF"/>
        </w:rPr>
        <w:footnoteReference w:id="1"/>
      </w:r>
      <w:r w:rsidR="00970346" w:rsidRPr="00360266">
        <w:rPr>
          <w:rFonts w:ascii="Arial" w:hAnsi="Arial" w:cs="Arial"/>
          <w:b/>
          <w:bCs/>
          <w:sz w:val="20"/>
          <w:szCs w:val="20"/>
          <w:shd w:val="clear" w:color="auto" w:fill="FFFFFF"/>
        </w:rPr>
        <w:t xml:space="preserve"> mln </w:t>
      </w:r>
      <w:r w:rsidRPr="00360266">
        <w:rPr>
          <w:rFonts w:ascii="Arial" w:hAnsi="Arial" w:cs="Arial"/>
          <w:b/>
          <w:bCs/>
          <w:sz w:val="20"/>
          <w:szCs w:val="20"/>
          <w:shd w:val="clear" w:color="auto" w:fill="FFFFFF"/>
        </w:rPr>
        <w:t>osób</w:t>
      </w:r>
      <w:r w:rsidR="004E2BE7" w:rsidRPr="00360266">
        <w:rPr>
          <w:rFonts w:ascii="Arial" w:hAnsi="Arial" w:cs="Arial"/>
          <w:b/>
          <w:bCs/>
          <w:sz w:val="20"/>
          <w:szCs w:val="20"/>
          <w:shd w:val="clear" w:color="auto" w:fill="FFFFFF"/>
        </w:rPr>
        <w:t>, a w Polsce</w:t>
      </w:r>
      <w:r w:rsidR="0075085E" w:rsidRPr="00360266">
        <w:rPr>
          <w:rFonts w:ascii="Arial" w:hAnsi="Arial" w:cs="Arial"/>
          <w:b/>
          <w:bCs/>
          <w:sz w:val="20"/>
          <w:szCs w:val="20"/>
          <w:shd w:val="clear" w:color="auto" w:fill="FFFFFF"/>
        </w:rPr>
        <w:t xml:space="preserve"> </w:t>
      </w:r>
      <w:r w:rsidR="00970346" w:rsidRPr="00360266">
        <w:rPr>
          <w:rFonts w:ascii="Arial" w:hAnsi="Arial" w:cs="Arial"/>
          <w:b/>
          <w:bCs/>
          <w:sz w:val="20"/>
          <w:szCs w:val="20"/>
          <w:shd w:val="clear" w:color="auto" w:fill="FFFFFF"/>
        </w:rPr>
        <w:t xml:space="preserve">ok. </w:t>
      </w:r>
      <w:r w:rsidR="004E2BE7" w:rsidRPr="00360266">
        <w:rPr>
          <w:rFonts w:ascii="Arial" w:hAnsi="Arial" w:cs="Arial"/>
          <w:b/>
          <w:bCs/>
          <w:sz w:val="20"/>
          <w:szCs w:val="20"/>
          <w:shd w:val="clear" w:color="auto" w:fill="FFFFFF"/>
        </w:rPr>
        <w:t>51</w:t>
      </w:r>
      <w:r w:rsidR="00970346" w:rsidRPr="00360266">
        <w:rPr>
          <w:rFonts w:ascii="Arial" w:hAnsi="Arial" w:cs="Arial"/>
          <w:b/>
          <w:bCs/>
          <w:sz w:val="20"/>
          <w:szCs w:val="20"/>
          <w:shd w:val="clear" w:color="auto" w:fill="FFFFFF"/>
        </w:rPr>
        <w:t xml:space="preserve"> tys</w:t>
      </w:r>
      <w:r w:rsidR="00A33F35" w:rsidRPr="00360266">
        <w:rPr>
          <w:rFonts w:ascii="Arial" w:hAnsi="Arial" w:cs="Arial"/>
          <w:b/>
          <w:bCs/>
          <w:sz w:val="20"/>
          <w:szCs w:val="20"/>
          <w:shd w:val="clear" w:color="auto" w:fill="FFFFFF"/>
        </w:rPr>
        <w:t>ięcy</w:t>
      </w:r>
      <w:r w:rsidR="00970346" w:rsidRPr="00360266">
        <w:rPr>
          <w:rStyle w:val="Odwoanieprzypisudolnego"/>
          <w:rFonts w:ascii="Arial" w:hAnsi="Arial" w:cs="Arial"/>
          <w:b/>
          <w:bCs/>
          <w:sz w:val="20"/>
          <w:szCs w:val="20"/>
          <w:shd w:val="clear" w:color="auto" w:fill="FFFFFF"/>
        </w:rPr>
        <w:footnoteReference w:id="2"/>
      </w:r>
      <w:r w:rsidR="004E2BE7" w:rsidRPr="00360266">
        <w:rPr>
          <w:rFonts w:ascii="Arial" w:hAnsi="Arial" w:cs="Arial"/>
          <w:b/>
          <w:bCs/>
          <w:sz w:val="20"/>
          <w:szCs w:val="20"/>
          <w:shd w:val="clear" w:color="auto" w:fill="FFFFFF"/>
        </w:rPr>
        <w:t>.</w:t>
      </w:r>
      <w:r w:rsidR="004E2BE7" w:rsidRPr="00360266">
        <w:rPr>
          <w:rFonts w:ascii="Arial" w:hAnsi="Arial" w:cs="Arial"/>
          <w:b/>
          <w:bCs/>
          <w:color w:val="FF0000"/>
          <w:sz w:val="20"/>
          <w:szCs w:val="20"/>
          <w:shd w:val="clear" w:color="auto" w:fill="FFFFFF"/>
        </w:rPr>
        <w:t xml:space="preserve"> </w:t>
      </w:r>
      <w:r w:rsidR="004E2BE7" w:rsidRPr="00360266">
        <w:rPr>
          <w:rFonts w:ascii="Arial" w:hAnsi="Arial" w:cs="Arial"/>
          <w:b/>
          <w:bCs/>
          <w:sz w:val="20"/>
          <w:szCs w:val="20"/>
          <w:shd w:val="clear" w:color="auto" w:fill="FFFFFF"/>
        </w:rPr>
        <w:t>W n</w:t>
      </w:r>
      <w:r w:rsidR="00331F51" w:rsidRPr="00360266">
        <w:rPr>
          <w:rFonts w:ascii="Arial" w:hAnsi="Arial" w:cs="Arial"/>
          <w:b/>
          <w:bCs/>
          <w:sz w:val="20"/>
          <w:szCs w:val="20"/>
          <w:shd w:val="clear" w:color="auto" w:fill="FFFFFF"/>
        </w:rPr>
        <w:t>a</w:t>
      </w:r>
      <w:r w:rsidR="004E2BE7" w:rsidRPr="00360266">
        <w:rPr>
          <w:rFonts w:ascii="Arial" w:hAnsi="Arial" w:cs="Arial"/>
          <w:b/>
          <w:bCs/>
          <w:sz w:val="20"/>
          <w:szCs w:val="20"/>
          <w:shd w:val="clear" w:color="auto" w:fill="FFFFFF"/>
        </w:rPr>
        <w:t xml:space="preserve">szym kraju </w:t>
      </w:r>
      <w:r w:rsidR="00B17B1D" w:rsidRPr="00360266">
        <w:rPr>
          <w:rFonts w:ascii="Arial" w:hAnsi="Arial" w:cs="Arial"/>
          <w:b/>
          <w:bCs/>
          <w:sz w:val="20"/>
          <w:szCs w:val="20"/>
          <w:shd w:val="clear" w:color="auto" w:fill="FFFFFF"/>
        </w:rPr>
        <w:t> </w:t>
      </w:r>
      <w:r w:rsidR="00331F51" w:rsidRPr="00360266">
        <w:rPr>
          <w:rFonts w:ascii="Arial" w:hAnsi="Arial" w:cs="Arial"/>
          <w:b/>
          <w:bCs/>
          <w:sz w:val="20"/>
          <w:szCs w:val="20"/>
          <w:shd w:val="clear" w:color="auto" w:fill="FFFFFF"/>
        </w:rPr>
        <w:t xml:space="preserve">każdego miesiąca </w:t>
      </w:r>
      <w:r w:rsidR="004E2BE7" w:rsidRPr="00360266">
        <w:rPr>
          <w:rFonts w:ascii="Arial" w:hAnsi="Arial" w:cs="Arial"/>
          <w:b/>
          <w:bCs/>
          <w:sz w:val="20"/>
          <w:szCs w:val="20"/>
          <w:shd w:val="clear" w:color="auto" w:fill="FFFFFF"/>
        </w:rPr>
        <w:t xml:space="preserve">około </w:t>
      </w:r>
      <w:r w:rsidR="00331F51" w:rsidRPr="00360266">
        <w:rPr>
          <w:rFonts w:ascii="Arial" w:hAnsi="Arial" w:cs="Arial"/>
          <w:b/>
          <w:bCs/>
          <w:sz w:val="20"/>
          <w:szCs w:val="20"/>
          <w:shd w:val="clear" w:color="auto" w:fill="FFFFFF"/>
        </w:rPr>
        <w:t>217 osób</w:t>
      </w:r>
      <w:r w:rsidR="00331F51" w:rsidRPr="00360266">
        <w:rPr>
          <w:rStyle w:val="Odwoanieprzypisudolnego"/>
          <w:rFonts w:ascii="Arial" w:hAnsi="Arial" w:cs="Arial"/>
          <w:b/>
          <w:bCs/>
          <w:sz w:val="20"/>
          <w:szCs w:val="20"/>
          <w:shd w:val="clear" w:color="auto" w:fill="FFFFFF"/>
        </w:rPr>
        <w:footnoteReference w:id="3"/>
      </w:r>
      <w:r w:rsidR="00331F51" w:rsidRPr="00360266">
        <w:rPr>
          <w:rFonts w:ascii="Arial" w:hAnsi="Arial" w:cs="Arial"/>
          <w:b/>
          <w:bCs/>
          <w:sz w:val="20"/>
          <w:szCs w:val="20"/>
          <w:shd w:val="clear" w:color="auto" w:fill="FFFFFF"/>
        </w:rPr>
        <w:t xml:space="preserve"> słyszy diagnozę</w:t>
      </w:r>
      <w:r w:rsidR="009C7E66" w:rsidRPr="00360266">
        <w:rPr>
          <w:rFonts w:ascii="Arial" w:hAnsi="Arial" w:cs="Arial"/>
          <w:b/>
          <w:bCs/>
          <w:sz w:val="20"/>
          <w:szCs w:val="20"/>
          <w:shd w:val="clear" w:color="auto" w:fill="FFFFFF"/>
        </w:rPr>
        <w:t xml:space="preserve"> SM</w:t>
      </w:r>
      <w:r w:rsidR="00331F51" w:rsidRPr="00360266">
        <w:rPr>
          <w:rFonts w:ascii="Arial" w:hAnsi="Arial" w:cs="Arial"/>
          <w:b/>
          <w:bCs/>
          <w:sz w:val="20"/>
          <w:szCs w:val="20"/>
          <w:shd w:val="clear" w:color="auto" w:fill="FFFFFF"/>
        </w:rPr>
        <w:t>.</w:t>
      </w:r>
      <w:r w:rsidR="00DE1CF0" w:rsidRPr="00360266">
        <w:rPr>
          <w:rFonts w:ascii="Arial" w:hAnsi="Arial" w:cs="Arial"/>
          <w:b/>
          <w:bCs/>
          <w:sz w:val="20"/>
          <w:szCs w:val="20"/>
          <w:shd w:val="clear" w:color="auto" w:fill="FFFFFF"/>
        </w:rPr>
        <w:t xml:space="preserve"> </w:t>
      </w:r>
      <w:r w:rsidR="004E2BE7" w:rsidRPr="00360266">
        <w:rPr>
          <w:rFonts w:ascii="Arial" w:hAnsi="Arial" w:cs="Arial"/>
          <w:b/>
          <w:bCs/>
          <w:sz w:val="20"/>
          <w:szCs w:val="20"/>
          <w:shd w:val="clear" w:color="auto" w:fill="FFFFFF"/>
        </w:rPr>
        <w:t xml:space="preserve">Mimo skali tej choroby to wciąż wokół stwardnienia rozsianego krąży wiele mitów, które wpływają na postrzeganie  życia osób chorych i ich bliskich. 30 maja na całym świecie obchodzony </w:t>
      </w:r>
      <w:r w:rsidR="009778F4" w:rsidRPr="00360266">
        <w:rPr>
          <w:rFonts w:ascii="Arial" w:hAnsi="Arial" w:cs="Arial"/>
          <w:b/>
          <w:bCs/>
          <w:sz w:val="20"/>
          <w:szCs w:val="20"/>
          <w:shd w:val="clear" w:color="auto" w:fill="FFFFFF"/>
        </w:rPr>
        <w:t>jest Światowy Dzień Stwardnienia Rozsianego. Ma on na celu podnoszenie świadomości o tej chorobie, wal</w:t>
      </w:r>
      <w:r w:rsidR="003114CC">
        <w:rPr>
          <w:rFonts w:ascii="Arial" w:hAnsi="Arial" w:cs="Arial"/>
          <w:b/>
          <w:bCs/>
          <w:sz w:val="20"/>
          <w:szCs w:val="20"/>
          <w:shd w:val="clear" w:color="auto" w:fill="FFFFFF"/>
        </w:rPr>
        <w:t>kę</w:t>
      </w:r>
      <w:r w:rsidR="009778F4" w:rsidRPr="00360266">
        <w:rPr>
          <w:rFonts w:ascii="Arial" w:hAnsi="Arial" w:cs="Arial"/>
          <w:b/>
          <w:bCs/>
          <w:sz w:val="20"/>
          <w:szCs w:val="20"/>
          <w:shd w:val="clear" w:color="auto" w:fill="FFFFFF"/>
        </w:rPr>
        <w:t xml:space="preserve"> ze ster</w:t>
      </w:r>
      <w:r w:rsidR="001B7627" w:rsidRPr="00360266">
        <w:rPr>
          <w:rFonts w:ascii="Arial" w:hAnsi="Arial" w:cs="Arial"/>
          <w:b/>
          <w:bCs/>
          <w:sz w:val="20"/>
          <w:szCs w:val="20"/>
          <w:shd w:val="clear" w:color="auto" w:fill="FFFFFF"/>
        </w:rPr>
        <w:t>e</w:t>
      </w:r>
      <w:r w:rsidR="009778F4" w:rsidRPr="00360266">
        <w:rPr>
          <w:rFonts w:ascii="Arial" w:hAnsi="Arial" w:cs="Arial"/>
          <w:b/>
          <w:bCs/>
          <w:sz w:val="20"/>
          <w:szCs w:val="20"/>
          <w:shd w:val="clear" w:color="auto" w:fill="FFFFFF"/>
        </w:rPr>
        <w:t>otypami i wsparci</w:t>
      </w:r>
      <w:r w:rsidR="003114CC">
        <w:rPr>
          <w:rFonts w:ascii="Arial" w:hAnsi="Arial" w:cs="Arial"/>
          <w:b/>
          <w:bCs/>
          <w:sz w:val="20"/>
          <w:szCs w:val="20"/>
          <w:shd w:val="clear" w:color="auto" w:fill="FFFFFF"/>
        </w:rPr>
        <w:t>e</w:t>
      </w:r>
      <w:r w:rsidR="009778F4" w:rsidRPr="00360266">
        <w:rPr>
          <w:rFonts w:ascii="Arial" w:hAnsi="Arial" w:cs="Arial"/>
          <w:b/>
          <w:bCs/>
          <w:sz w:val="20"/>
          <w:szCs w:val="20"/>
          <w:shd w:val="clear" w:color="auto" w:fill="FFFFFF"/>
        </w:rPr>
        <w:t xml:space="preserve"> pacjentów. Razem z ekspertami akcji „Pogromcy (S)M-itów” obalamy  najpopularniejsze mity na temat stwardnienia rozsianego. </w:t>
      </w:r>
    </w:p>
    <w:p w14:paraId="54729D49" w14:textId="4CB83E06" w:rsidR="00970346" w:rsidRPr="00A33F35" w:rsidRDefault="004614F3" w:rsidP="00A76B81">
      <w:pPr>
        <w:pStyle w:val="Akapitzlist"/>
        <w:numPr>
          <w:ilvl w:val="0"/>
          <w:numId w:val="9"/>
        </w:numPr>
        <w:jc w:val="both"/>
        <w:rPr>
          <w:rFonts w:ascii="Arial" w:hAnsi="Arial" w:cs="Arial"/>
          <w:b/>
          <w:bCs/>
          <w:sz w:val="20"/>
          <w:szCs w:val="20"/>
        </w:rPr>
      </w:pPr>
      <w:r w:rsidRPr="00A33F35">
        <w:rPr>
          <w:rFonts w:ascii="Arial" w:hAnsi="Arial" w:cs="Arial"/>
          <w:b/>
          <w:bCs/>
          <w:sz w:val="20"/>
          <w:szCs w:val="20"/>
        </w:rPr>
        <w:t>K</w:t>
      </w:r>
      <w:r w:rsidR="003B18ED" w:rsidRPr="00A33F35">
        <w:rPr>
          <w:rFonts w:ascii="Arial" w:hAnsi="Arial" w:cs="Arial"/>
          <w:b/>
          <w:bCs/>
          <w:sz w:val="20"/>
          <w:szCs w:val="20"/>
        </w:rPr>
        <w:t>ażda osoba z SM będzie potrzebowała wózka inwalidzkiego</w:t>
      </w:r>
      <w:r w:rsidRPr="00A33F35">
        <w:rPr>
          <w:rFonts w:ascii="Arial" w:hAnsi="Arial" w:cs="Arial"/>
          <w:b/>
          <w:bCs/>
          <w:sz w:val="20"/>
          <w:szCs w:val="20"/>
        </w:rPr>
        <w:t xml:space="preserve"> - MIT</w:t>
      </w:r>
    </w:p>
    <w:p w14:paraId="4E71B8F6" w14:textId="6955023D" w:rsidR="00413A75" w:rsidRPr="00A33F35" w:rsidRDefault="004614F3" w:rsidP="4C1E460E">
      <w:pPr>
        <w:jc w:val="both"/>
        <w:rPr>
          <w:rFonts w:ascii="Arial" w:hAnsi="Arial" w:cs="Arial"/>
          <w:sz w:val="20"/>
          <w:szCs w:val="20"/>
        </w:rPr>
      </w:pPr>
      <w:r w:rsidRPr="00A33F35">
        <w:rPr>
          <w:rFonts w:ascii="Arial" w:hAnsi="Arial" w:cs="Arial"/>
          <w:sz w:val="20"/>
          <w:szCs w:val="20"/>
        </w:rPr>
        <w:t>Diagnoz</w:t>
      </w:r>
      <w:r w:rsidR="00A76B81" w:rsidRPr="00A33F35">
        <w:rPr>
          <w:rFonts w:ascii="Arial" w:hAnsi="Arial" w:cs="Arial"/>
          <w:sz w:val="20"/>
          <w:szCs w:val="20"/>
        </w:rPr>
        <w:t>a stwar</w:t>
      </w:r>
      <w:r w:rsidR="001B7627">
        <w:rPr>
          <w:rFonts w:ascii="Arial" w:hAnsi="Arial" w:cs="Arial"/>
          <w:sz w:val="20"/>
          <w:szCs w:val="20"/>
        </w:rPr>
        <w:t>d</w:t>
      </w:r>
      <w:r w:rsidR="00A76B81" w:rsidRPr="00A33F35">
        <w:rPr>
          <w:rFonts w:ascii="Arial" w:hAnsi="Arial" w:cs="Arial"/>
          <w:sz w:val="20"/>
          <w:szCs w:val="20"/>
        </w:rPr>
        <w:t>nienia rozsianego jest najczęściej szokującym i trudnym momentem dla pacje</w:t>
      </w:r>
      <w:r w:rsidR="001B7627">
        <w:rPr>
          <w:rFonts w:ascii="Arial" w:hAnsi="Arial" w:cs="Arial"/>
          <w:sz w:val="20"/>
          <w:szCs w:val="20"/>
        </w:rPr>
        <w:t>n</w:t>
      </w:r>
      <w:r w:rsidR="00A76B81" w:rsidRPr="00A33F35">
        <w:rPr>
          <w:rFonts w:ascii="Arial" w:hAnsi="Arial" w:cs="Arial"/>
          <w:sz w:val="20"/>
          <w:szCs w:val="20"/>
        </w:rPr>
        <w:t xml:space="preserve">tów i ich bliskich. </w:t>
      </w:r>
      <w:r w:rsidR="00413A75" w:rsidRPr="00A33F35">
        <w:rPr>
          <w:rFonts w:ascii="Arial" w:hAnsi="Arial" w:cs="Arial"/>
          <w:sz w:val="20"/>
          <w:szCs w:val="20"/>
        </w:rPr>
        <w:t xml:space="preserve">Często pierwsze skojarzenie, jakie przychodzi im na myśl, to </w:t>
      </w:r>
      <w:r w:rsidR="009C7E66" w:rsidRPr="00A33F35">
        <w:rPr>
          <w:rFonts w:ascii="Arial" w:hAnsi="Arial" w:cs="Arial"/>
          <w:sz w:val="20"/>
          <w:szCs w:val="20"/>
        </w:rPr>
        <w:t>zaawansowana</w:t>
      </w:r>
      <w:r w:rsidR="00413A75" w:rsidRPr="00A33F35">
        <w:rPr>
          <w:rFonts w:ascii="Arial" w:hAnsi="Arial" w:cs="Arial"/>
          <w:sz w:val="20"/>
          <w:szCs w:val="20"/>
        </w:rPr>
        <w:t xml:space="preserve"> niepełnosprawność fizyczna i konieczność poruszania się na wózku inwalidzkim jako nieunikniony, kolejny etap choroby.</w:t>
      </w:r>
    </w:p>
    <w:p w14:paraId="18846509" w14:textId="66D99592" w:rsidR="00A21874" w:rsidRPr="00A33F35" w:rsidRDefault="00413A75" w:rsidP="4C1E460E">
      <w:pPr>
        <w:jc w:val="both"/>
        <w:rPr>
          <w:rFonts w:ascii="Arial" w:hAnsi="Arial" w:cs="Arial"/>
          <w:b/>
          <w:bCs/>
          <w:sz w:val="20"/>
          <w:szCs w:val="20"/>
          <w:shd w:val="clear" w:color="auto" w:fill="FFFFFF"/>
        </w:rPr>
      </w:pPr>
      <w:r w:rsidRPr="00A33F35">
        <w:rPr>
          <w:rFonts w:ascii="Arial" w:hAnsi="Arial" w:cs="Arial"/>
          <w:sz w:val="20"/>
          <w:szCs w:val="20"/>
        </w:rPr>
        <w:t xml:space="preserve">- </w:t>
      </w:r>
      <w:r w:rsidR="00343E4B" w:rsidRPr="00A33F35">
        <w:rPr>
          <w:rFonts w:ascii="Arial" w:hAnsi="Arial" w:cs="Arial"/>
          <w:i/>
          <w:iCs/>
          <w:sz w:val="20"/>
          <w:szCs w:val="20"/>
        </w:rPr>
        <w:t>Po usłyszeniu dia</w:t>
      </w:r>
      <w:r w:rsidR="009C7E66" w:rsidRPr="00A33F35">
        <w:rPr>
          <w:rFonts w:ascii="Arial" w:hAnsi="Arial" w:cs="Arial"/>
          <w:i/>
          <w:iCs/>
          <w:sz w:val="20"/>
          <w:szCs w:val="20"/>
        </w:rPr>
        <w:t>g</w:t>
      </w:r>
      <w:r w:rsidR="00343E4B" w:rsidRPr="00A33F35">
        <w:rPr>
          <w:rFonts w:ascii="Arial" w:hAnsi="Arial" w:cs="Arial"/>
          <w:i/>
          <w:iCs/>
          <w:sz w:val="20"/>
          <w:szCs w:val="20"/>
        </w:rPr>
        <w:t xml:space="preserve">nozy, </w:t>
      </w:r>
      <w:r w:rsidR="009C7E66" w:rsidRPr="00A33F35">
        <w:rPr>
          <w:rFonts w:ascii="Arial" w:hAnsi="Arial" w:cs="Arial"/>
          <w:i/>
          <w:iCs/>
          <w:sz w:val="20"/>
          <w:szCs w:val="20"/>
        </w:rPr>
        <w:t xml:space="preserve">moja pierwsza myśl dotyczyła </w:t>
      </w:r>
      <w:r w:rsidR="00343E4B" w:rsidRPr="00A33F35">
        <w:rPr>
          <w:rFonts w:ascii="Arial" w:hAnsi="Arial" w:cs="Arial"/>
          <w:i/>
          <w:iCs/>
          <w:sz w:val="20"/>
          <w:szCs w:val="20"/>
        </w:rPr>
        <w:t>szybkiej</w:t>
      </w:r>
      <w:r w:rsidR="009C7E66" w:rsidRPr="00A33F35">
        <w:rPr>
          <w:rFonts w:ascii="Arial" w:hAnsi="Arial" w:cs="Arial"/>
          <w:i/>
          <w:iCs/>
          <w:sz w:val="20"/>
          <w:szCs w:val="20"/>
        </w:rPr>
        <w:t xml:space="preserve"> i nieuchronnej</w:t>
      </w:r>
      <w:r w:rsidRPr="00A33F35">
        <w:rPr>
          <w:rFonts w:ascii="Arial" w:hAnsi="Arial" w:cs="Arial"/>
          <w:i/>
          <w:iCs/>
          <w:sz w:val="20"/>
          <w:szCs w:val="20"/>
        </w:rPr>
        <w:t xml:space="preserve"> </w:t>
      </w:r>
      <w:r w:rsidR="00A21874" w:rsidRPr="00A33F35">
        <w:rPr>
          <w:rFonts w:ascii="Arial" w:hAnsi="Arial" w:cs="Arial"/>
          <w:i/>
          <w:iCs/>
          <w:sz w:val="20"/>
          <w:szCs w:val="20"/>
        </w:rPr>
        <w:t>niepełnosprawności ruchowe</w:t>
      </w:r>
      <w:r w:rsidR="00766FE1" w:rsidRPr="00A33F35">
        <w:rPr>
          <w:rFonts w:ascii="Arial" w:hAnsi="Arial" w:cs="Arial"/>
          <w:i/>
          <w:iCs/>
          <w:sz w:val="20"/>
          <w:szCs w:val="20"/>
        </w:rPr>
        <w:t>j</w:t>
      </w:r>
      <w:r w:rsidR="009C7E66" w:rsidRPr="00A33F35">
        <w:rPr>
          <w:rFonts w:ascii="Arial" w:hAnsi="Arial" w:cs="Arial"/>
          <w:i/>
          <w:iCs/>
          <w:sz w:val="20"/>
          <w:szCs w:val="20"/>
        </w:rPr>
        <w:t>, której najbardziej się obawiałam</w:t>
      </w:r>
      <w:r w:rsidR="00343E4B" w:rsidRPr="00A33F35">
        <w:rPr>
          <w:rFonts w:ascii="Arial" w:hAnsi="Arial" w:cs="Arial"/>
          <w:i/>
          <w:iCs/>
          <w:sz w:val="20"/>
          <w:szCs w:val="20"/>
        </w:rPr>
        <w:t>.</w:t>
      </w:r>
      <w:r w:rsidRPr="00A33F35">
        <w:rPr>
          <w:rFonts w:ascii="Arial" w:hAnsi="Arial" w:cs="Arial"/>
          <w:i/>
          <w:iCs/>
          <w:sz w:val="20"/>
          <w:szCs w:val="20"/>
        </w:rPr>
        <w:t xml:space="preserve"> </w:t>
      </w:r>
      <w:r w:rsidR="00DE664B" w:rsidRPr="00A33F35">
        <w:rPr>
          <w:rFonts w:ascii="Arial" w:hAnsi="Arial" w:cs="Arial"/>
          <w:i/>
          <w:iCs/>
          <w:sz w:val="20"/>
          <w:szCs w:val="20"/>
        </w:rPr>
        <w:t>Wózek inwalidzki to skojarzenie utarte w naszym</w:t>
      </w:r>
      <w:r w:rsidR="00163C60">
        <w:rPr>
          <w:rFonts w:ascii="Arial" w:hAnsi="Arial" w:cs="Arial"/>
          <w:i/>
          <w:iCs/>
          <w:sz w:val="20"/>
          <w:szCs w:val="20"/>
        </w:rPr>
        <w:t xml:space="preserve"> </w:t>
      </w:r>
      <w:r w:rsidR="00DE664B" w:rsidRPr="00A33F35">
        <w:rPr>
          <w:rFonts w:ascii="Arial" w:hAnsi="Arial" w:cs="Arial"/>
          <w:i/>
          <w:iCs/>
          <w:sz w:val="20"/>
          <w:szCs w:val="20"/>
        </w:rPr>
        <w:t>postrzeganiu choroby ze względu na występowanie w filmach, mediach</w:t>
      </w:r>
      <w:r w:rsidR="00343E4B" w:rsidRPr="00A33F35">
        <w:rPr>
          <w:rFonts w:ascii="Arial" w:hAnsi="Arial" w:cs="Arial"/>
          <w:color w:val="70AD47" w:themeColor="accent6"/>
          <w:sz w:val="20"/>
          <w:szCs w:val="20"/>
        </w:rPr>
        <w:t xml:space="preserve">. </w:t>
      </w:r>
      <w:r w:rsidR="009A4919">
        <w:rPr>
          <w:rFonts w:ascii="Arial" w:hAnsi="Arial" w:cs="Arial"/>
          <w:i/>
          <w:iCs/>
          <w:sz w:val="20"/>
          <w:szCs w:val="20"/>
        </w:rPr>
        <w:t xml:space="preserve">To </w:t>
      </w:r>
      <w:r w:rsidR="00343E4B" w:rsidRPr="00A33F35">
        <w:rPr>
          <w:rFonts w:ascii="Arial" w:hAnsi="Arial" w:cs="Arial"/>
          <w:i/>
          <w:iCs/>
          <w:sz w:val="20"/>
          <w:szCs w:val="20"/>
        </w:rPr>
        <w:t xml:space="preserve">nieprawdziwy obraz tej choroby. </w:t>
      </w:r>
      <w:r w:rsidR="009C7E66" w:rsidRPr="00A33F35">
        <w:rPr>
          <w:rFonts w:ascii="Arial" w:hAnsi="Arial" w:cs="Arial"/>
          <w:i/>
          <w:iCs/>
          <w:sz w:val="20"/>
          <w:szCs w:val="20"/>
        </w:rPr>
        <w:t>D</w:t>
      </w:r>
      <w:r w:rsidR="00343E4B" w:rsidRPr="00A33F35">
        <w:rPr>
          <w:rFonts w:ascii="Arial" w:hAnsi="Arial" w:cs="Arial"/>
          <w:i/>
          <w:iCs/>
          <w:sz w:val="20"/>
          <w:szCs w:val="20"/>
        </w:rPr>
        <w:t xml:space="preserve">uża część pacjentów na co dzień nie używa wózków inwalidzkich, zwłaszcza Ci, którzy zostali wcześnie zdiagnozowani i od razu rozpoczęli efektywne leczenie - </w:t>
      </w:r>
      <w:r w:rsidR="00A21874" w:rsidRPr="00A33F35">
        <w:rPr>
          <w:rFonts w:ascii="Arial" w:hAnsi="Arial" w:cs="Arial"/>
          <w:sz w:val="20"/>
          <w:szCs w:val="20"/>
        </w:rPr>
        <w:t xml:space="preserve">wspomina </w:t>
      </w:r>
      <w:r w:rsidR="00A21874" w:rsidRPr="00A33F35">
        <w:rPr>
          <w:rFonts w:ascii="Arial" w:hAnsi="Arial" w:cs="Arial"/>
          <w:sz w:val="20"/>
          <w:szCs w:val="20"/>
          <w:shd w:val="clear" w:color="auto" w:fill="FFFFFF"/>
        </w:rPr>
        <w:t>Joanna</w:t>
      </w:r>
      <w:r w:rsidR="00417B5E" w:rsidRPr="00A33F35">
        <w:rPr>
          <w:rFonts w:ascii="Arial" w:hAnsi="Arial" w:cs="Arial"/>
          <w:sz w:val="20"/>
          <w:szCs w:val="20"/>
          <w:shd w:val="clear" w:color="auto" w:fill="FFFFFF"/>
        </w:rPr>
        <w:t xml:space="preserve"> </w:t>
      </w:r>
      <w:r w:rsidR="00B26D10">
        <w:rPr>
          <w:rFonts w:ascii="Arial" w:hAnsi="Arial" w:cs="Arial"/>
          <w:sz w:val="20"/>
          <w:szCs w:val="20"/>
          <w:shd w:val="clear" w:color="auto" w:fill="FFFFFF"/>
        </w:rPr>
        <w:br/>
      </w:r>
      <w:proofErr w:type="spellStart"/>
      <w:r w:rsidR="00A21874" w:rsidRPr="00A33F35">
        <w:rPr>
          <w:rFonts w:ascii="Arial" w:hAnsi="Arial" w:cs="Arial"/>
          <w:sz w:val="20"/>
          <w:szCs w:val="20"/>
          <w:shd w:val="clear" w:color="auto" w:fill="FFFFFF"/>
        </w:rPr>
        <w:t>Dronka</w:t>
      </w:r>
      <w:proofErr w:type="spellEnd"/>
      <w:r w:rsidR="00A21874" w:rsidRPr="00A33F35">
        <w:rPr>
          <w:rFonts w:ascii="Arial" w:hAnsi="Arial" w:cs="Arial"/>
          <w:sz w:val="20"/>
          <w:szCs w:val="20"/>
          <w:shd w:val="clear" w:color="auto" w:fill="FFFFFF"/>
        </w:rPr>
        <w:t xml:space="preserve">-Skrzypczak, </w:t>
      </w:r>
      <w:r w:rsidR="00343E4B" w:rsidRPr="00A33F35">
        <w:rPr>
          <w:rFonts w:ascii="Arial" w:hAnsi="Arial" w:cs="Arial"/>
          <w:sz w:val="20"/>
          <w:szCs w:val="20"/>
          <w:shd w:val="clear" w:color="auto" w:fill="FFFFFF"/>
        </w:rPr>
        <w:t>osoba chorująca na stwardnienie rozsiane, założycielka kanału edukacyjnego na temat życia z SM „O</w:t>
      </w:r>
      <w:r w:rsidR="005B371F" w:rsidRPr="00A33F35">
        <w:rPr>
          <w:rFonts w:ascii="Arial" w:hAnsi="Arial" w:cs="Arial"/>
          <w:sz w:val="20"/>
          <w:szCs w:val="20"/>
          <w:shd w:val="clear" w:color="auto" w:fill="FFFFFF"/>
        </w:rPr>
        <w:t xml:space="preserve"> choroba”.</w:t>
      </w:r>
    </w:p>
    <w:p w14:paraId="3FC38D44" w14:textId="764F4315" w:rsidR="009C7E66" w:rsidRPr="00A33F35" w:rsidRDefault="005B371F" w:rsidP="005B371F">
      <w:pPr>
        <w:jc w:val="both"/>
        <w:rPr>
          <w:rFonts w:ascii="Arial" w:hAnsi="Arial" w:cs="Arial"/>
          <w:bCs/>
          <w:i/>
          <w:iCs/>
          <w:sz w:val="20"/>
          <w:szCs w:val="20"/>
          <w:shd w:val="clear" w:color="auto" w:fill="FFFFFF"/>
        </w:rPr>
      </w:pPr>
      <w:r w:rsidRPr="00A33F35">
        <w:rPr>
          <w:rFonts w:ascii="Arial" w:hAnsi="Arial" w:cs="Arial"/>
          <w:sz w:val="20"/>
          <w:szCs w:val="20"/>
        </w:rPr>
        <w:t xml:space="preserve">Jak podkreśla dr n. med. Elżbieta Jasińska, neurolog, </w:t>
      </w:r>
      <w:r w:rsidRPr="00A33F35">
        <w:rPr>
          <w:rFonts w:ascii="Arial" w:hAnsi="Arial" w:cs="Arial"/>
          <w:bCs/>
          <w:sz w:val="20"/>
          <w:szCs w:val="20"/>
          <w:shd w:val="clear" w:color="auto" w:fill="FFFFFF"/>
        </w:rPr>
        <w:t>z</w:t>
      </w:r>
      <w:r w:rsidRPr="00A33F35">
        <w:rPr>
          <w:rFonts w:ascii="Arial" w:hAnsi="Arial" w:cs="Arial"/>
          <w:b/>
          <w:sz w:val="20"/>
          <w:szCs w:val="20"/>
          <w:shd w:val="clear" w:color="auto" w:fill="FFFFFF"/>
        </w:rPr>
        <w:t xml:space="preserve"> </w:t>
      </w:r>
      <w:r w:rsidRPr="00A33F35">
        <w:rPr>
          <w:rFonts w:ascii="Arial" w:hAnsi="Arial" w:cs="Arial"/>
          <w:sz w:val="20"/>
          <w:szCs w:val="20"/>
        </w:rPr>
        <w:t xml:space="preserve">poradni neurologicznej Resmedica w Kielcach, adiunktka w Collegium Medicum Uniwersytetu Jana Kochanowskiego w Kielcach,  to skojarzenie związane jest z czasami, kiedy nie było efektywnego leczenia stwardnienia rozsianego. - </w:t>
      </w:r>
      <w:r w:rsidRPr="00A33F35">
        <w:rPr>
          <w:rFonts w:ascii="Arial" w:hAnsi="Arial" w:cs="Arial"/>
          <w:bCs/>
          <w:i/>
          <w:iCs/>
          <w:sz w:val="20"/>
          <w:szCs w:val="20"/>
          <w:shd w:val="clear" w:color="auto" w:fill="FFFFFF"/>
        </w:rPr>
        <w:t>Priorytetem w leczeniu pacjentów ze stwardnieniem rozsianym jest jak najdłuższe zachowanie sprawności fizycznej i poznawczej, dlatego tak istotny jest tutaj czas rozpoczęcia leczenia. Od pewnego czasu polscy pacjenci mają dostęp do terapii wysoko efektywnych,</w:t>
      </w:r>
      <w:r w:rsidR="009A4919">
        <w:rPr>
          <w:rFonts w:ascii="Arial" w:hAnsi="Arial" w:cs="Arial"/>
          <w:bCs/>
          <w:i/>
          <w:iCs/>
          <w:sz w:val="20"/>
          <w:szCs w:val="20"/>
          <w:shd w:val="clear" w:color="auto" w:fill="FFFFFF"/>
        </w:rPr>
        <w:t xml:space="preserve"> </w:t>
      </w:r>
      <w:r w:rsidRPr="00A33F35">
        <w:rPr>
          <w:rFonts w:ascii="Arial" w:hAnsi="Arial" w:cs="Arial"/>
          <w:bCs/>
          <w:i/>
          <w:iCs/>
          <w:sz w:val="20"/>
          <w:szCs w:val="20"/>
          <w:shd w:val="clear" w:color="auto" w:fill="FFFFFF"/>
        </w:rPr>
        <w:t xml:space="preserve"> których włączenie od momentu diagnozy pozwala na szybkie osiągnięcie efektu klinicznego poprzez zahamowanie procesu powstawania zmian patologicznych w centralnym układzie nerwowym, przy zachowaniu wysokiego profilu bezpieczeństwa oraz zapewnieniu wysokiej jakości życia pacjenta. </w:t>
      </w:r>
    </w:p>
    <w:p w14:paraId="60A74EF3" w14:textId="12D41675" w:rsidR="003457CE" w:rsidRPr="00A33F35" w:rsidRDefault="003457CE" w:rsidP="00A76B81">
      <w:pPr>
        <w:pStyle w:val="Akapitzlist"/>
        <w:numPr>
          <w:ilvl w:val="0"/>
          <w:numId w:val="8"/>
        </w:numPr>
        <w:jc w:val="both"/>
        <w:rPr>
          <w:rFonts w:ascii="Arial" w:hAnsi="Arial" w:cs="Arial"/>
          <w:sz w:val="20"/>
          <w:szCs w:val="20"/>
          <w:shd w:val="clear" w:color="auto" w:fill="FFFFFF"/>
        </w:rPr>
      </w:pPr>
      <w:r w:rsidRPr="00A33F35">
        <w:rPr>
          <w:rFonts w:ascii="Arial" w:hAnsi="Arial" w:cs="Arial"/>
          <w:b/>
          <w:bCs/>
          <w:sz w:val="20"/>
          <w:szCs w:val="20"/>
          <w:shd w:val="clear" w:color="auto" w:fill="FFFFFF"/>
        </w:rPr>
        <w:t>SM jest chorobą genetyczną</w:t>
      </w:r>
      <w:r w:rsidR="00A76B81" w:rsidRPr="00A33F35">
        <w:rPr>
          <w:rFonts w:ascii="Arial" w:hAnsi="Arial" w:cs="Arial"/>
          <w:b/>
          <w:bCs/>
          <w:sz w:val="20"/>
          <w:szCs w:val="20"/>
          <w:shd w:val="clear" w:color="auto" w:fill="FFFFFF"/>
        </w:rPr>
        <w:t xml:space="preserve"> - MIT</w:t>
      </w:r>
    </w:p>
    <w:p w14:paraId="7008BD2D" w14:textId="59CD714A" w:rsidR="00630D69" w:rsidRPr="00A33F35" w:rsidRDefault="00F1435D" w:rsidP="00630D69">
      <w:pPr>
        <w:jc w:val="both"/>
        <w:rPr>
          <w:rFonts w:ascii="Arial" w:hAnsi="Arial" w:cs="Arial"/>
          <w:bCs/>
          <w:color w:val="000000"/>
          <w:sz w:val="20"/>
          <w:szCs w:val="20"/>
          <w:shd w:val="clear" w:color="auto" w:fill="FFFFFF"/>
        </w:rPr>
      </w:pPr>
      <w:r w:rsidRPr="00A33F35">
        <w:rPr>
          <w:rFonts w:ascii="Arial" w:hAnsi="Arial" w:cs="Arial"/>
          <w:sz w:val="20"/>
          <w:szCs w:val="20"/>
          <w:shd w:val="clear" w:color="auto" w:fill="FFFFFF"/>
        </w:rPr>
        <w:t xml:space="preserve">SM </w:t>
      </w:r>
      <w:r w:rsidR="003D3C47" w:rsidRPr="00A33F35">
        <w:rPr>
          <w:rFonts w:ascii="Arial" w:hAnsi="Arial" w:cs="Arial"/>
          <w:sz w:val="20"/>
          <w:szCs w:val="20"/>
          <w:shd w:val="clear" w:color="auto" w:fill="FFFFFF"/>
        </w:rPr>
        <w:t xml:space="preserve">jest chorobą osób młodych, najczęściej </w:t>
      </w:r>
      <w:r w:rsidR="009C7E66" w:rsidRPr="00A33F35">
        <w:rPr>
          <w:rFonts w:ascii="Arial" w:hAnsi="Arial" w:cs="Arial"/>
          <w:sz w:val="20"/>
          <w:szCs w:val="20"/>
          <w:shd w:val="clear" w:color="auto" w:fill="FFFFFF"/>
        </w:rPr>
        <w:t>uaktywnia się pomiędzy</w:t>
      </w:r>
      <w:r w:rsidR="002B26E7" w:rsidRPr="00A33F35">
        <w:rPr>
          <w:rFonts w:ascii="Arial" w:hAnsi="Arial" w:cs="Arial"/>
          <w:bCs/>
          <w:color w:val="000000"/>
          <w:sz w:val="20"/>
          <w:szCs w:val="20"/>
          <w:shd w:val="clear" w:color="auto" w:fill="FFFFFF"/>
        </w:rPr>
        <w:t xml:space="preserve"> 2</w:t>
      </w:r>
      <w:r w:rsidR="009C7E66" w:rsidRPr="00A33F35">
        <w:rPr>
          <w:rFonts w:ascii="Arial" w:hAnsi="Arial" w:cs="Arial"/>
          <w:bCs/>
          <w:color w:val="000000"/>
          <w:sz w:val="20"/>
          <w:szCs w:val="20"/>
          <w:shd w:val="clear" w:color="auto" w:fill="FFFFFF"/>
        </w:rPr>
        <w:t>0 a 50 rokiem życia</w:t>
      </w:r>
      <w:r w:rsidR="002B26E7" w:rsidRPr="00A33F35">
        <w:rPr>
          <w:rFonts w:ascii="Arial" w:hAnsi="Arial" w:cs="Arial"/>
          <w:bCs/>
          <w:color w:val="000000"/>
          <w:sz w:val="20"/>
          <w:szCs w:val="20"/>
          <w:shd w:val="clear" w:color="auto" w:fill="FFFFFF"/>
          <w:vertAlign w:val="superscript"/>
        </w:rPr>
        <w:footnoteReference w:id="4"/>
      </w:r>
      <w:r w:rsidR="00A76B81" w:rsidRPr="00A33F35">
        <w:rPr>
          <w:rFonts w:ascii="Arial" w:hAnsi="Arial" w:cs="Arial"/>
          <w:bCs/>
          <w:color w:val="000000"/>
          <w:sz w:val="20"/>
          <w:szCs w:val="20"/>
          <w:shd w:val="clear" w:color="auto" w:fill="FFFFFF"/>
        </w:rPr>
        <w:t>. Dlatego też bardzo często zadaw</w:t>
      </w:r>
      <w:r w:rsidR="001B7627">
        <w:rPr>
          <w:rFonts w:ascii="Arial" w:hAnsi="Arial" w:cs="Arial"/>
          <w:bCs/>
          <w:color w:val="000000"/>
          <w:sz w:val="20"/>
          <w:szCs w:val="20"/>
          <w:shd w:val="clear" w:color="auto" w:fill="FFFFFF"/>
        </w:rPr>
        <w:t>a</w:t>
      </w:r>
      <w:r w:rsidR="00A76B81" w:rsidRPr="00A33F35">
        <w:rPr>
          <w:rFonts w:ascii="Arial" w:hAnsi="Arial" w:cs="Arial"/>
          <w:bCs/>
          <w:color w:val="000000"/>
          <w:sz w:val="20"/>
          <w:szCs w:val="20"/>
          <w:shd w:val="clear" w:color="auto" w:fill="FFFFFF"/>
        </w:rPr>
        <w:t>nym pytaniem przez nowo zdiagnozowan</w:t>
      </w:r>
      <w:r w:rsidR="009C7E66" w:rsidRPr="00A33F35">
        <w:rPr>
          <w:rFonts w:ascii="Arial" w:hAnsi="Arial" w:cs="Arial"/>
          <w:bCs/>
          <w:color w:val="000000"/>
          <w:sz w:val="20"/>
          <w:szCs w:val="20"/>
          <w:shd w:val="clear" w:color="auto" w:fill="FFFFFF"/>
        </w:rPr>
        <w:t xml:space="preserve">ych pacjentów </w:t>
      </w:r>
      <w:r w:rsidR="00A76B81" w:rsidRPr="00A33F35">
        <w:rPr>
          <w:rFonts w:ascii="Arial" w:hAnsi="Arial" w:cs="Arial"/>
          <w:bCs/>
          <w:color w:val="000000"/>
          <w:sz w:val="20"/>
          <w:szCs w:val="20"/>
          <w:shd w:val="clear" w:color="auto" w:fill="FFFFFF"/>
        </w:rPr>
        <w:t xml:space="preserve">jest możliwość posiadania dzieci i </w:t>
      </w:r>
      <w:r w:rsidR="00630D69" w:rsidRPr="00A33F35">
        <w:rPr>
          <w:rFonts w:ascii="Arial" w:hAnsi="Arial" w:cs="Arial"/>
          <w:bCs/>
          <w:color w:val="000000"/>
          <w:sz w:val="20"/>
          <w:szCs w:val="20"/>
          <w:shd w:val="clear" w:color="auto" w:fill="FFFFFF"/>
        </w:rPr>
        <w:t xml:space="preserve">ryzyko dziedziczenia choroby. </w:t>
      </w:r>
      <w:r w:rsidR="00630D69" w:rsidRPr="00A33F35">
        <w:rPr>
          <w:rFonts w:ascii="Arial" w:hAnsi="Arial" w:cs="Arial"/>
          <w:sz w:val="20"/>
          <w:szCs w:val="20"/>
          <w:shd w:val="clear" w:color="auto" w:fill="FFFFFF"/>
        </w:rPr>
        <w:t xml:space="preserve">Stwardnienie rozsiane ma etiologię wieloczynnikową </w:t>
      </w:r>
      <w:r w:rsidR="00630D69" w:rsidRPr="00A33F35">
        <w:rPr>
          <w:rFonts w:ascii="Arial" w:hAnsi="Arial" w:cs="Arial"/>
          <w:sz w:val="20"/>
          <w:szCs w:val="20"/>
          <w:shd w:val="clear" w:color="auto" w:fill="FFFFFF"/>
        </w:rPr>
        <w:lastRenderedPageBreak/>
        <w:t>i jej przyczyną jest wadliwe funkcjonowanie układu autoimmunologicznego.</w:t>
      </w:r>
      <w:r w:rsidR="00630D69" w:rsidRPr="00A33F35">
        <w:rPr>
          <w:rFonts w:ascii="Arial" w:hAnsi="Arial" w:cs="Arial"/>
          <w:bCs/>
          <w:sz w:val="20"/>
          <w:szCs w:val="20"/>
          <w:shd w:val="clear" w:color="auto" w:fill="FFFFFF"/>
        </w:rPr>
        <w:t xml:space="preserve"> Czynnik genetyczny może wywoływać większą podatność na wystąpienie tej choroby u niektórych osób, natomiast w praktyce ryzyko, że dziecko osoby chorej na stwardnienie rozsiane też będzie miało SM, jest bardzo niskie</w:t>
      </w:r>
      <w:r w:rsidR="009A4919">
        <w:rPr>
          <w:rFonts w:ascii="Arial" w:hAnsi="Arial" w:cs="Arial"/>
          <w:bCs/>
          <w:sz w:val="20"/>
          <w:szCs w:val="20"/>
          <w:shd w:val="clear" w:color="auto" w:fill="FFFFFF"/>
        </w:rPr>
        <w:br/>
      </w:r>
      <w:r w:rsidR="00630D69" w:rsidRPr="00A33F35">
        <w:rPr>
          <w:rFonts w:ascii="Arial" w:hAnsi="Arial" w:cs="Arial"/>
          <w:bCs/>
          <w:sz w:val="20"/>
          <w:szCs w:val="20"/>
          <w:shd w:val="clear" w:color="auto" w:fill="FFFFFF"/>
        </w:rPr>
        <w:t xml:space="preserve"> i wynosi zaledwie k</w:t>
      </w:r>
      <w:r w:rsidR="001B7627">
        <w:rPr>
          <w:rFonts w:ascii="Arial" w:hAnsi="Arial" w:cs="Arial"/>
          <w:bCs/>
          <w:sz w:val="20"/>
          <w:szCs w:val="20"/>
          <w:shd w:val="clear" w:color="auto" w:fill="FFFFFF"/>
        </w:rPr>
        <w:t>il</w:t>
      </w:r>
      <w:r w:rsidR="00630D69" w:rsidRPr="00A33F35">
        <w:rPr>
          <w:rFonts w:ascii="Arial" w:hAnsi="Arial" w:cs="Arial"/>
          <w:bCs/>
          <w:sz w:val="20"/>
          <w:szCs w:val="20"/>
          <w:shd w:val="clear" w:color="auto" w:fill="FFFFFF"/>
        </w:rPr>
        <w:t>ka procent.</w:t>
      </w:r>
    </w:p>
    <w:p w14:paraId="35912E88" w14:textId="5F5C0F16" w:rsidR="00DA42FE" w:rsidRDefault="00DA42FE" w:rsidP="00DA42FE">
      <w:pPr>
        <w:jc w:val="both"/>
        <w:rPr>
          <w:rFonts w:ascii="Arial" w:hAnsi="Arial" w:cs="Arial"/>
          <w:color w:val="000000"/>
          <w:sz w:val="20"/>
          <w:szCs w:val="20"/>
          <w:shd w:val="clear" w:color="auto" w:fill="FFFFFF"/>
        </w:rPr>
      </w:pPr>
      <w:r>
        <w:rPr>
          <w:rFonts w:ascii="Arial" w:hAnsi="Arial" w:cs="Arial"/>
          <w:i/>
          <w:iCs/>
          <w:color w:val="000000"/>
          <w:sz w:val="20"/>
          <w:szCs w:val="20"/>
          <w:shd w:val="clear" w:color="auto" w:fill="FFFFFF"/>
        </w:rPr>
        <w:t xml:space="preserve">- Stwardnienie rozsiane nie jest żadnym przeciwwskazaniem do rodzicielstwa. Pokutują jednak w tym temacie różne mity, m.in. że ciąża pogarsza przebieg SM. Obecnie wiemy, że SM nie wpływa negatywnie na płodność, przebieg ciąży ani porodu. Nie zwiększa też ryzyka poronień i nie wpływa negatywnie na masę ciała noworodka. Ważne jest, aby już na etapie wyboru leku ustalić, czy pacjentka planuje macierzyństwo i w jak odległej przyszłości. W zależności od planów pacjentki co do macierzyństwa dobierane są odpowiednie leki </w:t>
      </w:r>
      <w:r>
        <w:rPr>
          <w:rFonts w:ascii="Arial" w:hAnsi="Arial" w:cs="Arial"/>
          <w:color w:val="000000"/>
          <w:sz w:val="20"/>
          <w:szCs w:val="20"/>
          <w:shd w:val="clear" w:color="auto" w:fill="FFFFFF"/>
        </w:rPr>
        <w:t>– dodaje dr n. med. Elżbieta Jasińska.</w:t>
      </w:r>
    </w:p>
    <w:p w14:paraId="69BBA006" w14:textId="77777777" w:rsidR="00DA42FE" w:rsidRDefault="00DA42FE" w:rsidP="00DA42FE">
      <w:pPr>
        <w:jc w:val="both"/>
        <w:rPr>
          <w:rFonts w:ascii="Arial" w:hAnsi="Arial" w:cs="Arial"/>
          <w:sz w:val="20"/>
          <w:szCs w:val="20"/>
          <w:shd w:val="clear" w:color="auto" w:fill="FFFFFF"/>
        </w:rPr>
      </w:pPr>
    </w:p>
    <w:p w14:paraId="5B08CFF3" w14:textId="4174522D" w:rsidR="000E2AA7" w:rsidRPr="00A33F35" w:rsidRDefault="009C7E66" w:rsidP="00B21F98">
      <w:pPr>
        <w:pStyle w:val="Akapitzlist"/>
        <w:numPr>
          <w:ilvl w:val="0"/>
          <w:numId w:val="8"/>
        </w:numPr>
        <w:jc w:val="both"/>
        <w:rPr>
          <w:rFonts w:ascii="Arial" w:hAnsi="Arial" w:cs="Arial"/>
          <w:b/>
          <w:bCs/>
          <w:sz w:val="20"/>
          <w:szCs w:val="20"/>
          <w:shd w:val="clear" w:color="auto" w:fill="FFFFFF"/>
        </w:rPr>
      </w:pPr>
      <w:r w:rsidRPr="00A33F35">
        <w:rPr>
          <w:rFonts w:ascii="Arial" w:hAnsi="Arial" w:cs="Arial"/>
          <w:b/>
          <w:bCs/>
          <w:sz w:val="20"/>
          <w:szCs w:val="20"/>
          <w:shd w:val="clear" w:color="auto" w:fill="FFFFFF"/>
        </w:rPr>
        <w:t>SM u wszystkich wygląda identycznie</w:t>
      </w:r>
      <w:r w:rsidR="00B21F98" w:rsidRPr="00A33F35">
        <w:rPr>
          <w:rFonts w:ascii="Arial" w:hAnsi="Arial" w:cs="Arial"/>
          <w:b/>
          <w:bCs/>
          <w:sz w:val="20"/>
          <w:szCs w:val="20"/>
          <w:shd w:val="clear" w:color="auto" w:fill="FFFFFF"/>
        </w:rPr>
        <w:t xml:space="preserve"> – MIT</w:t>
      </w:r>
    </w:p>
    <w:p w14:paraId="69BB1019" w14:textId="78CABE03" w:rsidR="00A33F35" w:rsidRPr="00A33F35" w:rsidRDefault="00B21F98" w:rsidP="00A33F35">
      <w:pPr>
        <w:jc w:val="both"/>
        <w:rPr>
          <w:rFonts w:ascii="Arial" w:hAnsi="Arial" w:cs="Arial"/>
          <w:bCs/>
          <w:i/>
          <w:iCs/>
          <w:color w:val="000000"/>
          <w:sz w:val="20"/>
          <w:szCs w:val="20"/>
          <w:shd w:val="clear" w:color="auto" w:fill="FFFFFF"/>
        </w:rPr>
      </w:pPr>
      <w:r w:rsidRPr="00A33F35">
        <w:rPr>
          <w:rFonts w:ascii="Arial" w:hAnsi="Arial" w:cs="Arial"/>
          <w:sz w:val="20"/>
          <w:szCs w:val="20"/>
        </w:rPr>
        <w:t>Stwardnienie rozsiane jest nazywane chorobą o 1000 twarzy i  u każdego pacjenta przebiega inaczej. SM ma wiele różnych objawów, które w istotny sposób mogą wpływać na życie osób chorych, są to m.in. osłabienia siły mięśniowej, zaburzenia czucia, zaburzenia koordynacji, podwójne widzenie, zaburzenie ostrości widzenia</w:t>
      </w:r>
      <w:r w:rsidRPr="00A33F35">
        <w:rPr>
          <w:rFonts w:ascii="Arial" w:hAnsi="Arial" w:cs="Arial"/>
          <w:bCs/>
          <w:color w:val="000000"/>
          <w:sz w:val="20"/>
          <w:szCs w:val="20"/>
          <w:shd w:val="clear" w:color="auto" w:fill="FFFFFF"/>
        </w:rPr>
        <w:t>.</w:t>
      </w:r>
      <w:r w:rsidR="001B7627">
        <w:rPr>
          <w:rFonts w:ascii="Arial" w:hAnsi="Arial" w:cs="Arial"/>
          <w:bCs/>
          <w:color w:val="000000"/>
          <w:sz w:val="20"/>
          <w:szCs w:val="20"/>
          <w:shd w:val="clear" w:color="auto" w:fill="FFFFFF"/>
        </w:rPr>
        <w:t xml:space="preserve"> </w:t>
      </w:r>
      <w:r w:rsidRPr="00A33F35">
        <w:rPr>
          <w:rFonts w:ascii="Arial" w:hAnsi="Arial" w:cs="Arial"/>
          <w:bCs/>
          <w:color w:val="000000"/>
          <w:sz w:val="20"/>
          <w:szCs w:val="20"/>
          <w:shd w:val="clear" w:color="auto" w:fill="FFFFFF"/>
        </w:rPr>
        <w:t xml:space="preserve">Ludzie doświadczają różnych objawów, w różnym czasie i ich intensywność i wpływ na życie jest niejednorodny. </w:t>
      </w:r>
      <w:r w:rsidRPr="00A33F35">
        <w:rPr>
          <w:rFonts w:ascii="Arial" w:hAnsi="Arial" w:cs="Arial"/>
          <w:bCs/>
          <w:i/>
          <w:iCs/>
          <w:color w:val="000000"/>
          <w:sz w:val="20"/>
          <w:szCs w:val="20"/>
          <w:shd w:val="clear" w:color="auto" w:fill="FFFFFF"/>
        </w:rPr>
        <w:t>– Chorzy często słyszą „Na pewno masz SM? Nic po Tobie nie widać!”. Spowodowane jest to tym, że stwardnienie rozsiane nadal często postrzegan</w:t>
      </w:r>
      <w:r w:rsidR="00FF0D4C" w:rsidRPr="00A33F35">
        <w:rPr>
          <w:rFonts w:ascii="Arial" w:hAnsi="Arial" w:cs="Arial"/>
          <w:bCs/>
          <w:i/>
          <w:iCs/>
          <w:color w:val="000000"/>
          <w:sz w:val="20"/>
          <w:szCs w:val="20"/>
          <w:shd w:val="clear" w:color="auto" w:fill="FFFFFF"/>
        </w:rPr>
        <w:t>e</w:t>
      </w:r>
      <w:r w:rsidRPr="00A33F35">
        <w:rPr>
          <w:rFonts w:ascii="Arial" w:hAnsi="Arial" w:cs="Arial"/>
          <w:bCs/>
          <w:i/>
          <w:iCs/>
          <w:color w:val="000000"/>
          <w:sz w:val="20"/>
          <w:szCs w:val="20"/>
          <w:shd w:val="clear" w:color="auto" w:fill="FFFFFF"/>
        </w:rPr>
        <w:t xml:space="preserve"> jest przez pryzmat zaawansowanej postaci choroby i widocznych zaburzeń ruchowych. Część bardzo dokuczliwych objawów, utrudniających codzienne fu</w:t>
      </w:r>
      <w:r w:rsidR="001B7627">
        <w:rPr>
          <w:rFonts w:ascii="Arial" w:hAnsi="Arial" w:cs="Arial"/>
          <w:bCs/>
          <w:i/>
          <w:iCs/>
          <w:color w:val="000000"/>
          <w:sz w:val="20"/>
          <w:szCs w:val="20"/>
          <w:shd w:val="clear" w:color="auto" w:fill="FFFFFF"/>
        </w:rPr>
        <w:t>n</w:t>
      </w:r>
      <w:r w:rsidRPr="00A33F35">
        <w:rPr>
          <w:rFonts w:ascii="Arial" w:hAnsi="Arial" w:cs="Arial"/>
          <w:bCs/>
          <w:i/>
          <w:iCs/>
          <w:color w:val="000000"/>
          <w:sz w:val="20"/>
          <w:szCs w:val="20"/>
          <w:shd w:val="clear" w:color="auto" w:fill="FFFFFF"/>
        </w:rPr>
        <w:t>kcjonowanie, takich jak ból, zmęczenie, problemy ze wzrokiem, zaburzenia urologiczne i emocjonalne - pacjenci choruj</w:t>
      </w:r>
      <w:r w:rsidR="001B7627">
        <w:rPr>
          <w:rFonts w:ascii="Arial" w:hAnsi="Arial" w:cs="Arial"/>
          <w:bCs/>
          <w:i/>
          <w:iCs/>
          <w:color w:val="000000"/>
          <w:sz w:val="20"/>
          <w:szCs w:val="20"/>
          <w:shd w:val="clear" w:color="auto" w:fill="FFFFFF"/>
        </w:rPr>
        <w:t>ą</w:t>
      </w:r>
      <w:r w:rsidRPr="00A33F35">
        <w:rPr>
          <w:rFonts w:ascii="Arial" w:hAnsi="Arial" w:cs="Arial"/>
          <w:bCs/>
          <w:i/>
          <w:iCs/>
          <w:color w:val="000000"/>
          <w:sz w:val="20"/>
          <w:szCs w:val="20"/>
          <w:shd w:val="clear" w:color="auto" w:fill="FFFFFF"/>
        </w:rPr>
        <w:t>cy na SM są bardziej narażeni na wystąpienie depresji -  są niedostrzegalne dla społeczeństwa. Dzięki nowoczesnym terapiom i szybkiej diagnozie można znacząco opóźnić rozwój stwardnienia rozsianego. To, że choroby nie widać to nie oznacza, że jej nie ma</w:t>
      </w:r>
      <w:r w:rsidRPr="00A33F35">
        <w:rPr>
          <w:rFonts w:ascii="Arial" w:hAnsi="Arial" w:cs="Arial"/>
          <w:bCs/>
          <w:color w:val="538135" w:themeColor="accent6" w:themeShade="BF"/>
          <w:sz w:val="20"/>
          <w:szCs w:val="20"/>
          <w:shd w:val="clear" w:color="auto" w:fill="FFFFFF"/>
        </w:rPr>
        <w:t xml:space="preserve"> </w:t>
      </w:r>
      <w:r w:rsidR="00FF0D4C" w:rsidRPr="00A33F35">
        <w:rPr>
          <w:rFonts w:ascii="Arial" w:hAnsi="Arial" w:cs="Arial"/>
          <w:bCs/>
          <w:color w:val="538135" w:themeColor="accent6" w:themeShade="BF"/>
          <w:sz w:val="20"/>
          <w:szCs w:val="20"/>
          <w:shd w:val="clear" w:color="auto" w:fill="FFFFFF"/>
        </w:rPr>
        <w:t>–</w:t>
      </w:r>
      <w:r w:rsidRPr="00A33F35">
        <w:rPr>
          <w:rFonts w:ascii="Arial" w:hAnsi="Arial" w:cs="Arial"/>
          <w:bCs/>
          <w:color w:val="538135" w:themeColor="accent6" w:themeShade="BF"/>
          <w:sz w:val="20"/>
          <w:szCs w:val="20"/>
          <w:shd w:val="clear" w:color="auto" w:fill="FFFFFF"/>
        </w:rPr>
        <w:t xml:space="preserve"> </w:t>
      </w:r>
      <w:r w:rsidR="00FF0D4C" w:rsidRPr="00A33F35">
        <w:rPr>
          <w:rFonts w:ascii="Arial" w:hAnsi="Arial" w:cs="Arial"/>
          <w:bCs/>
          <w:sz w:val="20"/>
          <w:szCs w:val="20"/>
          <w:shd w:val="clear" w:color="auto" w:fill="FFFFFF"/>
        </w:rPr>
        <w:t>mówi Joanna Dronka – Skrzypczak</w:t>
      </w:r>
      <w:r w:rsidR="00A33F35">
        <w:rPr>
          <w:rFonts w:ascii="Arial" w:hAnsi="Arial" w:cs="Arial"/>
          <w:bCs/>
          <w:sz w:val="20"/>
          <w:szCs w:val="20"/>
          <w:shd w:val="clear" w:color="auto" w:fill="FFFFFF"/>
        </w:rPr>
        <w:t>.</w:t>
      </w:r>
    </w:p>
    <w:p w14:paraId="79F4C3AC" w14:textId="77777777" w:rsidR="00A33F35" w:rsidRDefault="00A33F35" w:rsidP="00A33F35">
      <w:pPr>
        <w:pStyle w:val="Akapitzlist"/>
        <w:ind w:left="768"/>
        <w:jc w:val="both"/>
        <w:rPr>
          <w:rFonts w:ascii="Arial" w:hAnsi="Arial" w:cs="Arial"/>
          <w:b/>
          <w:sz w:val="20"/>
          <w:szCs w:val="20"/>
          <w:shd w:val="clear" w:color="auto" w:fill="FFFFFF"/>
        </w:rPr>
      </w:pPr>
    </w:p>
    <w:p w14:paraId="6875D566" w14:textId="20DFF69E" w:rsidR="00BA33E1" w:rsidRPr="00A33F35" w:rsidRDefault="00BA33E1" w:rsidP="00BA33E1">
      <w:pPr>
        <w:pStyle w:val="Akapitzlist"/>
        <w:numPr>
          <w:ilvl w:val="0"/>
          <w:numId w:val="8"/>
        </w:numPr>
        <w:jc w:val="both"/>
        <w:rPr>
          <w:rFonts w:ascii="Arial" w:hAnsi="Arial" w:cs="Arial"/>
          <w:b/>
          <w:sz w:val="20"/>
          <w:szCs w:val="20"/>
          <w:shd w:val="clear" w:color="auto" w:fill="FFFFFF"/>
        </w:rPr>
      </w:pPr>
      <w:r w:rsidRPr="00A33F35">
        <w:rPr>
          <w:rFonts w:ascii="Arial" w:hAnsi="Arial" w:cs="Arial"/>
          <w:b/>
          <w:sz w:val="20"/>
          <w:szCs w:val="20"/>
          <w:shd w:val="clear" w:color="auto" w:fill="FFFFFF"/>
        </w:rPr>
        <w:t>Leczenie nie musi być wdraż</w:t>
      </w:r>
      <w:r w:rsidR="001B7627">
        <w:rPr>
          <w:rFonts w:ascii="Arial" w:hAnsi="Arial" w:cs="Arial"/>
          <w:b/>
          <w:sz w:val="20"/>
          <w:szCs w:val="20"/>
          <w:shd w:val="clear" w:color="auto" w:fill="FFFFFF"/>
        </w:rPr>
        <w:t>a</w:t>
      </w:r>
      <w:r w:rsidRPr="00A33F35">
        <w:rPr>
          <w:rFonts w:ascii="Arial" w:hAnsi="Arial" w:cs="Arial"/>
          <w:b/>
          <w:sz w:val="20"/>
          <w:szCs w:val="20"/>
          <w:shd w:val="clear" w:color="auto" w:fill="FFFFFF"/>
        </w:rPr>
        <w:t xml:space="preserve">ne na wczesnym etapie </w:t>
      </w:r>
      <w:r w:rsidR="001B7627">
        <w:rPr>
          <w:rFonts w:ascii="Arial" w:hAnsi="Arial" w:cs="Arial"/>
          <w:b/>
          <w:sz w:val="20"/>
          <w:szCs w:val="20"/>
          <w:shd w:val="clear" w:color="auto" w:fill="FFFFFF"/>
        </w:rPr>
        <w:t xml:space="preserve">choroby </w:t>
      </w:r>
      <w:r w:rsidRPr="00A33F35">
        <w:rPr>
          <w:rFonts w:ascii="Arial" w:hAnsi="Arial" w:cs="Arial"/>
          <w:b/>
          <w:sz w:val="20"/>
          <w:szCs w:val="20"/>
          <w:shd w:val="clear" w:color="auto" w:fill="FFFFFF"/>
        </w:rPr>
        <w:t>– MIT</w:t>
      </w:r>
    </w:p>
    <w:p w14:paraId="0599F178" w14:textId="70D8BCE8" w:rsidR="00607BC1" w:rsidRDefault="00BA33E1" w:rsidP="00A33F35">
      <w:pPr>
        <w:pStyle w:val="NormalnyWeb"/>
        <w:spacing w:before="0" w:beforeAutospacing="0" w:after="384" w:afterAutospacing="0"/>
        <w:jc w:val="both"/>
        <w:rPr>
          <w:rFonts w:ascii="Arial" w:hAnsi="Arial" w:cs="Arial"/>
          <w:sz w:val="20"/>
          <w:szCs w:val="20"/>
        </w:rPr>
      </w:pPr>
      <w:r w:rsidRPr="00A33F35">
        <w:rPr>
          <w:rFonts w:ascii="Arial" w:hAnsi="Arial" w:cs="Arial"/>
          <w:bCs/>
          <w:sz w:val="20"/>
          <w:szCs w:val="20"/>
          <w:shd w:val="clear" w:color="auto" w:fill="FFFFFF"/>
        </w:rPr>
        <w:t>Kolejnym,  bardzo niebezpiecznym mitem jest to, że skoro nie ma widocznych objawów lub choroba jest na wczesnym etapie</w:t>
      </w:r>
      <w:r w:rsidR="001B7627">
        <w:rPr>
          <w:rFonts w:ascii="Arial" w:hAnsi="Arial" w:cs="Arial"/>
          <w:bCs/>
          <w:sz w:val="20"/>
          <w:szCs w:val="20"/>
          <w:shd w:val="clear" w:color="auto" w:fill="FFFFFF"/>
        </w:rPr>
        <w:t>,</w:t>
      </w:r>
      <w:r w:rsidRPr="00A33F35">
        <w:rPr>
          <w:rFonts w:ascii="Arial" w:hAnsi="Arial" w:cs="Arial"/>
          <w:bCs/>
          <w:sz w:val="20"/>
          <w:szCs w:val="20"/>
          <w:shd w:val="clear" w:color="auto" w:fill="FFFFFF"/>
        </w:rPr>
        <w:t xml:space="preserve"> to nie ma potrzeby wdrażania leczenia. </w:t>
      </w:r>
      <w:r w:rsidR="00FF0D4C" w:rsidRPr="00A33F35">
        <w:rPr>
          <w:rFonts w:ascii="Arial" w:hAnsi="Arial" w:cs="Arial"/>
          <w:sz w:val="20"/>
          <w:szCs w:val="20"/>
        </w:rPr>
        <w:t>Stwardnienie rozsiane  jest chorobą, w której liczy</w:t>
      </w:r>
      <w:r w:rsidR="003114CC">
        <w:rPr>
          <w:rFonts w:ascii="Arial" w:hAnsi="Arial" w:cs="Arial"/>
          <w:sz w:val="20"/>
          <w:szCs w:val="20"/>
        </w:rPr>
        <w:t xml:space="preserve"> się</w:t>
      </w:r>
      <w:r w:rsidR="00FF0D4C" w:rsidRPr="00A33F35">
        <w:rPr>
          <w:rFonts w:ascii="Arial" w:hAnsi="Arial" w:cs="Arial"/>
          <w:sz w:val="20"/>
          <w:szCs w:val="20"/>
        </w:rPr>
        <w:t xml:space="preserve"> czas – opóźnienia w diagnostyce są równoznaczne ze znaczącym postępem choroby. Przyjmuje się, że pierwsze dwa lata od rozpoznania są kluczowe, dla poprawy funkcjonowanie pacjenta w perspektywie krótkoterminowej, jak i dalszego życia z chorobą. W ostatnim czasie doszło też do zmiany w podejściu do leczenia tej choroby. Pierwotnie panowało przekonanie</w:t>
      </w:r>
      <w:r w:rsidR="003114CC">
        <w:rPr>
          <w:rFonts w:ascii="Arial" w:hAnsi="Arial" w:cs="Arial"/>
          <w:sz w:val="20"/>
          <w:szCs w:val="20"/>
        </w:rPr>
        <w:t xml:space="preserve"> o</w:t>
      </w:r>
      <w:r w:rsidR="00FF0D4C" w:rsidRPr="00A33F35">
        <w:rPr>
          <w:rFonts w:ascii="Arial" w:hAnsi="Arial" w:cs="Arial"/>
          <w:sz w:val="20"/>
          <w:szCs w:val="20"/>
        </w:rPr>
        <w:t xml:space="preserve"> rozpoczynaniu terapii od leków o umiarkowanej skuteczności, mniej inwazyjnych, tzw. podejście eskalacyjne, co wynikało często z chęci uniknięcia leków o długim czasie działania na układ immunologiczny z obawy o możliwe występowanie skutków ubocznych w postaci rozwoju choroby onkologicznej. Dotychczasowe badania wykazały jednak, że działania niepożądane po lekach wysokoefektywnych występują znacznie rzadziej, niż myślano.  Obecnie, zgodnie ze stanowiskiem polski</w:t>
      </w:r>
      <w:r w:rsidR="00674316">
        <w:rPr>
          <w:rFonts w:ascii="Arial" w:hAnsi="Arial" w:cs="Arial"/>
          <w:sz w:val="20"/>
          <w:szCs w:val="20"/>
        </w:rPr>
        <w:t>ch</w:t>
      </w:r>
      <w:r w:rsidR="00FF0D4C" w:rsidRPr="00A33F35">
        <w:rPr>
          <w:rFonts w:ascii="Arial" w:hAnsi="Arial" w:cs="Arial"/>
          <w:sz w:val="20"/>
          <w:szCs w:val="20"/>
        </w:rPr>
        <w:t xml:space="preserve"> ekspertów klinicznych</w:t>
      </w:r>
      <w:r w:rsidR="00FF0D4C" w:rsidRPr="00A33F35">
        <w:rPr>
          <w:rFonts w:ascii="Arial" w:hAnsi="Arial" w:cs="Arial"/>
          <w:sz w:val="20"/>
          <w:szCs w:val="20"/>
          <w:vertAlign w:val="superscript"/>
        </w:rPr>
        <w:footnoteReference w:id="5"/>
      </w:r>
      <w:r w:rsidR="00FF0D4C" w:rsidRPr="00A33F35">
        <w:rPr>
          <w:rFonts w:ascii="Arial" w:hAnsi="Arial" w:cs="Arial"/>
          <w:sz w:val="20"/>
          <w:szCs w:val="20"/>
        </w:rPr>
        <w:t xml:space="preserve"> oraz standardami europejskich instytucji naukowych:  rozpoczęcie terapii w 1 linii leczenia od wysoko efektywnych</w:t>
      </w:r>
      <w:r w:rsidR="009A4919">
        <w:rPr>
          <w:rFonts w:ascii="Arial" w:hAnsi="Arial" w:cs="Arial"/>
          <w:sz w:val="20"/>
          <w:szCs w:val="20"/>
        </w:rPr>
        <w:t xml:space="preserve"> </w:t>
      </w:r>
      <w:r w:rsidR="00674316" w:rsidRPr="00A33F35">
        <w:rPr>
          <w:rFonts w:ascii="Arial" w:hAnsi="Arial" w:cs="Arial"/>
          <w:sz w:val="20"/>
          <w:szCs w:val="20"/>
        </w:rPr>
        <w:t>leków</w:t>
      </w:r>
      <w:r w:rsidR="00674316">
        <w:rPr>
          <w:rFonts w:ascii="Arial" w:hAnsi="Arial" w:cs="Arial"/>
          <w:sz w:val="20"/>
          <w:szCs w:val="20"/>
        </w:rPr>
        <w:t xml:space="preserve"> </w:t>
      </w:r>
      <w:r w:rsidR="009A4919">
        <w:rPr>
          <w:rFonts w:ascii="Arial" w:hAnsi="Arial" w:cs="Arial"/>
          <w:sz w:val="20"/>
          <w:szCs w:val="20"/>
        </w:rPr>
        <w:t>(t</w:t>
      </w:r>
      <w:r w:rsidR="009A4919" w:rsidRPr="009A4919">
        <w:rPr>
          <w:rFonts w:ascii="Arial" w:hAnsi="Arial" w:cs="Arial"/>
          <w:sz w:val="20"/>
          <w:szCs w:val="20"/>
        </w:rPr>
        <w:t xml:space="preserve">zw. </w:t>
      </w:r>
      <w:bookmarkStart w:id="1" w:name="_Hlk135111116"/>
      <w:r w:rsidR="009A4919" w:rsidRPr="009A4919">
        <w:rPr>
          <w:rFonts w:ascii="Arial" w:hAnsi="Arial" w:cs="Arial"/>
          <w:sz w:val="20"/>
          <w:szCs w:val="20"/>
        </w:rPr>
        <w:t>HET, czyli - Highly Effective Treatment albo HETA Highly Effective Treatment Early Approach</w:t>
      </w:r>
      <w:bookmarkEnd w:id="1"/>
      <w:r w:rsidR="009A4919" w:rsidRPr="009A4919">
        <w:rPr>
          <w:rFonts w:ascii="Arial" w:hAnsi="Arial" w:cs="Arial"/>
          <w:sz w:val="20"/>
          <w:szCs w:val="20"/>
        </w:rPr>
        <w:t xml:space="preserve">) </w:t>
      </w:r>
      <w:r w:rsidR="00FF0D4C" w:rsidRPr="00A33F35">
        <w:rPr>
          <w:rFonts w:ascii="Arial" w:hAnsi="Arial" w:cs="Arial"/>
          <w:sz w:val="20"/>
          <w:szCs w:val="20"/>
        </w:rPr>
        <w:t xml:space="preserve"> jest korzystn</w:t>
      </w:r>
      <w:r w:rsidR="001B7627">
        <w:rPr>
          <w:rFonts w:ascii="Arial" w:hAnsi="Arial" w:cs="Arial"/>
          <w:sz w:val="20"/>
          <w:szCs w:val="20"/>
        </w:rPr>
        <w:t>i</w:t>
      </w:r>
      <w:r w:rsidR="00FF0D4C" w:rsidRPr="00A33F35">
        <w:rPr>
          <w:rFonts w:ascii="Arial" w:hAnsi="Arial" w:cs="Arial"/>
          <w:sz w:val="20"/>
          <w:szCs w:val="20"/>
        </w:rPr>
        <w:t>e</w:t>
      </w:r>
      <w:r w:rsidR="001B7627">
        <w:rPr>
          <w:rFonts w:ascii="Arial" w:hAnsi="Arial" w:cs="Arial"/>
          <w:sz w:val="20"/>
          <w:szCs w:val="20"/>
        </w:rPr>
        <w:t>jsze</w:t>
      </w:r>
      <w:r w:rsidR="00FF0D4C" w:rsidRPr="00A33F35">
        <w:rPr>
          <w:rFonts w:ascii="Arial" w:hAnsi="Arial" w:cs="Arial"/>
          <w:sz w:val="20"/>
          <w:szCs w:val="20"/>
        </w:rPr>
        <w:t xml:space="preserve"> niż podejście eskalacyjne</w:t>
      </w:r>
      <w:r w:rsidR="00674316">
        <w:rPr>
          <w:rFonts w:ascii="Arial" w:hAnsi="Arial" w:cs="Arial"/>
          <w:sz w:val="20"/>
          <w:szCs w:val="20"/>
        </w:rPr>
        <w:t>, w którym terapię rozpoczyna się od leków o najmniejszej skuteczności</w:t>
      </w:r>
      <w:r w:rsidR="00FF0D4C" w:rsidRPr="00A33F35">
        <w:rPr>
          <w:rFonts w:ascii="Arial" w:hAnsi="Arial" w:cs="Arial"/>
          <w:sz w:val="20"/>
          <w:szCs w:val="20"/>
        </w:rPr>
        <w:t>.</w:t>
      </w:r>
      <w:r w:rsidRPr="00A33F35">
        <w:rPr>
          <w:rFonts w:ascii="Arial" w:hAnsi="Arial" w:cs="Arial"/>
          <w:sz w:val="20"/>
          <w:szCs w:val="20"/>
        </w:rPr>
        <w:t xml:space="preserve"> </w:t>
      </w:r>
      <w:r w:rsidR="003114CC">
        <w:rPr>
          <w:rFonts w:ascii="Arial" w:hAnsi="Arial" w:cs="Arial"/>
          <w:sz w:val="20"/>
          <w:szCs w:val="20"/>
        </w:rPr>
        <w:t>Ten model podejścia do terapii przynosi znacznie lepsze efekty leczenia dla chorych.</w:t>
      </w:r>
    </w:p>
    <w:p w14:paraId="27DCE3F4" w14:textId="11C7EB4B" w:rsidR="009A4919" w:rsidRPr="00607BC1" w:rsidRDefault="00607BC1" w:rsidP="00A33F35">
      <w:pPr>
        <w:pStyle w:val="NormalnyWeb"/>
        <w:spacing w:before="0" w:beforeAutospacing="0" w:after="384" w:afterAutospacing="0"/>
        <w:jc w:val="both"/>
        <w:rPr>
          <w:rFonts w:ascii="Arial" w:hAnsi="Arial" w:cs="Arial"/>
          <w:sz w:val="20"/>
          <w:szCs w:val="20"/>
        </w:rPr>
      </w:pPr>
      <w:r w:rsidRPr="00607BC1">
        <w:rPr>
          <w:rFonts w:ascii="Arial" w:hAnsi="Arial" w:cs="Arial"/>
          <w:sz w:val="20"/>
          <w:szCs w:val="20"/>
        </w:rPr>
        <w:t xml:space="preserve">W radzeniu sobie z SM, oprócz </w:t>
      </w:r>
      <w:r w:rsidR="00674316">
        <w:rPr>
          <w:rFonts w:ascii="Arial" w:hAnsi="Arial" w:cs="Arial"/>
          <w:sz w:val="20"/>
          <w:szCs w:val="20"/>
        </w:rPr>
        <w:t xml:space="preserve">wsparcia </w:t>
      </w:r>
      <w:r>
        <w:rPr>
          <w:rFonts w:ascii="Arial" w:hAnsi="Arial" w:cs="Arial"/>
          <w:sz w:val="20"/>
          <w:szCs w:val="20"/>
        </w:rPr>
        <w:t>lekami</w:t>
      </w:r>
      <w:r w:rsidRPr="00607BC1">
        <w:rPr>
          <w:rFonts w:ascii="Arial" w:hAnsi="Arial" w:cs="Arial"/>
          <w:sz w:val="20"/>
          <w:szCs w:val="20"/>
        </w:rPr>
        <w:t xml:space="preserve"> modyfikując</w:t>
      </w:r>
      <w:r>
        <w:rPr>
          <w:rFonts w:ascii="Arial" w:hAnsi="Arial" w:cs="Arial"/>
          <w:sz w:val="20"/>
          <w:szCs w:val="20"/>
        </w:rPr>
        <w:t>ymi</w:t>
      </w:r>
      <w:r w:rsidRPr="00607BC1">
        <w:rPr>
          <w:rFonts w:ascii="Arial" w:hAnsi="Arial" w:cs="Arial"/>
          <w:sz w:val="20"/>
          <w:szCs w:val="20"/>
        </w:rPr>
        <w:t xml:space="preserve"> przebieg</w:t>
      </w:r>
      <w:r>
        <w:rPr>
          <w:rFonts w:ascii="Arial" w:hAnsi="Arial" w:cs="Arial"/>
          <w:sz w:val="20"/>
          <w:szCs w:val="20"/>
        </w:rPr>
        <w:t xml:space="preserve"> choroby, </w:t>
      </w:r>
      <w:r w:rsidRPr="00607BC1">
        <w:rPr>
          <w:rFonts w:ascii="Arial" w:hAnsi="Arial" w:cs="Arial"/>
          <w:sz w:val="20"/>
          <w:szCs w:val="20"/>
        </w:rPr>
        <w:t>które wpływają na postęp choroby, zmniejszając liczbę rzutów i ilość zmian zapalnych w ośrodkowym układzie nerwowym, ważne jest także łagodzenie lub</w:t>
      </w:r>
      <w:r>
        <w:rPr>
          <w:rFonts w:ascii="Arial" w:hAnsi="Arial" w:cs="Arial"/>
          <w:sz w:val="20"/>
          <w:szCs w:val="20"/>
        </w:rPr>
        <w:t xml:space="preserve"> </w:t>
      </w:r>
      <w:r w:rsidRPr="00607BC1">
        <w:rPr>
          <w:rFonts w:ascii="Arial" w:hAnsi="Arial" w:cs="Arial"/>
          <w:sz w:val="20"/>
          <w:szCs w:val="20"/>
        </w:rPr>
        <w:t>niwelowanie objawów towarzyszących chorobie czyli tzw. leczenie objawowe </w:t>
      </w:r>
      <w:r>
        <w:rPr>
          <w:rFonts w:ascii="Arial" w:hAnsi="Arial" w:cs="Arial"/>
          <w:sz w:val="20"/>
          <w:szCs w:val="20"/>
        </w:rPr>
        <w:t>i rehabilitacja ruchowa.</w:t>
      </w:r>
      <w:r w:rsidRPr="00607BC1">
        <w:rPr>
          <w:rFonts w:ascii="Arial" w:hAnsi="Arial" w:cs="Arial"/>
          <w:sz w:val="20"/>
          <w:szCs w:val="20"/>
        </w:rPr>
        <w:t xml:space="preserve"> Terapia SM obejmuje więc kilka głównych kierunków działania, które </w:t>
      </w:r>
      <w:r w:rsidRPr="00607BC1">
        <w:rPr>
          <w:rFonts w:ascii="Arial" w:hAnsi="Arial" w:cs="Arial"/>
          <w:sz w:val="20"/>
          <w:szCs w:val="20"/>
        </w:rPr>
        <w:lastRenderedPageBreak/>
        <w:t>wykorzystywane są najczęściej wspólnie. To koncepcja wielokierunkowego podejścia do pacjenta i dynamicznego dostosowywania strategii leczenia do konkretnej sytuacji klinicznej. </w:t>
      </w:r>
    </w:p>
    <w:p w14:paraId="516E61E0" w14:textId="596A92F5" w:rsidR="00710E90" w:rsidRPr="009A4919" w:rsidRDefault="00F25D47" w:rsidP="00970346">
      <w:pPr>
        <w:jc w:val="both"/>
        <w:rPr>
          <w:rFonts w:ascii="Arial" w:hAnsi="Arial" w:cs="Arial"/>
          <w:b/>
          <w:bCs/>
          <w:sz w:val="20"/>
          <w:szCs w:val="20"/>
          <w:shd w:val="clear" w:color="auto" w:fill="FFFFFF"/>
        </w:rPr>
      </w:pPr>
      <w:r>
        <w:rPr>
          <w:rFonts w:ascii="Arial" w:hAnsi="Arial" w:cs="Arial"/>
          <w:b/>
          <w:bCs/>
          <w:sz w:val="20"/>
          <w:szCs w:val="20"/>
          <w:shd w:val="clear" w:color="auto" w:fill="FFFFFF"/>
        </w:rPr>
        <w:t xml:space="preserve">Osoba z SM nie może uprawiać sportu ani być </w:t>
      </w:r>
      <w:r w:rsidRPr="00A145ED">
        <w:rPr>
          <w:rFonts w:ascii="Arial" w:hAnsi="Arial" w:cs="Arial"/>
          <w:b/>
          <w:bCs/>
          <w:sz w:val="20"/>
          <w:szCs w:val="20"/>
          <w:shd w:val="clear" w:color="auto" w:fill="FFFFFF"/>
        </w:rPr>
        <w:t>aktywnym zawodowo – MIT</w:t>
      </w:r>
    </w:p>
    <w:p w14:paraId="6F5C1E0B" w14:textId="5CBA06D3" w:rsidR="00360266" w:rsidRDefault="00360266" w:rsidP="00360266">
      <w:pPr>
        <w:jc w:val="both"/>
        <w:rPr>
          <w:rFonts w:ascii="Arial" w:eastAsia="Times New Roman" w:hAnsi="Arial" w:cs="Arial"/>
          <w:sz w:val="20"/>
          <w:szCs w:val="20"/>
          <w:lang w:eastAsia="pl-PL"/>
        </w:rPr>
      </w:pPr>
      <w:r>
        <w:rPr>
          <w:rFonts w:ascii="Arial" w:eastAsia="Times New Roman" w:hAnsi="Arial" w:cs="Arial"/>
          <w:sz w:val="20"/>
          <w:szCs w:val="20"/>
          <w:lang w:eastAsia="pl-PL"/>
        </w:rPr>
        <w:t>Stwardnienie rozsiane jest chorobą przewlekłą, która będzie towarzyszyć pacjentowi do końca życia. Warto więc zwrócić uwagę na elementy codziennego życia, które mogą mieć wpływ na jej przebieg i które ułatwia jego kontrolowanie. Sporo kwestii związanych z codziennością, jak np. aktywność fizyczna czy zawodowa budzi wiele wątpliwości u pacjentów. Panuje mit, że osoby z SM</w:t>
      </w:r>
      <w:r>
        <w:rPr>
          <w:rFonts w:asciiTheme="majorHAnsi" w:hAnsiTheme="majorHAnsi" w:cstheme="majorHAnsi"/>
          <w:sz w:val="20"/>
          <w:szCs w:val="20"/>
        </w:rPr>
        <w:t xml:space="preserve">, </w:t>
      </w:r>
      <w:r>
        <w:rPr>
          <w:rFonts w:ascii="Arial" w:eastAsia="Times New Roman" w:hAnsi="Arial" w:cs="Arial"/>
          <w:sz w:val="20"/>
          <w:szCs w:val="20"/>
          <w:lang w:eastAsia="pl-PL"/>
        </w:rPr>
        <w:t>powinn</w:t>
      </w:r>
      <w:r w:rsidR="003114CC">
        <w:rPr>
          <w:rFonts w:ascii="Arial" w:eastAsia="Times New Roman" w:hAnsi="Arial" w:cs="Arial"/>
          <w:sz w:val="20"/>
          <w:szCs w:val="20"/>
          <w:lang w:eastAsia="pl-PL"/>
        </w:rPr>
        <w:t xml:space="preserve">y </w:t>
      </w:r>
      <w:r>
        <w:rPr>
          <w:rFonts w:ascii="Arial" w:eastAsia="Times New Roman" w:hAnsi="Arial" w:cs="Arial"/>
          <w:sz w:val="20"/>
          <w:szCs w:val="20"/>
          <w:lang w:eastAsia="pl-PL"/>
        </w:rPr>
        <w:t xml:space="preserve">zrezygnować ze sportu ze względu na możliwość </w:t>
      </w:r>
      <w:r w:rsidR="003114CC" w:rsidRPr="003114CC">
        <w:rPr>
          <w:rFonts w:ascii="Arial" w:eastAsia="Times New Roman" w:hAnsi="Arial" w:cs="Arial"/>
          <w:sz w:val="20"/>
          <w:szCs w:val="20"/>
          <w:lang w:eastAsia="pl-PL"/>
        </w:rPr>
        <w:t>przegrzania</w:t>
      </w:r>
      <w:r w:rsidR="003114C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i występowania rzutów. Natomiast regularne i odpowiednie ćwiczenia mogą pomóc w walce z wieloma objawami stwardnienia rozsianego i poprawić ogólny stan zdrowia oraz samopoczucia. Aktywność fizyczna pozwala rozładować stres, który może przyczyniać się do nasilenia objawów choroby lub wręcz ją wywoływać. Aktywność fizyczna powinna być indywidualnie dobrana do możliwości i potrzeb osoby żyjącej z SM. Należy dostosować ją do ograniczeń fizycznych wynikających ze stwardnienia rozsianego lub innych współistniejących chorób. </w:t>
      </w:r>
    </w:p>
    <w:p w14:paraId="3BF987DA" w14:textId="073ECF05" w:rsidR="00360266" w:rsidRDefault="00360266" w:rsidP="00360266">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Wiele osób zaczyna chorować, będąc  na początku bądź  u szczytu swojej drogi zawodowej. Pojawia się wtedy wiele pytań i wątpliwości związanych z pracą – czy będę mógł być aktywny zawodowo, jak choroba wpłynie na moje funkcjonowanie w pracy, czy informować swoich przełożonych o diagnozie? Stwardnienie rozsiane nie oznacza konieczności rezygnacji z pracy. Wielu pacjentów, zwłaszcza tych z mniej zaawansowaną postacią choroby, mogą być dalej aktywni zawodowo. Praca może mieć także wpływ terapeutyczny, chory jest aktywny zarówno psychicznie jak i fizycznie, czuje się potrzebny </w:t>
      </w:r>
      <w:r w:rsidR="00B26D10">
        <w:rPr>
          <w:rFonts w:ascii="Arial" w:eastAsia="Times New Roman" w:hAnsi="Arial" w:cs="Arial"/>
          <w:sz w:val="20"/>
          <w:szCs w:val="20"/>
          <w:lang w:eastAsia="pl-PL"/>
        </w:rPr>
        <w:br/>
      </w:r>
      <w:r>
        <w:rPr>
          <w:rFonts w:ascii="Arial" w:eastAsia="Times New Roman" w:hAnsi="Arial" w:cs="Arial"/>
          <w:sz w:val="20"/>
          <w:szCs w:val="20"/>
          <w:lang w:eastAsia="pl-PL"/>
        </w:rPr>
        <w:t>i zmobilizowany do podejmowania kolejnych działań.</w:t>
      </w:r>
    </w:p>
    <w:p w14:paraId="629FCFAC" w14:textId="6D89A46B" w:rsidR="0099521D" w:rsidRPr="0099521D" w:rsidRDefault="00F25D47" w:rsidP="0099521D">
      <w:pPr>
        <w:pStyle w:val="NormalnyWeb"/>
        <w:spacing w:before="0" w:beforeAutospacing="0" w:after="384" w:afterAutospacing="0"/>
        <w:jc w:val="both"/>
        <w:rPr>
          <w:rFonts w:ascii="Arial" w:hAnsi="Arial" w:cs="Arial"/>
          <w:i/>
          <w:iCs/>
          <w:sz w:val="20"/>
          <w:szCs w:val="20"/>
        </w:rPr>
      </w:pPr>
      <w:r w:rsidRPr="00360266">
        <w:rPr>
          <w:rFonts w:ascii="Arial" w:hAnsi="Arial" w:cs="Arial"/>
          <w:i/>
          <w:iCs/>
          <w:sz w:val="20"/>
          <w:szCs w:val="20"/>
        </w:rPr>
        <w:t xml:space="preserve">Bardzo istotny jest także fakt, że nowe terapie często dysponują trochę bardziej przyjaznymi </w:t>
      </w:r>
      <w:r w:rsidR="00B26D10">
        <w:rPr>
          <w:rFonts w:ascii="Arial" w:hAnsi="Arial" w:cs="Arial"/>
          <w:i/>
          <w:iCs/>
          <w:sz w:val="20"/>
          <w:szCs w:val="20"/>
        </w:rPr>
        <w:br/>
      </w:r>
      <w:r w:rsidRPr="00360266">
        <w:rPr>
          <w:rFonts w:ascii="Arial" w:hAnsi="Arial" w:cs="Arial"/>
          <w:i/>
          <w:iCs/>
          <w:sz w:val="20"/>
          <w:szCs w:val="20"/>
        </w:rPr>
        <w:t xml:space="preserve">i elastycznymi formami podania, np. poza szpitalem, w domu pacjenta. Pacjent samodzielnie przyjmujący lek nie wymaga też hospitalizacji i premedykacji, co pozwala mu rozwijać się zawodowo, pracować i ograniczyć liczbę zwolnień lekarskich. A to pozwala pacjentom prowadzić normalne, aktywne życie zawodowe i prywatne. Leki są </w:t>
      </w:r>
      <w:r w:rsidRPr="003114CC">
        <w:rPr>
          <w:rFonts w:ascii="Arial" w:hAnsi="Arial" w:cs="Arial"/>
          <w:i/>
          <w:iCs/>
          <w:sz w:val="20"/>
          <w:szCs w:val="20"/>
        </w:rPr>
        <w:t>też</w:t>
      </w:r>
      <w:r w:rsidRPr="00360266">
        <w:rPr>
          <w:rFonts w:ascii="Arial" w:hAnsi="Arial" w:cs="Arial"/>
          <w:i/>
          <w:iCs/>
          <w:sz w:val="20"/>
          <w:szCs w:val="20"/>
        </w:rPr>
        <w:t xml:space="preserve"> już dostępne w każdej formie, tj. tabletek, wlewów, ale też od niedawna iniekcji. Także wspólnie z lekarzem można dostosować leczenie do planów życiowych </w:t>
      </w:r>
      <w:r w:rsidR="00B26D10">
        <w:rPr>
          <w:rFonts w:ascii="Arial" w:hAnsi="Arial" w:cs="Arial"/>
          <w:i/>
          <w:iCs/>
          <w:sz w:val="20"/>
          <w:szCs w:val="20"/>
        </w:rPr>
        <w:br/>
      </w:r>
      <w:r w:rsidRPr="00360266">
        <w:rPr>
          <w:rFonts w:ascii="Arial" w:hAnsi="Arial" w:cs="Arial"/>
          <w:i/>
          <w:iCs/>
          <w:sz w:val="20"/>
          <w:szCs w:val="20"/>
        </w:rPr>
        <w:t xml:space="preserve">i aktywności  – </w:t>
      </w:r>
      <w:r w:rsidRPr="00360266">
        <w:rPr>
          <w:rFonts w:ascii="Arial" w:hAnsi="Arial" w:cs="Arial"/>
          <w:sz w:val="20"/>
          <w:szCs w:val="20"/>
        </w:rPr>
        <w:t>dodaje dr n. med. Elżbieta Jasińska</w:t>
      </w:r>
      <w:r w:rsidR="0099521D">
        <w:rPr>
          <w:rFonts w:ascii="Arial" w:hAnsi="Arial" w:cs="Arial"/>
          <w:sz w:val="20"/>
          <w:szCs w:val="20"/>
        </w:rPr>
        <w:t>.</w:t>
      </w:r>
    </w:p>
    <w:p w14:paraId="1054F6A3" w14:textId="6D11E58A" w:rsidR="00964A0B" w:rsidRPr="003114CC" w:rsidRDefault="00355818" w:rsidP="4C1E460E">
      <w:pPr>
        <w:jc w:val="both"/>
        <w:rPr>
          <w:rFonts w:ascii="Arial" w:hAnsi="Arial" w:cs="Arial"/>
          <w:sz w:val="20"/>
          <w:szCs w:val="20"/>
          <w:shd w:val="clear" w:color="auto" w:fill="FFFFFF"/>
        </w:rPr>
      </w:pPr>
      <w:r w:rsidRPr="00A33F35">
        <w:rPr>
          <w:rFonts w:ascii="Arial" w:hAnsi="Arial" w:cs="Arial"/>
          <w:sz w:val="20"/>
          <w:szCs w:val="20"/>
          <w:shd w:val="clear" w:color="auto" w:fill="FFFFFF"/>
        </w:rPr>
        <w:t xml:space="preserve">Tak jak w przypadku innych chorób przewlekłych, tak i w przypadku SM chorzy powinni wzbogacać swoją wiedzę na temat choroby. </w:t>
      </w:r>
      <w:r w:rsidR="00710E90" w:rsidRPr="00A33F35">
        <w:rPr>
          <w:rFonts w:ascii="Arial" w:hAnsi="Arial" w:cs="Arial"/>
          <w:sz w:val="20"/>
          <w:szCs w:val="20"/>
          <w:shd w:val="clear" w:color="auto" w:fill="FFFFFF"/>
        </w:rPr>
        <w:t>Świadomość przebiegu choroby, jej rozwoju, leczenia, czy ewentualnych ograniczeń, daje poczucie sprawczości</w:t>
      </w:r>
      <w:r w:rsidRPr="00A33F35">
        <w:rPr>
          <w:rFonts w:ascii="Arial" w:hAnsi="Arial" w:cs="Arial"/>
          <w:sz w:val="20"/>
          <w:szCs w:val="20"/>
          <w:shd w:val="clear" w:color="auto" w:fill="FFFFFF"/>
        </w:rPr>
        <w:t xml:space="preserve">, poprawia funkcjonowanie w chorobie oraz </w:t>
      </w:r>
      <w:r w:rsidR="00710E90" w:rsidRPr="00A33F35">
        <w:rPr>
          <w:rFonts w:ascii="Arial" w:hAnsi="Arial" w:cs="Arial"/>
          <w:sz w:val="20"/>
          <w:szCs w:val="20"/>
          <w:shd w:val="clear" w:color="auto" w:fill="FFFFFF"/>
        </w:rPr>
        <w:t>znacznie poprawia kondycję psychiczną pacjenta. Ważne</w:t>
      </w:r>
      <w:r w:rsidR="001B7627">
        <w:rPr>
          <w:rFonts w:ascii="Arial" w:hAnsi="Arial" w:cs="Arial"/>
          <w:sz w:val="20"/>
          <w:szCs w:val="20"/>
          <w:shd w:val="clear" w:color="auto" w:fill="FFFFFF"/>
        </w:rPr>
        <w:t>,</w:t>
      </w:r>
      <w:r w:rsidR="00710E90" w:rsidRPr="00A33F35">
        <w:rPr>
          <w:rFonts w:ascii="Arial" w:hAnsi="Arial" w:cs="Arial"/>
          <w:sz w:val="20"/>
          <w:szCs w:val="20"/>
          <w:shd w:val="clear" w:color="auto" w:fill="FFFFFF"/>
        </w:rPr>
        <w:t xml:space="preserve"> by korzystać z rzetelnych źródeł informacji</w:t>
      </w:r>
      <w:r w:rsidRPr="00A33F35">
        <w:rPr>
          <w:rFonts w:ascii="Arial" w:hAnsi="Arial" w:cs="Arial"/>
          <w:sz w:val="20"/>
          <w:szCs w:val="20"/>
          <w:shd w:val="clear" w:color="auto" w:fill="FFFFFF"/>
        </w:rPr>
        <w:t xml:space="preserve"> dostępnych w Internecie</w:t>
      </w:r>
      <w:r w:rsidR="002D374D" w:rsidRPr="00A33F35">
        <w:rPr>
          <w:rFonts w:ascii="Arial" w:hAnsi="Arial" w:cs="Arial"/>
          <w:sz w:val="20"/>
          <w:szCs w:val="20"/>
          <w:shd w:val="clear" w:color="auto" w:fill="FFFFFF"/>
        </w:rPr>
        <w:t>,</w:t>
      </w:r>
      <w:r w:rsidRPr="00A33F35">
        <w:rPr>
          <w:rFonts w:ascii="Arial" w:hAnsi="Arial" w:cs="Arial"/>
          <w:sz w:val="20"/>
          <w:szCs w:val="20"/>
          <w:shd w:val="clear" w:color="auto" w:fill="FFFFFF"/>
        </w:rPr>
        <w:t xml:space="preserve"> ale też pytać swojego lekarza prowadzącego. </w:t>
      </w:r>
      <w:r w:rsidR="00A33F35" w:rsidRPr="00A33F35">
        <w:rPr>
          <w:rFonts w:ascii="Arial" w:hAnsi="Arial" w:cs="Arial"/>
          <w:sz w:val="20"/>
          <w:szCs w:val="20"/>
        </w:rPr>
        <w:t xml:space="preserve">Po diagnozie stwardnienia rozsianego w głowie kłębią się dziesiątki pytań. Wraz z upływem czasu oraz rozpoczęciem leczenia dochodzą nowe wątpliwości albo pojawiają się nowe </w:t>
      </w:r>
      <w:r w:rsidR="003114CC">
        <w:rPr>
          <w:rFonts w:ascii="Arial" w:hAnsi="Arial" w:cs="Arial"/>
          <w:sz w:val="20"/>
          <w:szCs w:val="20"/>
        </w:rPr>
        <w:t>obawy</w:t>
      </w:r>
      <w:r w:rsidR="00A33F35" w:rsidRPr="00A33F35">
        <w:rPr>
          <w:rFonts w:ascii="Arial" w:hAnsi="Arial" w:cs="Arial"/>
          <w:sz w:val="20"/>
          <w:szCs w:val="20"/>
        </w:rPr>
        <w:t xml:space="preserve">. </w:t>
      </w:r>
      <w:r w:rsidRPr="00A33F35">
        <w:rPr>
          <w:rFonts w:ascii="Arial" w:hAnsi="Arial" w:cs="Arial"/>
          <w:i/>
          <w:iCs/>
          <w:sz w:val="20"/>
          <w:szCs w:val="20"/>
          <w:shd w:val="clear" w:color="auto" w:fill="FFFFFF"/>
        </w:rPr>
        <w:t>Nie bójmy się pytać</w:t>
      </w:r>
      <w:r w:rsidRPr="00A33F35">
        <w:rPr>
          <w:rFonts w:ascii="Arial" w:hAnsi="Arial" w:cs="Arial"/>
          <w:sz w:val="20"/>
          <w:szCs w:val="20"/>
          <w:shd w:val="clear" w:color="auto" w:fill="FFFFFF"/>
        </w:rPr>
        <w:t xml:space="preserve">. </w:t>
      </w:r>
      <w:r w:rsidRPr="00A33F35">
        <w:rPr>
          <w:rFonts w:ascii="Arial" w:hAnsi="Arial" w:cs="Arial"/>
          <w:i/>
          <w:iCs/>
          <w:sz w:val="20"/>
          <w:szCs w:val="20"/>
          <w:shd w:val="clear" w:color="auto" w:fill="FFFFFF"/>
        </w:rPr>
        <w:t>Jeżeli mamy jakiekolwiek wątpliwości</w:t>
      </w:r>
      <w:r w:rsidR="000A46F7" w:rsidRPr="00A33F35">
        <w:rPr>
          <w:rFonts w:ascii="Arial" w:hAnsi="Arial" w:cs="Arial"/>
          <w:i/>
          <w:iCs/>
          <w:sz w:val="20"/>
          <w:szCs w:val="20"/>
          <w:shd w:val="clear" w:color="auto" w:fill="FFFFFF"/>
        </w:rPr>
        <w:t>,</w:t>
      </w:r>
      <w:r w:rsidRPr="00A33F35">
        <w:rPr>
          <w:rFonts w:ascii="Arial" w:hAnsi="Arial" w:cs="Arial"/>
          <w:i/>
          <w:iCs/>
          <w:sz w:val="20"/>
          <w:szCs w:val="20"/>
          <w:shd w:val="clear" w:color="auto" w:fill="FFFFFF"/>
        </w:rPr>
        <w:t xml:space="preserve"> zachęcam</w:t>
      </w:r>
      <w:r w:rsidR="006E08B0">
        <w:rPr>
          <w:rFonts w:ascii="Arial" w:hAnsi="Arial" w:cs="Arial"/>
          <w:i/>
          <w:iCs/>
          <w:sz w:val="20"/>
          <w:szCs w:val="20"/>
          <w:shd w:val="clear" w:color="auto" w:fill="FFFFFF"/>
        </w:rPr>
        <w:t>,</w:t>
      </w:r>
      <w:r w:rsidRPr="00A33F35">
        <w:rPr>
          <w:rFonts w:ascii="Arial" w:hAnsi="Arial" w:cs="Arial"/>
          <w:i/>
          <w:iCs/>
          <w:sz w:val="20"/>
          <w:szCs w:val="20"/>
          <w:shd w:val="clear" w:color="auto" w:fill="FFFFFF"/>
        </w:rPr>
        <w:t xml:space="preserve"> </w:t>
      </w:r>
      <w:r w:rsidR="001B7627">
        <w:rPr>
          <w:rFonts w:ascii="Arial" w:hAnsi="Arial" w:cs="Arial"/>
          <w:i/>
          <w:iCs/>
          <w:sz w:val="20"/>
          <w:szCs w:val="20"/>
          <w:shd w:val="clear" w:color="auto" w:fill="FFFFFF"/>
        </w:rPr>
        <w:t>a</w:t>
      </w:r>
      <w:r w:rsidRPr="00A33F35">
        <w:rPr>
          <w:rFonts w:ascii="Arial" w:hAnsi="Arial" w:cs="Arial"/>
          <w:i/>
          <w:iCs/>
          <w:sz w:val="20"/>
          <w:szCs w:val="20"/>
          <w:shd w:val="clear" w:color="auto" w:fill="FFFFFF"/>
        </w:rPr>
        <w:t xml:space="preserve">by je rozwiać </w:t>
      </w:r>
      <w:r w:rsidR="0063719F" w:rsidRPr="00A33F35">
        <w:rPr>
          <w:rFonts w:ascii="Arial" w:hAnsi="Arial" w:cs="Arial"/>
          <w:i/>
          <w:iCs/>
          <w:sz w:val="20"/>
          <w:szCs w:val="20"/>
          <w:shd w:val="clear" w:color="auto" w:fill="FFFFFF"/>
        </w:rPr>
        <w:t>podczas rozmowy</w:t>
      </w:r>
      <w:r w:rsidRPr="00A33F35">
        <w:rPr>
          <w:rFonts w:ascii="Arial" w:hAnsi="Arial" w:cs="Arial"/>
          <w:i/>
          <w:iCs/>
          <w:sz w:val="20"/>
          <w:szCs w:val="20"/>
          <w:shd w:val="clear" w:color="auto" w:fill="FFFFFF"/>
        </w:rPr>
        <w:t xml:space="preserve"> z lekarzem neurologiem</w:t>
      </w:r>
      <w:r w:rsidR="00A33F35" w:rsidRPr="00A33F35">
        <w:rPr>
          <w:rFonts w:ascii="Arial" w:hAnsi="Arial" w:cs="Arial"/>
          <w:i/>
          <w:iCs/>
          <w:sz w:val="20"/>
          <w:szCs w:val="20"/>
          <w:shd w:val="clear" w:color="auto" w:fill="FFFFFF"/>
        </w:rPr>
        <w:t xml:space="preserve"> czy innym specjalistą</w:t>
      </w:r>
      <w:r w:rsidRPr="00A33F35">
        <w:rPr>
          <w:rFonts w:ascii="Arial" w:hAnsi="Arial" w:cs="Arial"/>
          <w:i/>
          <w:iCs/>
          <w:sz w:val="20"/>
          <w:szCs w:val="20"/>
          <w:shd w:val="clear" w:color="auto" w:fill="FFFFFF"/>
        </w:rPr>
        <w:t xml:space="preserve">. </w:t>
      </w:r>
      <w:r w:rsidR="00A33F35" w:rsidRPr="00A33F35">
        <w:rPr>
          <w:rFonts w:ascii="Arial" w:hAnsi="Arial" w:cs="Arial"/>
          <w:i/>
          <w:iCs/>
          <w:sz w:val="20"/>
          <w:szCs w:val="20"/>
          <w:shd w:val="clear" w:color="auto" w:fill="FFFFFF"/>
        </w:rPr>
        <w:t>Bardzo ważne jest także weryfikowanie usłyszanych czy przeczytanych informacji w rzetelnych źródłach</w:t>
      </w:r>
      <w:r w:rsidRPr="00A33F35">
        <w:rPr>
          <w:rFonts w:ascii="Arial" w:hAnsi="Arial" w:cs="Arial"/>
          <w:i/>
          <w:iCs/>
          <w:sz w:val="20"/>
          <w:szCs w:val="20"/>
          <w:shd w:val="clear" w:color="auto" w:fill="FFFFFF"/>
        </w:rPr>
        <w:t xml:space="preserve"> – </w:t>
      </w:r>
      <w:r w:rsidR="001B7627">
        <w:rPr>
          <w:rFonts w:ascii="Arial" w:hAnsi="Arial" w:cs="Arial"/>
          <w:sz w:val="20"/>
          <w:szCs w:val="20"/>
          <w:shd w:val="clear" w:color="auto" w:fill="FFFFFF"/>
        </w:rPr>
        <w:t>dodaje</w:t>
      </w:r>
      <w:r w:rsidRPr="001B7627">
        <w:rPr>
          <w:rFonts w:ascii="Arial" w:hAnsi="Arial" w:cs="Arial"/>
          <w:sz w:val="20"/>
          <w:szCs w:val="20"/>
          <w:shd w:val="clear" w:color="auto" w:fill="FFFFFF"/>
        </w:rPr>
        <w:t xml:space="preserve"> Dominika Czarnota-Szałkowska, Sekretarz Generalna Polskiego Towarzystwa Stwardnienia Rozsianego</w:t>
      </w:r>
      <w:r w:rsidR="00674316">
        <w:rPr>
          <w:rFonts w:ascii="Arial" w:hAnsi="Arial" w:cs="Arial"/>
          <w:sz w:val="20"/>
          <w:szCs w:val="20"/>
          <w:shd w:val="clear" w:color="auto" w:fill="FFFFFF"/>
        </w:rPr>
        <w:t>, organizacji, która w 2021 r. wspólnie z Fundacją SM-Walcz o siebie zainicjowała kampanię „Zapytaj o SM”</w:t>
      </w:r>
      <w:r w:rsidRPr="001B7627">
        <w:rPr>
          <w:rFonts w:ascii="Arial" w:hAnsi="Arial" w:cs="Arial"/>
          <w:sz w:val="20"/>
          <w:szCs w:val="20"/>
          <w:shd w:val="clear" w:color="auto" w:fill="FFFFFF"/>
        </w:rPr>
        <w:t>.</w:t>
      </w:r>
    </w:p>
    <w:p w14:paraId="04FF2A8F" w14:textId="6354B2BA" w:rsidR="00655688" w:rsidRPr="00360266" w:rsidRDefault="00A33F35" w:rsidP="00655688">
      <w:pPr>
        <w:jc w:val="both"/>
        <w:rPr>
          <w:rFonts w:ascii="Arial" w:hAnsi="Arial" w:cs="Arial"/>
          <w:b/>
          <w:bCs/>
          <w:sz w:val="20"/>
          <w:szCs w:val="20"/>
          <w:shd w:val="clear" w:color="auto" w:fill="FFFFFF"/>
        </w:rPr>
      </w:pPr>
      <w:r w:rsidRPr="00A33F35">
        <w:rPr>
          <w:rFonts w:ascii="Arial" w:hAnsi="Arial" w:cs="Arial"/>
          <w:sz w:val="20"/>
          <w:szCs w:val="20"/>
          <w:shd w:val="clear" w:color="auto" w:fill="FFFFFF"/>
        </w:rPr>
        <w:t>Dedykowana pacjentom z SM ba</w:t>
      </w:r>
      <w:r w:rsidR="0063719F" w:rsidRPr="00A33F35">
        <w:rPr>
          <w:rFonts w:ascii="Arial" w:hAnsi="Arial" w:cs="Arial"/>
          <w:sz w:val="20"/>
          <w:szCs w:val="20"/>
          <w:shd w:val="clear" w:color="auto" w:fill="FFFFFF"/>
        </w:rPr>
        <w:t>za</w:t>
      </w:r>
      <w:r w:rsidR="00355818" w:rsidRPr="00A33F35">
        <w:rPr>
          <w:rFonts w:ascii="Arial" w:hAnsi="Arial" w:cs="Arial"/>
          <w:sz w:val="20"/>
          <w:szCs w:val="20"/>
          <w:shd w:val="clear" w:color="auto" w:fill="FFFFFF"/>
        </w:rPr>
        <w:t xml:space="preserve"> wiedzy</w:t>
      </w:r>
      <w:r w:rsidRPr="00A33F35">
        <w:rPr>
          <w:rFonts w:ascii="Arial" w:hAnsi="Arial" w:cs="Arial"/>
          <w:sz w:val="20"/>
          <w:szCs w:val="20"/>
          <w:shd w:val="clear" w:color="auto" w:fill="FFFFFF"/>
        </w:rPr>
        <w:t xml:space="preserve"> na temat różnych aspektów życia z chorobą</w:t>
      </w:r>
      <w:r w:rsidR="00355818" w:rsidRPr="00A33F35">
        <w:rPr>
          <w:rFonts w:ascii="Arial" w:hAnsi="Arial" w:cs="Arial"/>
          <w:sz w:val="20"/>
          <w:szCs w:val="20"/>
          <w:shd w:val="clear" w:color="auto" w:fill="FFFFFF"/>
        </w:rPr>
        <w:t xml:space="preserve"> znajduje się na stronie Polskiego Towarzystwa Stwardnienia Rozsianego oraz na stronie </w:t>
      </w:r>
      <w:r w:rsidR="00355818" w:rsidRPr="00A33F35">
        <w:rPr>
          <w:rFonts w:ascii="Arial" w:eastAsia="Times New Roman" w:hAnsi="Arial" w:cs="Arial"/>
          <w:sz w:val="20"/>
          <w:szCs w:val="20"/>
        </w:rPr>
        <w:t>ogólnopolskiej kampanii edukacyjnej „Zapytaj o SM”, która ma na celu budowanie świadomości na temat stwardnienia rozsianego oraz zachęcenie pacjentów do inicjowania partnerskiej komunikacji na temat swojej choroby.</w:t>
      </w:r>
    </w:p>
    <w:sectPr w:rsidR="00655688" w:rsidRPr="003602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F015" w14:textId="77777777" w:rsidR="0021682D" w:rsidRDefault="0021682D" w:rsidP="00655688">
      <w:pPr>
        <w:spacing w:after="0" w:line="240" w:lineRule="auto"/>
      </w:pPr>
      <w:r>
        <w:separator/>
      </w:r>
    </w:p>
  </w:endnote>
  <w:endnote w:type="continuationSeparator" w:id="0">
    <w:p w14:paraId="193CE15C" w14:textId="77777777" w:rsidR="0021682D" w:rsidRDefault="0021682D" w:rsidP="0065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74E" w14:textId="622F93DA" w:rsidR="00802BB1" w:rsidRPr="00802BB1" w:rsidRDefault="00802BB1">
    <w:pPr>
      <w:pStyle w:val="Stopka"/>
      <w:rPr>
        <w:vertAlign w:val="superscript"/>
      </w:rPr>
    </w:pPr>
    <w:r w:rsidRPr="00802BB1">
      <w:rPr>
        <w:vertAlign w:val="superscript"/>
      </w:rPr>
      <w:t>PL2305223153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6339" w14:textId="77777777" w:rsidR="0021682D" w:rsidRDefault="0021682D" w:rsidP="00655688">
      <w:pPr>
        <w:spacing w:after="0" w:line="240" w:lineRule="auto"/>
      </w:pPr>
      <w:r>
        <w:separator/>
      </w:r>
    </w:p>
  </w:footnote>
  <w:footnote w:type="continuationSeparator" w:id="0">
    <w:p w14:paraId="7A3E9627" w14:textId="77777777" w:rsidR="0021682D" w:rsidRDefault="0021682D" w:rsidP="00655688">
      <w:pPr>
        <w:spacing w:after="0" w:line="240" w:lineRule="auto"/>
      </w:pPr>
      <w:r>
        <w:continuationSeparator/>
      </w:r>
    </w:p>
  </w:footnote>
  <w:footnote w:id="1">
    <w:p w14:paraId="2A7C4B8F" w14:textId="7B1E7373" w:rsidR="00970346" w:rsidRPr="00640286" w:rsidRDefault="00970346" w:rsidP="00A33F35">
      <w:pPr>
        <w:pStyle w:val="Tekstprzypisudolnego"/>
        <w:rPr>
          <w:lang w:val="en-US"/>
        </w:rPr>
      </w:pPr>
      <w:r w:rsidRPr="00341F5B">
        <w:rPr>
          <w:rStyle w:val="Odwoanieprzypisudolnego"/>
          <w:sz w:val="14"/>
          <w:szCs w:val="14"/>
        </w:rPr>
        <w:footnoteRef/>
      </w:r>
      <w:r w:rsidRPr="00341F5B">
        <w:rPr>
          <w:sz w:val="14"/>
          <w:szCs w:val="14"/>
          <w:lang w:val="en-US"/>
        </w:rPr>
        <w:t xml:space="preserve"> Atlas of MS, 3rd edition, PART 1: Mapping multiple </w:t>
      </w:r>
      <w:proofErr w:type="spellStart"/>
      <w:r w:rsidRPr="00341F5B">
        <w:rPr>
          <w:sz w:val="14"/>
          <w:szCs w:val="14"/>
          <w:lang w:val="en-US"/>
        </w:rPr>
        <w:t>sclersosis</w:t>
      </w:r>
      <w:proofErr w:type="spellEnd"/>
      <w:r w:rsidRPr="00341F5B">
        <w:rPr>
          <w:sz w:val="14"/>
          <w:szCs w:val="14"/>
          <w:lang w:val="en-US"/>
        </w:rPr>
        <w:t xml:space="preserve">, around the world, 2020, </w:t>
      </w:r>
      <w:proofErr w:type="spellStart"/>
      <w:r w:rsidRPr="00341F5B">
        <w:rPr>
          <w:sz w:val="14"/>
          <w:szCs w:val="14"/>
          <w:lang w:val="en-US"/>
        </w:rPr>
        <w:t>dostęp</w:t>
      </w:r>
      <w:proofErr w:type="spellEnd"/>
      <w:r w:rsidRPr="00341F5B">
        <w:rPr>
          <w:sz w:val="14"/>
          <w:szCs w:val="14"/>
          <w:lang w:val="en-US"/>
        </w:rPr>
        <w:t xml:space="preserve"> </w:t>
      </w:r>
      <w:r>
        <w:rPr>
          <w:sz w:val="14"/>
          <w:szCs w:val="14"/>
          <w:lang w:val="en-US"/>
        </w:rPr>
        <w:t>0</w:t>
      </w:r>
      <w:r w:rsidR="00331F51">
        <w:rPr>
          <w:sz w:val="14"/>
          <w:szCs w:val="14"/>
          <w:lang w:val="en-US"/>
        </w:rPr>
        <w:t>4</w:t>
      </w:r>
      <w:r w:rsidRPr="00341F5B">
        <w:rPr>
          <w:sz w:val="14"/>
          <w:szCs w:val="14"/>
          <w:lang w:val="en-US"/>
        </w:rPr>
        <w:t>.202</w:t>
      </w:r>
      <w:r>
        <w:rPr>
          <w:sz w:val="14"/>
          <w:szCs w:val="14"/>
          <w:lang w:val="en-US"/>
        </w:rPr>
        <w:t>3</w:t>
      </w:r>
      <w:r w:rsidRPr="00341F5B">
        <w:rPr>
          <w:sz w:val="14"/>
          <w:szCs w:val="14"/>
          <w:lang w:val="en-US"/>
        </w:rPr>
        <w:t xml:space="preserve">: </w:t>
      </w:r>
      <w:r w:rsidR="002F3BA7">
        <w:fldChar w:fldCharType="begin"/>
      </w:r>
      <w:r w:rsidR="002F3BA7" w:rsidRPr="00B26D10">
        <w:rPr>
          <w:lang w:val="en-US"/>
        </w:rPr>
        <w:instrText xml:space="preserve"> HYPERLINK "https://www.atlasofms.org/tools/677/reports-and-scientific-papers?lang=en</w:instrText>
      </w:r>
      <w:r w:rsidR="002F3BA7" w:rsidRPr="00B26D10">
        <w:rPr>
          <w:lang w:val="en-US"/>
        </w:rPr>
        <w:instrText xml:space="preserve">" </w:instrText>
      </w:r>
      <w:r w:rsidR="002F3BA7">
        <w:fldChar w:fldCharType="separate"/>
      </w:r>
      <w:r w:rsidRPr="00341F5B">
        <w:rPr>
          <w:rStyle w:val="Hipercze"/>
          <w:sz w:val="14"/>
          <w:szCs w:val="14"/>
          <w:lang w:val="en-US"/>
        </w:rPr>
        <w:t>Reports and Scientific papers - The Atlas of MS Toolkit | Atlas of MS</w:t>
      </w:r>
      <w:r w:rsidR="002F3BA7">
        <w:rPr>
          <w:rStyle w:val="Hipercze"/>
          <w:sz w:val="14"/>
          <w:szCs w:val="14"/>
          <w:lang w:val="en-US"/>
        </w:rPr>
        <w:fldChar w:fldCharType="end"/>
      </w:r>
    </w:p>
  </w:footnote>
  <w:footnote w:id="2">
    <w:p w14:paraId="7D6B79BF" w14:textId="72E04B6E" w:rsidR="00970346" w:rsidRPr="00A33F35" w:rsidRDefault="00970346" w:rsidP="00A33F35">
      <w:pPr>
        <w:pStyle w:val="Nagwek3"/>
        <w:spacing w:before="0" w:beforeAutospacing="0" w:after="225" w:afterAutospacing="0"/>
        <w:rPr>
          <w:rFonts w:eastAsia="Times New Roman"/>
          <w:b w:val="0"/>
          <w:bCs w:val="0"/>
          <w:sz w:val="14"/>
          <w:szCs w:val="14"/>
          <w:lang w:val="en-US"/>
        </w:rPr>
      </w:pPr>
      <w:r w:rsidRPr="00A33F35">
        <w:rPr>
          <w:rStyle w:val="Odwoanieprzypisudolnego"/>
          <w:b w:val="0"/>
          <w:bCs w:val="0"/>
          <w:sz w:val="14"/>
          <w:szCs w:val="14"/>
        </w:rPr>
        <w:footnoteRef/>
      </w:r>
      <w:r w:rsidRPr="00A33F35">
        <w:rPr>
          <w:b w:val="0"/>
          <w:bCs w:val="0"/>
          <w:sz w:val="14"/>
          <w:szCs w:val="14"/>
          <w:lang w:val="en-US"/>
        </w:rPr>
        <w:t xml:space="preserve"> </w:t>
      </w:r>
      <w:r w:rsidR="00A33F35" w:rsidRPr="00A33F35">
        <w:rPr>
          <w:rFonts w:eastAsia="Times New Roman"/>
          <w:b w:val="0"/>
          <w:bCs w:val="0"/>
          <w:sz w:val="14"/>
          <w:szCs w:val="14"/>
          <w:lang w:val="en-US"/>
        </w:rPr>
        <w:t xml:space="preserve">Atlas of MS, 2020-22 worldwide study, </w:t>
      </w:r>
      <w:proofErr w:type="spellStart"/>
      <w:r w:rsidR="00A33F35" w:rsidRPr="00A33F35">
        <w:rPr>
          <w:rFonts w:eastAsia="Times New Roman"/>
          <w:b w:val="0"/>
          <w:bCs w:val="0"/>
          <w:sz w:val="14"/>
          <w:szCs w:val="14"/>
          <w:lang w:val="en-US"/>
        </w:rPr>
        <w:t>dostęp</w:t>
      </w:r>
      <w:proofErr w:type="spellEnd"/>
      <w:r w:rsidR="00A33F35" w:rsidRPr="00A33F35">
        <w:rPr>
          <w:rFonts w:eastAsia="Times New Roman"/>
          <w:b w:val="0"/>
          <w:bCs w:val="0"/>
          <w:sz w:val="14"/>
          <w:szCs w:val="14"/>
          <w:lang w:val="en-US"/>
        </w:rPr>
        <w:t xml:space="preserve"> 05.2023: </w:t>
      </w:r>
      <w:r w:rsidR="002F3BA7">
        <w:fldChar w:fldCharType="begin"/>
      </w:r>
      <w:r w:rsidR="002F3BA7" w:rsidRPr="00B26D10">
        <w:rPr>
          <w:lang w:val="en-US"/>
        </w:rPr>
        <w:instrText xml:space="preserve"> HYPERLINK "https://urldefense.com/v3/__https:/view.officeapps.live.com/op/view.aspx?src=https*3A*2F*2Fwww.msif.org*2Fwp-content*2Fuploads*2F2023*2F04*2F0.-Epidemiology-Data_AtlasofMS3rd-Edition-03-2-23-Downloadable-FINAL.xlsx&amp;wdOrigin=BROWSELINK__;JSUlJSU</w:instrText>
      </w:r>
      <w:r w:rsidR="002F3BA7" w:rsidRPr="00B26D10">
        <w:rPr>
          <w:lang w:val="en-US"/>
        </w:rPr>
        <w:instrText xml:space="preserve">lJSU!!N3hqHg43uw!uXbyvJyJzWnNmqpPceDZlia51pomZ0izbQXZWoX_ggAJoZCB80OASeDSnIC1j_k11fE3QcqmjMpcfD04s_aF46edd0P8-VVtVvqFzi04$" </w:instrText>
      </w:r>
      <w:r w:rsidR="002F3BA7">
        <w:fldChar w:fldCharType="separate"/>
      </w:r>
      <w:r w:rsidR="00A33F35" w:rsidRPr="00A33F35">
        <w:rPr>
          <w:rStyle w:val="Hipercze"/>
          <w:rFonts w:eastAsia="Times New Roman"/>
          <w:b w:val="0"/>
          <w:bCs w:val="0"/>
          <w:sz w:val="14"/>
          <w:szCs w:val="14"/>
          <w:lang w:val="en-US"/>
        </w:rPr>
        <w:t xml:space="preserve">Epidemiology </w:t>
      </w:r>
      <w:proofErr w:type="spellStart"/>
      <w:r w:rsidR="00A33F35" w:rsidRPr="00A33F35">
        <w:rPr>
          <w:rStyle w:val="Hipercze"/>
          <w:rFonts w:eastAsia="Times New Roman"/>
          <w:b w:val="0"/>
          <w:bCs w:val="0"/>
          <w:sz w:val="14"/>
          <w:szCs w:val="14"/>
          <w:lang w:val="en-US"/>
        </w:rPr>
        <w:t>report&amp;data</w:t>
      </w:r>
      <w:proofErr w:type="spellEnd"/>
      <w:r w:rsidR="002F3BA7">
        <w:rPr>
          <w:rStyle w:val="Hipercze"/>
          <w:rFonts w:eastAsia="Times New Roman"/>
          <w:b w:val="0"/>
          <w:bCs w:val="0"/>
          <w:sz w:val="14"/>
          <w:szCs w:val="14"/>
          <w:lang w:val="en-US"/>
        </w:rPr>
        <w:fldChar w:fldCharType="end"/>
      </w:r>
    </w:p>
  </w:footnote>
  <w:footnote w:id="3">
    <w:p w14:paraId="1FC72DB6" w14:textId="346561F3" w:rsidR="00331F51" w:rsidRPr="00355818" w:rsidRDefault="00331F51" w:rsidP="00A33F35">
      <w:pPr>
        <w:pStyle w:val="Tekstprzypisudolnego"/>
        <w:rPr>
          <w:lang w:val="en-US"/>
        </w:rPr>
      </w:pPr>
      <w:r>
        <w:rPr>
          <w:rStyle w:val="Odwoanieprzypisudolnego"/>
        </w:rPr>
        <w:footnoteRef/>
      </w:r>
      <w:r w:rsidRPr="00355818">
        <w:rPr>
          <w:lang w:val="en-US"/>
        </w:rPr>
        <w:t xml:space="preserve"> </w:t>
      </w:r>
      <w:r w:rsidRPr="00341F5B">
        <w:rPr>
          <w:sz w:val="14"/>
          <w:szCs w:val="14"/>
          <w:lang w:val="en-US"/>
        </w:rPr>
        <w:t xml:space="preserve">Atlas of MS, 3rd edition, PART 1: Mapping multiple </w:t>
      </w:r>
      <w:proofErr w:type="spellStart"/>
      <w:r w:rsidRPr="00341F5B">
        <w:rPr>
          <w:sz w:val="14"/>
          <w:szCs w:val="14"/>
          <w:lang w:val="en-US"/>
        </w:rPr>
        <w:t>sclersosis</w:t>
      </w:r>
      <w:proofErr w:type="spellEnd"/>
      <w:r w:rsidRPr="00341F5B">
        <w:rPr>
          <w:sz w:val="14"/>
          <w:szCs w:val="14"/>
          <w:lang w:val="en-US"/>
        </w:rPr>
        <w:t xml:space="preserve">, around the world, 2020, </w:t>
      </w:r>
      <w:proofErr w:type="spellStart"/>
      <w:r w:rsidRPr="00341F5B">
        <w:rPr>
          <w:sz w:val="14"/>
          <w:szCs w:val="14"/>
          <w:lang w:val="en-US"/>
        </w:rPr>
        <w:t>dostęp</w:t>
      </w:r>
      <w:proofErr w:type="spellEnd"/>
      <w:r w:rsidRPr="00341F5B">
        <w:rPr>
          <w:sz w:val="14"/>
          <w:szCs w:val="14"/>
          <w:lang w:val="en-US"/>
        </w:rPr>
        <w:t xml:space="preserve"> 0</w:t>
      </w:r>
      <w:r>
        <w:rPr>
          <w:sz w:val="14"/>
          <w:szCs w:val="14"/>
          <w:lang w:val="en-US"/>
        </w:rPr>
        <w:t>4</w:t>
      </w:r>
      <w:r w:rsidRPr="00341F5B">
        <w:rPr>
          <w:sz w:val="14"/>
          <w:szCs w:val="14"/>
          <w:lang w:val="en-US"/>
        </w:rPr>
        <w:t>.202</w:t>
      </w:r>
      <w:r>
        <w:rPr>
          <w:sz w:val="14"/>
          <w:szCs w:val="14"/>
          <w:lang w:val="en-US"/>
        </w:rPr>
        <w:t>3</w:t>
      </w:r>
      <w:r w:rsidRPr="00341F5B">
        <w:rPr>
          <w:sz w:val="14"/>
          <w:szCs w:val="14"/>
          <w:lang w:val="en-US"/>
        </w:rPr>
        <w:t xml:space="preserve">: </w:t>
      </w:r>
      <w:r w:rsidR="002F3BA7">
        <w:fldChar w:fldCharType="begin"/>
      </w:r>
      <w:r w:rsidR="002F3BA7" w:rsidRPr="00B26D10">
        <w:rPr>
          <w:lang w:val="en-US"/>
        </w:rPr>
        <w:instrText xml:space="preserve"> HYPERLINK "https://www.atlasofms.org/tools/677/reports-and-scientific-papers?lang=en" </w:instrText>
      </w:r>
      <w:r w:rsidR="002F3BA7">
        <w:fldChar w:fldCharType="separate"/>
      </w:r>
      <w:r w:rsidRPr="00341F5B">
        <w:rPr>
          <w:rStyle w:val="Hipercze"/>
          <w:sz w:val="14"/>
          <w:szCs w:val="14"/>
          <w:lang w:val="en-US"/>
        </w:rPr>
        <w:t>Reports and Scientific papers - The Atlas of MS Toolkit | Atlas of MS</w:t>
      </w:r>
      <w:r w:rsidR="002F3BA7">
        <w:rPr>
          <w:rStyle w:val="Hipercze"/>
          <w:sz w:val="14"/>
          <w:szCs w:val="14"/>
          <w:lang w:val="en-US"/>
        </w:rPr>
        <w:fldChar w:fldCharType="end"/>
      </w:r>
    </w:p>
  </w:footnote>
  <w:footnote w:id="4">
    <w:p w14:paraId="3F243918" w14:textId="4A3FF6B7" w:rsidR="002B26E7" w:rsidRPr="00341F5B" w:rsidRDefault="002B26E7" w:rsidP="002B26E7">
      <w:pPr>
        <w:pStyle w:val="Tekstprzypisudolnego"/>
        <w:rPr>
          <w:sz w:val="14"/>
          <w:szCs w:val="14"/>
          <w:lang w:val="en-US"/>
        </w:rPr>
      </w:pPr>
      <w:r w:rsidRPr="00341F5B">
        <w:rPr>
          <w:rStyle w:val="Odwoanieprzypisudolnego"/>
          <w:sz w:val="14"/>
          <w:szCs w:val="14"/>
        </w:rPr>
        <w:footnoteRef/>
      </w:r>
      <w:r w:rsidRPr="00341F5B">
        <w:rPr>
          <w:sz w:val="14"/>
          <w:szCs w:val="14"/>
          <w:lang w:val="en-US"/>
        </w:rPr>
        <w:t xml:space="preserve"> A</w:t>
      </w:r>
      <w:bookmarkStart w:id="0" w:name="_Hlk130218860"/>
      <w:r w:rsidRPr="00341F5B">
        <w:rPr>
          <w:sz w:val="14"/>
          <w:szCs w:val="14"/>
          <w:lang w:val="en-US"/>
        </w:rPr>
        <w:t xml:space="preserve">tlas of MS, 3rd edition, PART 1: Mapping multiple </w:t>
      </w:r>
      <w:proofErr w:type="spellStart"/>
      <w:r w:rsidRPr="00341F5B">
        <w:rPr>
          <w:sz w:val="14"/>
          <w:szCs w:val="14"/>
          <w:lang w:val="en-US"/>
        </w:rPr>
        <w:t>sclersosis</w:t>
      </w:r>
      <w:proofErr w:type="spellEnd"/>
      <w:r w:rsidRPr="00341F5B">
        <w:rPr>
          <w:sz w:val="14"/>
          <w:szCs w:val="14"/>
          <w:lang w:val="en-US"/>
        </w:rPr>
        <w:t xml:space="preserve">, around the world, 2020, </w:t>
      </w:r>
      <w:proofErr w:type="spellStart"/>
      <w:r w:rsidRPr="00341F5B">
        <w:rPr>
          <w:sz w:val="14"/>
          <w:szCs w:val="14"/>
          <w:lang w:val="en-US"/>
        </w:rPr>
        <w:t>dostęp</w:t>
      </w:r>
      <w:proofErr w:type="spellEnd"/>
      <w:r w:rsidRPr="00341F5B">
        <w:rPr>
          <w:sz w:val="14"/>
          <w:szCs w:val="14"/>
          <w:lang w:val="en-US"/>
        </w:rPr>
        <w:t xml:space="preserve"> 0</w:t>
      </w:r>
      <w:r w:rsidR="004E06B1">
        <w:rPr>
          <w:sz w:val="14"/>
          <w:szCs w:val="14"/>
          <w:lang w:val="en-US"/>
        </w:rPr>
        <w:t>4</w:t>
      </w:r>
      <w:r w:rsidRPr="00341F5B">
        <w:rPr>
          <w:sz w:val="14"/>
          <w:szCs w:val="14"/>
          <w:lang w:val="en-US"/>
        </w:rPr>
        <w:t>.202</w:t>
      </w:r>
      <w:r>
        <w:rPr>
          <w:sz w:val="14"/>
          <w:szCs w:val="14"/>
          <w:lang w:val="en-US"/>
        </w:rPr>
        <w:t>3</w:t>
      </w:r>
      <w:r w:rsidRPr="00341F5B">
        <w:rPr>
          <w:sz w:val="14"/>
          <w:szCs w:val="14"/>
          <w:lang w:val="en-US"/>
        </w:rPr>
        <w:t xml:space="preserve">: </w:t>
      </w:r>
      <w:hyperlink r:id="rId1" w:history="1">
        <w:r w:rsidRPr="00341F5B">
          <w:rPr>
            <w:rStyle w:val="Hipercze"/>
            <w:sz w:val="14"/>
            <w:szCs w:val="14"/>
            <w:lang w:val="en-US"/>
          </w:rPr>
          <w:t>Reports and Scientific papers - The Atlas of MS Toolkit | Atlas of MS</w:t>
        </w:r>
      </w:hyperlink>
      <w:bookmarkEnd w:id="0"/>
    </w:p>
  </w:footnote>
  <w:footnote w:id="5">
    <w:p w14:paraId="13CDA4BB" w14:textId="77777777" w:rsidR="00FF0D4C" w:rsidRPr="00310D6F" w:rsidRDefault="00FF0D4C" w:rsidP="00FF0D4C">
      <w:pPr>
        <w:pStyle w:val="Tekstprzypisudolnego"/>
      </w:pPr>
      <w:r>
        <w:rPr>
          <w:rStyle w:val="Odwoanieprzypisudolnego"/>
        </w:rPr>
        <w:footnoteRef/>
      </w:r>
      <w:r w:rsidRPr="00310D6F">
        <w:t xml:space="preserve"> </w:t>
      </w:r>
      <w:r w:rsidRPr="007C4F1B">
        <w:rPr>
          <w:sz w:val="16"/>
          <w:szCs w:val="16"/>
        </w:rPr>
        <w:t xml:space="preserve">Selmaj K., Słowik A., Rejdak K., Kułakowska A., Bartosik-Psujek H., Adamczyk-Sowa A., Stanowisko polskich ekspertów klinicznych w sprawie miejsca wysoko efektywnych terapii w modelu leczenia stwardnienia rozsianego, Polskie Towarzystwo Neurologiczne, 2022, dostęp: </w:t>
      </w:r>
      <w:hyperlink r:id="rId2" w:history="1">
        <w:r w:rsidRPr="007C4F1B">
          <w:rPr>
            <w:rStyle w:val="Hipercze"/>
            <w:sz w:val="16"/>
            <w:szCs w:val="16"/>
          </w:rPr>
          <w:t>Stanowisko polskich ekspertów klinicznych w sprawie miejsca wysoko efektywnych terapii w modelu leczenia stwardnienia rozsianego | ptneuro.pl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DA3"/>
    <w:multiLevelType w:val="hybridMultilevel"/>
    <w:tmpl w:val="4118849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33452254"/>
    <w:multiLevelType w:val="hybridMultilevel"/>
    <w:tmpl w:val="D7C2D8AE"/>
    <w:lvl w:ilvl="0" w:tplc="AB32427A">
      <w:start w:val="1"/>
      <w:numFmt w:val="bullet"/>
      <w:lvlText w:val="•"/>
      <w:lvlJc w:val="left"/>
      <w:pPr>
        <w:ind w:left="360" w:hanging="360"/>
      </w:pPr>
      <w:rPr>
        <w:rFonts w:ascii="Arial" w:hAnsi="Arial" w:hint="default"/>
      </w:rPr>
    </w:lvl>
    <w:lvl w:ilvl="1" w:tplc="AB32427A">
      <w:start w:val="1"/>
      <w:numFmt w:val="bullet"/>
      <w:lvlText w:val="•"/>
      <w:lvlJc w:val="left"/>
      <w:pPr>
        <w:ind w:left="1080" w:hanging="360"/>
      </w:pPr>
      <w:rPr>
        <w:rFonts w:ascii="Arial" w:hAnsi="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41D7BAC"/>
    <w:multiLevelType w:val="hybridMultilevel"/>
    <w:tmpl w:val="E6AC0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6F1ADF"/>
    <w:multiLevelType w:val="hybridMultilevel"/>
    <w:tmpl w:val="3B6C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B17F28"/>
    <w:multiLevelType w:val="hybridMultilevel"/>
    <w:tmpl w:val="BD5E6B0E"/>
    <w:lvl w:ilvl="0" w:tplc="AB32427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FE20341"/>
    <w:multiLevelType w:val="hybridMultilevel"/>
    <w:tmpl w:val="2A9ACB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6C00104"/>
    <w:multiLevelType w:val="hybridMultilevel"/>
    <w:tmpl w:val="4B2EA98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524D2D2F"/>
    <w:multiLevelType w:val="hybridMultilevel"/>
    <w:tmpl w:val="43AC8D3A"/>
    <w:lvl w:ilvl="0" w:tplc="AB32427A">
      <w:start w:val="1"/>
      <w:numFmt w:val="bullet"/>
      <w:lvlText w:val="•"/>
      <w:lvlJc w:val="left"/>
      <w:pPr>
        <w:ind w:left="360" w:hanging="360"/>
      </w:pPr>
      <w:rPr>
        <w:rFonts w:ascii="Arial" w:hAnsi="Arial" w:hint="default"/>
        <w:color w:val="385623" w:themeColor="accent6" w:themeShade="8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5B10BDA"/>
    <w:multiLevelType w:val="hybridMultilevel"/>
    <w:tmpl w:val="A8928120"/>
    <w:lvl w:ilvl="0" w:tplc="AB32427A">
      <w:start w:val="1"/>
      <w:numFmt w:val="bullet"/>
      <w:lvlText w:val="•"/>
      <w:lvlJc w:val="left"/>
      <w:pPr>
        <w:ind w:left="360" w:hanging="360"/>
      </w:pPr>
      <w:rPr>
        <w:rFonts w:ascii="Arial" w:hAnsi="Arial" w:hint="default"/>
        <w:color w:val="385623" w:themeColor="accent6" w:themeShade="8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E89334F"/>
    <w:multiLevelType w:val="hybridMultilevel"/>
    <w:tmpl w:val="2B34C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1665588">
    <w:abstractNumId w:val="4"/>
  </w:num>
  <w:num w:numId="2" w16cid:durableId="135607408">
    <w:abstractNumId w:val="8"/>
  </w:num>
  <w:num w:numId="3" w16cid:durableId="1238127780">
    <w:abstractNumId w:val="1"/>
  </w:num>
  <w:num w:numId="4" w16cid:durableId="1792481321">
    <w:abstractNumId w:val="7"/>
  </w:num>
  <w:num w:numId="5" w16cid:durableId="464588995">
    <w:abstractNumId w:val="5"/>
  </w:num>
  <w:num w:numId="6" w16cid:durableId="1337465708">
    <w:abstractNumId w:val="6"/>
  </w:num>
  <w:num w:numId="7" w16cid:durableId="1915159627">
    <w:abstractNumId w:val="2"/>
  </w:num>
  <w:num w:numId="8" w16cid:durableId="996615113">
    <w:abstractNumId w:val="0"/>
  </w:num>
  <w:num w:numId="9" w16cid:durableId="903955374">
    <w:abstractNumId w:val="3"/>
  </w:num>
  <w:num w:numId="10" w16cid:durableId="1635477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8"/>
    <w:rsid w:val="00056CCA"/>
    <w:rsid w:val="00077C18"/>
    <w:rsid w:val="000A46F7"/>
    <w:rsid w:val="000E2AA7"/>
    <w:rsid w:val="000F5924"/>
    <w:rsid w:val="000F7307"/>
    <w:rsid w:val="0012629D"/>
    <w:rsid w:val="00157920"/>
    <w:rsid w:val="00163C60"/>
    <w:rsid w:val="001B7627"/>
    <w:rsid w:val="001C1832"/>
    <w:rsid w:val="001C3EFC"/>
    <w:rsid w:val="001D38B2"/>
    <w:rsid w:val="001E3389"/>
    <w:rsid w:val="0021682D"/>
    <w:rsid w:val="002A012D"/>
    <w:rsid w:val="002A1C6C"/>
    <w:rsid w:val="002B08AE"/>
    <w:rsid w:val="002B26E7"/>
    <w:rsid w:val="002D374D"/>
    <w:rsid w:val="002F3BA7"/>
    <w:rsid w:val="003114CC"/>
    <w:rsid w:val="00331F51"/>
    <w:rsid w:val="00343E4B"/>
    <w:rsid w:val="003457CE"/>
    <w:rsid w:val="00355818"/>
    <w:rsid w:val="00360266"/>
    <w:rsid w:val="0039178D"/>
    <w:rsid w:val="0039230C"/>
    <w:rsid w:val="00397511"/>
    <w:rsid w:val="003B18ED"/>
    <w:rsid w:val="003B5059"/>
    <w:rsid w:val="003D3C47"/>
    <w:rsid w:val="003D6D22"/>
    <w:rsid w:val="003E59B0"/>
    <w:rsid w:val="003F5F22"/>
    <w:rsid w:val="0040182E"/>
    <w:rsid w:val="0040684C"/>
    <w:rsid w:val="00413A75"/>
    <w:rsid w:val="00417B5E"/>
    <w:rsid w:val="004614F3"/>
    <w:rsid w:val="00484495"/>
    <w:rsid w:val="00486AC8"/>
    <w:rsid w:val="004A730C"/>
    <w:rsid w:val="004C702A"/>
    <w:rsid w:val="004E06B1"/>
    <w:rsid w:val="004E2BE7"/>
    <w:rsid w:val="00514F27"/>
    <w:rsid w:val="00584977"/>
    <w:rsid w:val="00584D36"/>
    <w:rsid w:val="00592154"/>
    <w:rsid w:val="005952D8"/>
    <w:rsid w:val="005A4897"/>
    <w:rsid w:val="005B371F"/>
    <w:rsid w:val="005B668F"/>
    <w:rsid w:val="005C15BA"/>
    <w:rsid w:val="00604A0A"/>
    <w:rsid w:val="00607BC1"/>
    <w:rsid w:val="00630D69"/>
    <w:rsid w:val="0063719F"/>
    <w:rsid w:val="00637A83"/>
    <w:rsid w:val="00655688"/>
    <w:rsid w:val="00674316"/>
    <w:rsid w:val="0068414E"/>
    <w:rsid w:val="006A3672"/>
    <w:rsid w:val="006A5E30"/>
    <w:rsid w:val="006B74EE"/>
    <w:rsid w:val="006E08B0"/>
    <w:rsid w:val="006F1BBB"/>
    <w:rsid w:val="00710E90"/>
    <w:rsid w:val="00740602"/>
    <w:rsid w:val="00745F97"/>
    <w:rsid w:val="0075085E"/>
    <w:rsid w:val="00766FE1"/>
    <w:rsid w:val="007C7FDF"/>
    <w:rsid w:val="00802BB1"/>
    <w:rsid w:val="00826FD9"/>
    <w:rsid w:val="00845F0E"/>
    <w:rsid w:val="0087591C"/>
    <w:rsid w:val="008C2966"/>
    <w:rsid w:val="008E2DDC"/>
    <w:rsid w:val="00933BD3"/>
    <w:rsid w:val="00964A0B"/>
    <w:rsid w:val="009675C5"/>
    <w:rsid w:val="00970346"/>
    <w:rsid w:val="009778F4"/>
    <w:rsid w:val="00983768"/>
    <w:rsid w:val="0099521D"/>
    <w:rsid w:val="009A4919"/>
    <w:rsid w:val="009B345B"/>
    <w:rsid w:val="009C7E66"/>
    <w:rsid w:val="009E4C22"/>
    <w:rsid w:val="00A04DBE"/>
    <w:rsid w:val="00A145ED"/>
    <w:rsid w:val="00A21874"/>
    <w:rsid w:val="00A33F35"/>
    <w:rsid w:val="00A76B81"/>
    <w:rsid w:val="00AA5989"/>
    <w:rsid w:val="00AF058A"/>
    <w:rsid w:val="00B068AA"/>
    <w:rsid w:val="00B17B1D"/>
    <w:rsid w:val="00B21F98"/>
    <w:rsid w:val="00B26D10"/>
    <w:rsid w:val="00B34EC9"/>
    <w:rsid w:val="00B476D3"/>
    <w:rsid w:val="00B858BD"/>
    <w:rsid w:val="00BA33E1"/>
    <w:rsid w:val="00BC3D20"/>
    <w:rsid w:val="00C07452"/>
    <w:rsid w:val="00C554F4"/>
    <w:rsid w:val="00C836CE"/>
    <w:rsid w:val="00CA2030"/>
    <w:rsid w:val="00CE160A"/>
    <w:rsid w:val="00D07DFC"/>
    <w:rsid w:val="00DA42FE"/>
    <w:rsid w:val="00DD2C76"/>
    <w:rsid w:val="00DE1CF0"/>
    <w:rsid w:val="00DE664B"/>
    <w:rsid w:val="00E34927"/>
    <w:rsid w:val="00E73322"/>
    <w:rsid w:val="00E8085B"/>
    <w:rsid w:val="00EC29FE"/>
    <w:rsid w:val="00ED33BC"/>
    <w:rsid w:val="00F1435D"/>
    <w:rsid w:val="00F25D47"/>
    <w:rsid w:val="00F76AB4"/>
    <w:rsid w:val="00F913F0"/>
    <w:rsid w:val="00FE4DB5"/>
    <w:rsid w:val="00FF0D4C"/>
    <w:rsid w:val="00FF1C4B"/>
    <w:rsid w:val="0E86CFB0"/>
    <w:rsid w:val="1A072433"/>
    <w:rsid w:val="1BD120F9"/>
    <w:rsid w:val="304D2238"/>
    <w:rsid w:val="46FAC8E6"/>
    <w:rsid w:val="4C1E460E"/>
    <w:rsid w:val="5E069315"/>
    <w:rsid w:val="66894ED4"/>
    <w:rsid w:val="6D88D72A"/>
    <w:rsid w:val="6F24A78B"/>
    <w:rsid w:val="72740314"/>
    <w:rsid w:val="7D27D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28A93"/>
  <w15:docId w15:val="{917EA3BD-5DA2-4374-AA55-8A6D48D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unhideWhenUsed/>
    <w:qFormat/>
    <w:rsid w:val="00A33F35"/>
    <w:pPr>
      <w:spacing w:before="100" w:beforeAutospacing="1" w:after="100" w:afterAutospacing="1" w:line="240" w:lineRule="auto"/>
      <w:outlineLvl w:val="2"/>
    </w:pPr>
    <w:rPr>
      <w:rFonts w:ascii="Calibri" w:hAnsi="Calibri" w:cs="Calibri"/>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346"/>
    <w:pPr>
      <w:ind w:left="720"/>
      <w:contextualSpacing/>
    </w:pPr>
  </w:style>
  <w:style w:type="character" w:styleId="Hipercze">
    <w:name w:val="Hyperlink"/>
    <w:basedOn w:val="Domylnaczcionkaakapitu"/>
    <w:uiPriority w:val="99"/>
    <w:unhideWhenUsed/>
    <w:rsid w:val="00970346"/>
    <w:rPr>
      <w:color w:val="0563C1" w:themeColor="hyperlink"/>
      <w:u w:val="single"/>
    </w:rPr>
  </w:style>
  <w:style w:type="paragraph" w:styleId="Tekstprzypisudolnego">
    <w:name w:val="footnote text"/>
    <w:basedOn w:val="Normalny"/>
    <w:link w:val="TekstprzypisudolnegoZnak"/>
    <w:uiPriority w:val="99"/>
    <w:unhideWhenUsed/>
    <w:rsid w:val="009703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70346"/>
    <w:rPr>
      <w:sz w:val="20"/>
      <w:szCs w:val="20"/>
    </w:rPr>
  </w:style>
  <w:style w:type="character" w:styleId="Odwoanieprzypisudolnego">
    <w:name w:val="footnote reference"/>
    <w:basedOn w:val="Domylnaczcionkaakapitu"/>
    <w:uiPriority w:val="99"/>
    <w:unhideWhenUsed/>
    <w:rsid w:val="00970346"/>
    <w:rPr>
      <w:vertAlign w:val="superscript"/>
    </w:rPr>
  </w:style>
  <w:style w:type="character" w:styleId="Odwoaniedokomentarza">
    <w:name w:val="annotation reference"/>
    <w:basedOn w:val="Domylnaczcionkaakapitu"/>
    <w:uiPriority w:val="99"/>
    <w:semiHidden/>
    <w:unhideWhenUsed/>
    <w:rsid w:val="003F5F22"/>
    <w:rPr>
      <w:sz w:val="16"/>
      <w:szCs w:val="16"/>
    </w:rPr>
  </w:style>
  <w:style w:type="paragraph" w:styleId="Tekstkomentarza">
    <w:name w:val="annotation text"/>
    <w:basedOn w:val="Normalny"/>
    <w:link w:val="TekstkomentarzaZnak"/>
    <w:uiPriority w:val="99"/>
    <w:unhideWhenUsed/>
    <w:rsid w:val="003F5F22"/>
    <w:pPr>
      <w:spacing w:line="240" w:lineRule="auto"/>
    </w:pPr>
    <w:rPr>
      <w:sz w:val="20"/>
      <w:szCs w:val="20"/>
    </w:rPr>
  </w:style>
  <w:style w:type="character" w:customStyle="1" w:styleId="TekstkomentarzaZnak">
    <w:name w:val="Tekst komentarza Znak"/>
    <w:basedOn w:val="Domylnaczcionkaakapitu"/>
    <w:link w:val="Tekstkomentarza"/>
    <w:uiPriority w:val="99"/>
    <w:rsid w:val="003F5F22"/>
    <w:rPr>
      <w:sz w:val="20"/>
      <w:szCs w:val="20"/>
    </w:rPr>
  </w:style>
  <w:style w:type="paragraph" w:styleId="Tematkomentarza">
    <w:name w:val="annotation subject"/>
    <w:basedOn w:val="Tekstkomentarza"/>
    <w:next w:val="Tekstkomentarza"/>
    <w:link w:val="TematkomentarzaZnak"/>
    <w:uiPriority w:val="99"/>
    <w:semiHidden/>
    <w:unhideWhenUsed/>
    <w:rsid w:val="003F5F22"/>
    <w:rPr>
      <w:b/>
      <w:bCs/>
    </w:rPr>
  </w:style>
  <w:style w:type="character" w:customStyle="1" w:styleId="TematkomentarzaZnak">
    <w:name w:val="Temat komentarza Znak"/>
    <w:basedOn w:val="TekstkomentarzaZnak"/>
    <w:link w:val="Tematkomentarza"/>
    <w:uiPriority w:val="99"/>
    <w:semiHidden/>
    <w:rsid w:val="003F5F22"/>
    <w:rPr>
      <w:b/>
      <w:bCs/>
      <w:sz w:val="20"/>
      <w:szCs w:val="20"/>
    </w:rPr>
  </w:style>
  <w:style w:type="paragraph" w:styleId="Tekstdymka">
    <w:name w:val="Balloon Text"/>
    <w:basedOn w:val="Normalny"/>
    <w:link w:val="TekstdymkaZnak"/>
    <w:uiPriority w:val="99"/>
    <w:semiHidden/>
    <w:unhideWhenUsed/>
    <w:rsid w:val="003F5F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F22"/>
    <w:rPr>
      <w:rFonts w:ascii="Segoe UI" w:hAnsi="Segoe UI" w:cs="Segoe UI"/>
      <w:sz w:val="18"/>
      <w:szCs w:val="18"/>
    </w:rPr>
  </w:style>
  <w:style w:type="paragraph" w:styleId="Poprawka">
    <w:name w:val="Revision"/>
    <w:hidden/>
    <w:uiPriority w:val="99"/>
    <w:semiHidden/>
    <w:rsid w:val="002B26E7"/>
    <w:pPr>
      <w:spacing w:after="0" w:line="240" w:lineRule="auto"/>
    </w:pPr>
  </w:style>
  <w:style w:type="paragraph" w:styleId="NormalnyWeb">
    <w:name w:val="Normal (Web)"/>
    <w:basedOn w:val="Normalny"/>
    <w:uiPriority w:val="99"/>
    <w:unhideWhenUsed/>
    <w:rsid w:val="007C7F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66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FE1"/>
  </w:style>
  <w:style w:type="paragraph" w:styleId="Stopka">
    <w:name w:val="footer"/>
    <w:basedOn w:val="Normalny"/>
    <w:link w:val="StopkaZnak"/>
    <w:uiPriority w:val="99"/>
    <w:unhideWhenUsed/>
    <w:rsid w:val="00766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FE1"/>
  </w:style>
  <w:style w:type="paragraph" w:customStyle="1" w:styleId="AddressInformation">
    <w:name w:val="Address Information"/>
    <w:basedOn w:val="Normalny"/>
    <w:uiPriority w:val="9"/>
    <w:rsid w:val="00766FE1"/>
    <w:pPr>
      <w:spacing w:after="0" w:line="200" w:lineRule="atLeast"/>
    </w:pPr>
    <w:rPr>
      <w:sz w:val="16"/>
      <w:szCs w:val="16"/>
      <w:lang w:val="en-US"/>
    </w:rPr>
  </w:style>
  <w:style w:type="character" w:customStyle="1" w:styleId="Nagwek3Znak">
    <w:name w:val="Nagłówek 3 Znak"/>
    <w:basedOn w:val="Domylnaczcionkaakapitu"/>
    <w:link w:val="Nagwek3"/>
    <w:uiPriority w:val="9"/>
    <w:rsid w:val="00A33F35"/>
    <w:rPr>
      <w:rFonts w:ascii="Calibri" w:hAnsi="Calibri" w:cs="Calibri"/>
      <w:b/>
      <w:bCs/>
      <w:sz w:val="27"/>
      <w:szCs w:val="27"/>
      <w:lang w:eastAsia="pl-PL"/>
    </w:rPr>
  </w:style>
  <w:style w:type="character" w:styleId="Pogrubienie">
    <w:name w:val="Strong"/>
    <w:basedOn w:val="Domylnaczcionkaakapitu"/>
    <w:uiPriority w:val="22"/>
    <w:qFormat/>
    <w:rsid w:val="00607BC1"/>
    <w:rPr>
      <w:b/>
      <w:bCs/>
    </w:rPr>
  </w:style>
  <w:style w:type="character" w:styleId="UyteHipercze">
    <w:name w:val="FollowedHyperlink"/>
    <w:basedOn w:val="Domylnaczcionkaakapitu"/>
    <w:uiPriority w:val="99"/>
    <w:semiHidden/>
    <w:unhideWhenUsed/>
    <w:rsid w:val="00163C60"/>
    <w:rPr>
      <w:color w:val="954F72" w:themeColor="followedHyperlink"/>
      <w:u w:val="single"/>
    </w:rPr>
  </w:style>
  <w:style w:type="paragraph" w:styleId="Tekstprzypisukocowego">
    <w:name w:val="endnote text"/>
    <w:basedOn w:val="Normalny"/>
    <w:link w:val="TekstprzypisukocowegoZnak"/>
    <w:uiPriority w:val="99"/>
    <w:semiHidden/>
    <w:unhideWhenUsed/>
    <w:rsid w:val="003114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14CC"/>
    <w:rPr>
      <w:sz w:val="20"/>
      <w:szCs w:val="20"/>
    </w:rPr>
  </w:style>
  <w:style w:type="character" w:styleId="Odwoanieprzypisukocowego">
    <w:name w:val="endnote reference"/>
    <w:basedOn w:val="Domylnaczcionkaakapitu"/>
    <w:uiPriority w:val="99"/>
    <w:semiHidden/>
    <w:unhideWhenUsed/>
    <w:rsid w:val="00311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4928">
      <w:bodyDiv w:val="1"/>
      <w:marLeft w:val="0"/>
      <w:marRight w:val="0"/>
      <w:marTop w:val="0"/>
      <w:marBottom w:val="0"/>
      <w:divBdr>
        <w:top w:val="none" w:sz="0" w:space="0" w:color="auto"/>
        <w:left w:val="none" w:sz="0" w:space="0" w:color="auto"/>
        <w:bottom w:val="none" w:sz="0" w:space="0" w:color="auto"/>
        <w:right w:val="none" w:sz="0" w:space="0" w:color="auto"/>
      </w:divBdr>
    </w:div>
    <w:div w:id="492795138">
      <w:bodyDiv w:val="1"/>
      <w:marLeft w:val="0"/>
      <w:marRight w:val="0"/>
      <w:marTop w:val="0"/>
      <w:marBottom w:val="0"/>
      <w:divBdr>
        <w:top w:val="none" w:sz="0" w:space="0" w:color="auto"/>
        <w:left w:val="none" w:sz="0" w:space="0" w:color="auto"/>
        <w:bottom w:val="none" w:sz="0" w:space="0" w:color="auto"/>
        <w:right w:val="none" w:sz="0" w:space="0" w:color="auto"/>
      </w:divBdr>
    </w:div>
    <w:div w:id="870611401">
      <w:bodyDiv w:val="1"/>
      <w:marLeft w:val="0"/>
      <w:marRight w:val="0"/>
      <w:marTop w:val="0"/>
      <w:marBottom w:val="0"/>
      <w:divBdr>
        <w:top w:val="none" w:sz="0" w:space="0" w:color="auto"/>
        <w:left w:val="none" w:sz="0" w:space="0" w:color="auto"/>
        <w:bottom w:val="none" w:sz="0" w:space="0" w:color="auto"/>
        <w:right w:val="none" w:sz="0" w:space="0" w:color="auto"/>
      </w:divBdr>
    </w:div>
    <w:div w:id="1508980697">
      <w:bodyDiv w:val="1"/>
      <w:marLeft w:val="0"/>
      <w:marRight w:val="0"/>
      <w:marTop w:val="0"/>
      <w:marBottom w:val="0"/>
      <w:divBdr>
        <w:top w:val="none" w:sz="0" w:space="0" w:color="auto"/>
        <w:left w:val="none" w:sz="0" w:space="0" w:color="auto"/>
        <w:bottom w:val="none" w:sz="0" w:space="0" w:color="auto"/>
        <w:right w:val="none" w:sz="0" w:space="0" w:color="auto"/>
      </w:divBdr>
    </w:div>
    <w:div w:id="154232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ptneuro.pl/aktualnosc/stanowisko-polskich-ekspertow-klinicznych-w-sprawie-miejsca-wysoko-efektywnych-terapii-w" TargetMode="External"/><Relationship Id="rId1" Type="http://schemas.openxmlformats.org/officeDocument/2006/relationships/hyperlink" Target="https://www.atlasofms.org/tools/677/reports-and-scientific-papers?lang=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2FA7-18E3-4BE9-B70A-1B4F587C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9251</Characters>
  <Application>Microsoft Office Word</Application>
  <DocSecurity>4</DocSecurity>
  <Lines>132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Suwalska, Anna</dc:creator>
  <cp:keywords/>
  <dc:description/>
  <cp:lastModifiedBy>Joanna Zagrajek</cp:lastModifiedBy>
  <cp:revision>2</cp:revision>
  <dcterms:created xsi:type="dcterms:W3CDTF">2023-05-23T05:59:00Z</dcterms:created>
  <dcterms:modified xsi:type="dcterms:W3CDTF">2023-05-23T05:59:00Z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2023-04-19T11:56:37Z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f98d2efc-8d93-4920-85a0-f5e86382eab5</vt:lpwstr>
  </property>
  <property fmtid="{D5CDD505-2E9C-101B-9397-08002B2CF9AE}" pid="8" name="MSIP_Label_3c9bec58-8084-492e-8360-0e1cfe36408c_ContentBits">
    <vt:lpwstr>0</vt:lpwstr>
  </property>
</Properties>
</file>