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601D400F" w:rsidR="00B3145D" w:rsidRPr="004830C8" w:rsidRDefault="004977FC" w:rsidP="004830C8">
      <w:pPr>
        <w:pStyle w:val="Nagwek"/>
        <w:jc w:val="both"/>
        <w:rPr>
          <w:rFonts w:ascii="FF DIN for PUMA Regular" w:hAnsi="FF DIN for PUMA Regular"/>
          <w:b/>
          <w:sz w:val="28"/>
        </w:rPr>
      </w:pPr>
      <w:r>
        <w:rPr>
          <w:rFonts w:ascii="FF DIN for PUMA Regular" w:hAnsi="FF DIN for PUMA Regular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0B00F56" wp14:editId="5D2F64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10335" cy="699135"/>
            <wp:effectExtent l="0" t="0" r="0" b="5715"/>
            <wp:wrapNone/>
            <wp:docPr id="1823137124" name="Picture 1" descr="A picture containing clipart, graphics, silhouette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137124" name="Picture 1" descr="A picture containing clipart, graphics, silhouette, illustr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DC190" w14:textId="0368A20B" w:rsidR="0034272F" w:rsidRPr="00615786" w:rsidRDefault="00615786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  <w:r w:rsidRPr="00615786">
        <w:rPr>
          <w:rFonts w:ascii="FF DIN for PUMA Light" w:hAnsi="FF DIN for PUMA Light" w:cs="Tahoma"/>
          <w:b/>
          <w:bCs/>
          <w:sz w:val="22"/>
          <w:szCs w:val="22"/>
          <w:lang w:val="pl-PL"/>
        </w:rPr>
        <w:t>Informacja prasowa</w:t>
      </w:r>
    </w:p>
    <w:p w14:paraId="6AA995FA" w14:textId="1D8E0449" w:rsidR="002B3535" w:rsidRPr="006E7FC7" w:rsidRDefault="002B3535" w:rsidP="003B6B53">
      <w:pPr>
        <w:spacing w:line="288" w:lineRule="auto"/>
        <w:jc w:val="center"/>
        <w:rPr>
          <w:noProof/>
          <w:lang w:val="pl-PL"/>
        </w:rPr>
      </w:pPr>
    </w:p>
    <w:p w14:paraId="621FF4F9" w14:textId="77777777" w:rsidR="00330162" w:rsidRDefault="00330162" w:rsidP="003B6B53">
      <w:pPr>
        <w:spacing w:line="288" w:lineRule="auto"/>
        <w:jc w:val="center"/>
        <w:rPr>
          <w:rFonts w:ascii="FF DIN for PUMA Regular" w:hAnsi="FF DIN for PUMA Regular"/>
          <w:b/>
          <w:bCs/>
          <w:sz w:val="28"/>
          <w:szCs w:val="28"/>
          <w:lang w:val="pl-PL"/>
        </w:rPr>
      </w:pPr>
    </w:p>
    <w:p w14:paraId="6C4736B7" w14:textId="0CB3FA47" w:rsidR="00C83964" w:rsidRDefault="004977FC" w:rsidP="003B6B53">
      <w:pPr>
        <w:spacing w:line="288" w:lineRule="auto"/>
        <w:jc w:val="center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>
        <w:rPr>
          <w:rFonts w:ascii="FF DIN for PUMA Regular" w:hAnsi="FF DIN for PUMA Regular"/>
          <w:b/>
          <w:noProof/>
          <w:color w:val="000000" w:themeColor="text1"/>
          <w:sz w:val="28"/>
        </w:rPr>
        <w:drawing>
          <wp:inline distT="0" distB="0" distL="0" distR="0" wp14:anchorId="6F9533FB" wp14:editId="300DE6DA">
            <wp:extent cx="5941335" cy="3333750"/>
            <wp:effectExtent l="0" t="0" r="2540" b="0"/>
            <wp:docPr id="494830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30286" name="Picture 49483028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849" cy="3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45284" w14:textId="77777777" w:rsidR="00772730" w:rsidRDefault="00772730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4A714C69" w14:textId="499FD1DF" w:rsidR="008F7DC5" w:rsidRPr="00A34628" w:rsidRDefault="00A34628" w:rsidP="003B6B53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  <w:r w:rsidRPr="00A34628"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  <w:t xml:space="preserve">PUMA I </w:t>
      </w:r>
      <w:r w:rsidR="004977FC"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  <w:t>BORUSSIA DORTMUND</w:t>
      </w:r>
      <w:r w:rsidRPr="00A34628"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  <w:t xml:space="preserve"> PREZENTUJĄ STR</w:t>
      </w:r>
      <w:r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  <w:t>ÓJ DOMOWY NA SEZON 2023/2024</w:t>
      </w:r>
    </w:p>
    <w:p w14:paraId="4B36D1C8" w14:textId="77777777" w:rsidR="002804CE" w:rsidRDefault="002804CE" w:rsidP="00FC289A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8B47BFE" w14:textId="5E9042E5" w:rsidR="00B06893" w:rsidRDefault="00A201E9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Warszawa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,</w:t>
      </w:r>
      <w:r w:rsidR="003B6B53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4977F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26</w:t>
      </w:r>
      <w:r w:rsidR="003877A6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B76B1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maja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202</w:t>
      </w:r>
      <w:r w:rsidR="002804CE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3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r.</w:t>
      </w:r>
      <w:r w:rsidR="002B3535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–</w:t>
      </w:r>
      <w:r w:rsidR="00A34628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786B8E">
        <w:rPr>
          <w:rFonts w:ascii="FF DIN for PUMA" w:hAnsi="FF DIN for PUMA"/>
          <w:sz w:val="22"/>
          <w:szCs w:val="22"/>
          <w:lang w:val="pl-PL"/>
        </w:rPr>
        <w:t>Firma</w:t>
      </w:r>
      <w:r w:rsidR="00786B8E" w:rsidRPr="00786B8E">
        <w:rPr>
          <w:rFonts w:ascii="FF DIN for PUMA" w:hAnsi="FF DIN for PUMA"/>
          <w:sz w:val="22"/>
          <w:szCs w:val="22"/>
          <w:lang w:val="pl-PL"/>
        </w:rPr>
        <w:t xml:space="preserve"> PUMA zaprezentowała dziś </w:t>
      </w:r>
      <w:r w:rsidR="00786B8E">
        <w:rPr>
          <w:rFonts w:ascii="FF DIN for PUMA" w:hAnsi="FF DIN for PUMA"/>
          <w:sz w:val="22"/>
          <w:szCs w:val="22"/>
          <w:lang w:val="pl-PL"/>
        </w:rPr>
        <w:t xml:space="preserve">najnowszy </w:t>
      </w:r>
      <w:r w:rsidR="00786B8E" w:rsidRPr="00786B8E">
        <w:rPr>
          <w:rFonts w:ascii="FF DIN for PUMA" w:hAnsi="FF DIN for PUMA"/>
          <w:sz w:val="22"/>
          <w:szCs w:val="22"/>
          <w:lang w:val="pl-PL"/>
        </w:rPr>
        <w:t xml:space="preserve">strój </w:t>
      </w:r>
      <w:r w:rsidR="00786B8E">
        <w:rPr>
          <w:rFonts w:ascii="FF DIN for PUMA" w:hAnsi="FF DIN for PUMA"/>
          <w:sz w:val="22"/>
          <w:szCs w:val="22"/>
          <w:lang w:val="pl-PL"/>
        </w:rPr>
        <w:t xml:space="preserve">domowy </w:t>
      </w:r>
      <w:proofErr w:type="spellStart"/>
      <w:r w:rsidR="00786B8E" w:rsidRPr="00786B8E">
        <w:rPr>
          <w:rFonts w:ascii="FF DIN for PUMA" w:hAnsi="FF DIN for PUMA"/>
          <w:sz w:val="22"/>
          <w:szCs w:val="22"/>
          <w:lang w:val="pl-PL"/>
        </w:rPr>
        <w:t>Borussii</w:t>
      </w:r>
      <w:proofErr w:type="spellEnd"/>
      <w:r w:rsidR="00786B8E" w:rsidRPr="00786B8E">
        <w:rPr>
          <w:rFonts w:ascii="FF DIN for PUMA" w:hAnsi="FF DIN for PUMA"/>
          <w:sz w:val="22"/>
          <w:szCs w:val="22"/>
          <w:lang w:val="pl-PL"/>
        </w:rPr>
        <w:t xml:space="preserve"> Dortmund na sezon 2023/24</w:t>
      </w:r>
      <w:r w:rsidR="00B06893" w:rsidRPr="00B06893">
        <w:rPr>
          <w:rFonts w:ascii="FF DIN for PUMA" w:hAnsi="FF DIN for PUMA"/>
          <w:sz w:val="22"/>
          <w:szCs w:val="22"/>
          <w:lang w:val="pl-PL"/>
        </w:rPr>
        <w:t xml:space="preserve">, </w:t>
      </w:r>
      <w:r w:rsidR="00B06893">
        <w:rPr>
          <w:rFonts w:ascii="FF DIN for PUMA" w:hAnsi="FF DIN for PUMA"/>
          <w:sz w:val="22"/>
          <w:szCs w:val="22"/>
          <w:lang w:val="pl-PL"/>
        </w:rPr>
        <w:t>który powstał w</w:t>
      </w:r>
      <w:r w:rsidR="00B06893" w:rsidRPr="00B06893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B06893">
        <w:rPr>
          <w:rFonts w:ascii="FF DIN for PUMA" w:hAnsi="FF DIN for PUMA"/>
          <w:sz w:val="22"/>
          <w:szCs w:val="22"/>
          <w:lang w:val="pl-PL"/>
        </w:rPr>
        <w:t xml:space="preserve">ramach konkursu zorganizowanego dla najbardziej zagorzałych fanów piłki nożnej z całego świata. </w:t>
      </w:r>
    </w:p>
    <w:p w14:paraId="5F632C86" w14:textId="77777777" w:rsidR="00B06893" w:rsidRDefault="00B06893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3D2B5AA5" w14:textId="4D10A482" w:rsidR="00B06893" w:rsidRPr="00C273CA" w:rsidRDefault="00B06893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Wyjątkowy konkurs na projekt koszulki </w:t>
      </w:r>
    </w:p>
    <w:p w14:paraId="497CE539" w14:textId="55BD74EF" w:rsidR="00B06893" w:rsidRPr="00C273CA" w:rsidRDefault="00B06893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PUMA oraz BVB zorganizowały konkurs na najlepszy projekt stroju domowego klubu.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Po zebraniu ponad 15 000 zgłoszeń z całego świata,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grupa jury pod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przewodnictwem kapitana drużyny Marco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Reusa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oraz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legendy klubu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Dedê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,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wybrała dziewięć najlepszych projektów. O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stateczn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e wersja stroju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został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a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wybran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a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w publicznym głosowaniu.</w:t>
      </w:r>
    </w:p>
    <w:p w14:paraId="603BDC39" w14:textId="737C6A05" w:rsidR="00320E82" w:rsidRPr="00C273CA" w:rsidRDefault="00320E82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</w:p>
    <w:p w14:paraId="06FC3090" w14:textId="67108B02" w:rsidR="00320E82" w:rsidRPr="00C273CA" w:rsidRDefault="00320E82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Najnowsza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koszulka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przedstawia dumę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Borusii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Dortmund – znajduje się na niej sylwetka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domu klubu, SIGNAL IDUNA PARK,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utrzymana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w klasycznych czarno-żółtych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barwach.</w:t>
      </w:r>
    </w:p>
    <w:p w14:paraId="00B1AA5D" w14:textId="3AE17512" w:rsidR="00320E82" w:rsidRPr="00C273CA" w:rsidRDefault="00320E82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</w:p>
    <w:p w14:paraId="765511B9" w14:textId="3D10B4C6" w:rsidR="00320E82" w:rsidRPr="00C273CA" w:rsidRDefault="00320E82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lastRenderedPageBreak/>
        <w:t>„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Jesteśmy dumni, że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mogliśmy zaangażować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naszy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ch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fan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ów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w proces projektowania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koszulki klubowej na sezon 23/24. Ikoniczna sylwetka stadionu i ogromna liczba zgłoszeń przerosły nasze oczekiwania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. N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ie możemy się doczekać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aż zobaczymy naszych kibiców noszących tę koszulkę w trakcie meczów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br/>
        <w:t>w nadchodzącym sezonie.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” – mówi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Carsten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Cramer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Managing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Directo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r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w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Borussia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Dortmund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.</w:t>
      </w:r>
    </w:p>
    <w:p w14:paraId="44F3ED84" w14:textId="5CEBB5C5" w:rsidR="00320E82" w:rsidRPr="00C273CA" w:rsidRDefault="00320E82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</w:p>
    <w:p w14:paraId="59A93815" w14:textId="7BCA7AAE" w:rsidR="00320E82" w:rsidRPr="00C273CA" w:rsidRDefault="00320E82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„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Współpraca z BVB nad tym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wyjątkowym zestawem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zaprojektowanym przez fanów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była </w:t>
      </w:r>
      <w:proofErr w:type="spellStart"/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niewzwykle</w:t>
      </w:r>
      <w:proofErr w:type="spellEnd"/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satysfakcjonującym doświadczeniem.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Kibice </w:t>
      </w:r>
      <w:proofErr w:type="spellStart"/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Borussii</w:t>
      </w:r>
      <w:proofErr w:type="spellEnd"/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są niesamowici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, a my byliśmy zachwyceni mogąc </w:t>
      </w:r>
      <w:r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docenić ich w taki sposób.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” – mówi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Marco Mueller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,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Senior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Head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of Product Line Management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Teamsport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Appare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l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w PUMA. „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Po zawężeniu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15 000 zgłoszeń do dziewięciu fantastycznych 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projektów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, powierzyliśmy ostateczną decyzję 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o projekcie koszulki 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fanom, którzy są sercem tego wspaniałego klubu. Jesteśmy 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zachwyceni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finalnym produktem i mamy nadzieję, że 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>kibice BVB</w:t>
      </w:r>
      <w:r w:rsidR="00C273CA" w:rsidRPr="00C273CA">
        <w:rPr>
          <w:rFonts w:ascii="FF DIN for PUMA" w:hAnsi="FF DIN for PUMA"/>
          <w:i/>
          <w:iCs/>
          <w:color w:val="000000" w:themeColor="text1"/>
          <w:sz w:val="22"/>
          <w:szCs w:val="22"/>
          <w:lang w:val="pl-PL"/>
        </w:rPr>
        <w:t xml:space="preserve"> podzielają nasz entuzjazm.</w:t>
      </w:r>
      <w:r w:rsidR="00C273CA"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”</w:t>
      </w:r>
    </w:p>
    <w:p w14:paraId="3366AF75" w14:textId="393FCB5E" w:rsidR="00B604E0" w:rsidRDefault="00B604E0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</w:p>
    <w:p w14:paraId="5F699F07" w14:textId="5AC95589" w:rsidR="00C273CA" w:rsidRPr="00C273CA" w:rsidRDefault="00C273CA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Najnowsze technologie PUMA </w:t>
      </w:r>
    </w:p>
    <w:p w14:paraId="3057671D" w14:textId="6498E7C3" w:rsidR="00B604E0" w:rsidRPr="00C273CA" w:rsidRDefault="00B604E0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Nowa koszulka wyposażona jest w najnowocześniejszą technologię zapewniającą optymalną wydajność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br/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i komfort na boisku. Zaprojektowany z tkaniny ULTRAWEAVE, zestaw ma strukturalną, rozciągliwą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br/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w 4 kierunkach konstrukcję, która zmniejsza wagę i tarcie, umożliwiając graczom swobodne i wygodne poruszanie się. Z kolei technologia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dryCELL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zintegrowana z tkaniną została zaprojektowana tak, aby chronić ciało przed potem.</w:t>
      </w:r>
    </w:p>
    <w:p w14:paraId="590009F7" w14:textId="718B38AC" w:rsidR="00B604E0" w:rsidRPr="00C273CA" w:rsidRDefault="00B604E0" w:rsidP="00BB5231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</w:p>
    <w:p w14:paraId="1AC70990" w14:textId="4A18A2EA" w:rsidR="00786B8E" w:rsidRPr="00C273CA" w:rsidRDefault="00786B8E" w:rsidP="00786B8E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Zaprojektowany przez fanów strój domowy BVB na sezon 2023/24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jest już dostępny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na stronie PUMA.com, w sklepie BVB w SIGNAL IDUNA PARK, na stronie bvbonlineshop.com oraz u wybranych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partnerów handlowych.</w:t>
      </w:r>
    </w:p>
    <w:p w14:paraId="60C6A2F7" w14:textId="77777777" w:rsidR="00786B8E" w:rsidRPr="00C273CA" w:rsidRDefault="00786B8E" w:rsidP="00786B8E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</w:p>
    <w:p w14:paraId="050A0690" w14:textId="29E29608" w:rsidR="00B604E0" w:rsidRPr="00C273CA" w:rsidRDefault="00786B8E" w:rsidP="00786B8E">
      <w:pPr>
        <w:spacing w:line="288" w:lineRule="auto"/>
        <w:jc w:val="both"/>
        <w:rPr>
          <w:rFonts w:ascii="FF DIN for PUMA" w:hAnsi="FF DIN for PUMA"/>
          <w:color w:val="000000" w:themeColor="text1"/>
          <w:sz w:val="22"/>
          <w:szCs w:val="22"/>
          <w:lang w:val="pl-PL"/>
        </w:rPr>
      </w:pP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Nowy strój domowy </w:t>
      </w:r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BVB 27 maja w meczu Bundesligi przeciwko FSV </w:t>
      </w:r>
      <w:proofErr w:type="spellStart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>Mainz</w:t>
      </w:r>
      <w:proofErr w:type="spellEnd"/>
      <w:r w:rsidRPr="00C273CA">
        <w:rPr>
          <w:rFonts w:ascii="FF DIN for PUMA" w:hAnsi="FF DIN for PUMA"/>
          <w:color w:val="000000" w:themeColor="text1"/>
          <w:sz w:val="22"/>
          <w:szCs w:val="22"/>
          <w:lang w:val="pl-PL"/>
        </w:rPr>
        <w:t xml:space="preserve"> 05.</w:t>
      </w:r>
    </w:p>
    <w:p w14:paraId="2C50796D" w14:textId="77777777" w:rsidR="006409FB" w:rsidRPr="002B4A15" w:rsidRDefault="006409FB" w:rsidP="00375BEF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</w:p>
    <w:p w14:paraId="43770996" w14:textId="6E34761A" w:rsidR="00772730" w:rsidRDefault="00375BEF" w:rsidP="006B28DD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2B4A15">
        <w:rPr>
          <w:rFonts w:ascii="FF DIN for PUMA" w:hAnsi="FF DIN for PUMA"/>
          <w:b/>
          <w:bCs/>
          <w:sz w:val="22"/>
          <w:szCs w:val="22"/>
          <w:lang w:val="pl-PL"/>
        </w:rPr>
        <w:t xml:space="preserve">Zdjęcia: </w:t>
      </w:r>
    </w:p>
    <w:p w14:paraId="3D173A54" w14:textId="198EDB9C" w:rsidR="00BB5231" w:rsidRPr="00BB5231" w:rsidRDefault="00BB5231" w:rsidP="00BB5231">
      <w:pPr>
        <w:spacing w:line="288" w:lineRule="auto"/>
        <w:jc w:val="both"/>
        <w:rPr>
          <w:rFonts w:ascii="FF DIN for PUMA Regular" w:eastAsia="Times New Roman" w:hAnsi="FF DIN for PUMA Regular" w:cs="Calibri"/>
          <w:color w:val="000000"/>
          <w:lang w:val="pl-PL"/>
        </w:rPr>
      </w:pPr>
      <w:hyperlink r:id="rId13" w:history="1">
        <w:r w:rsidRPr="00BB5231">
          <w:rPr>
            <w:rStyle w:val="Hipercze"/>
            <w:rFonts w:ascii="FF DIN for PUMA Regular" w:eastAsia="Times New Roman" w:hAnsi="FF DIN for PUMA Regular" w:cs="Calibri"/>
            <w:lang w:val="pl-PL"/>
          </w:rPr>
          <w:t>Stroje domowe 2023/2024</w:t>
        </w:r>
      </w:hyperlink>
    </w:p>
    <w:p w14:paraId="6DA3B9AE" w14:textId="77777777" w:rsidR="00BB5231" w:rsidRPr="00BB5231" w:rsidRDefault="00BB5231" w:rsidP="006B28DD">
      <w:pPr>
        <w:spacing w:line="288" w:lineRule="auto"/>
        <w:jc w:val="both"/>
        <w:rPr>
          <w:rStyle w:val="Hipercze"/>
          <w:rFonts w:ascii="FF DIN for PUMA" w:hAnsi="FF DIN for PUMA"/>
          <w:b/>
          <w:bCs/>
          <w:color w:val="auto"/>
          <w:sz w:val="22"/>
          <w:szCs w:val="22"/>
          <w:u w:val="none"/>
          <w:lang w:val="pl-PL"/>
        </w:rPr>
      </w:pPr>
    </w:p>
    <w:p w14:paraId="23D22BF5" w14:textId="084679AF" w:rsidR="00772730" w:rsidRPr="00895551" w:rsidRDefault="006B28DD" w:rsidP="006B28DD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895551">
        <w:rPr>
          <w:rFonts w:ascii="FF DIN for PUMA" w:hAnsi="FF DIN for PUMA"/>
          <w:b/>
          <w:bCs/>
          <w:sz w:val="22"/>
          <w:szCs w:val="22"/>
          <w:lang w:val="pl-PL"/>
        </w:rPr>
        <w:t xml:space="preserve">Wideo: </w:t>
      </w:r>
    </w:p>
    <w:p w14:paraId="6C9722DF" w14:textId="5940556B" w:rsidR="0024590D" w:rsidRPr="00BB5231" w:rsidRDefault="006B28DD" w:rsidP="00BB5231">
      <w:pPr>
        <w:spacing w:line="288" w:lineRule="auto"/>
        <w:jc w:val="both"/>
        <w:rPr>
          <w:rFonts w:ascii="FF DIN for PUMA" w:hAnsi="FF DIN for PUMA"/>
          <w:b/>
          <w:bCs/>
          <w:sz w:val="20"/>
          <w:szCs w:val="20"/>
        </w:rPr>
      </w:pPr>
      <w:r w:rsidRPr="00BB5231">
        <w:rPr>
          <w:rFonts w:ascii="FF DIN for PUMA" w:hAnsi="FF DIN for PUMA"/>
          <w:sz w:val="22"/>
          <w:szCs w:val="22"/>
        </w:rPr>
        <w:t>Link YouTube:</w:t>
      </w:r>
      <w:r w:rsidRPr="00BB5231">
        <w:rPr>
          <w:rFonts w:ascii="FF DIN for PUMA Regular" w:eastAsia="Times New Roman" w:hAnsi="FF DIN for PUMA Regular" w:cs="Calibri"/>
          <w:b/>
          <w:bCs/>
          <w:color w:val="000000"/>
        </w:rPr>
        <w:t xml:space="preserve"> </w:t>
      </w:r>
      <w:hyperlink r:id="rId14" w:tgtFrame="_blank" w:tooltip="https://youtu.be/myvzdcvpnmm" w:history="1">
        <w:r w:rsidR="00BB5231" w:rsidRPr="00BB5231">
          <w:rPr>
            <w:rStyle w:val="Hipercze"/>
            <w:rFonts w:ascii="FF DIN for PUMA Regular" w:eastAsia="Times New Roman" w:hAnsi="FF DIN for PUMA Regular" w:cs="Calibri"/>
          </w:rPr>
          <w:t>https://youtu.be/myVzdcvPNMM</w:t>
        </w:r>
      </w:hyperlink>
      <w:r w:rsidR="00BB5231" w:rsidRPr="00BB5231">
        <w:rPr>
          <w:rStyle w:val="ui-provider"/>
        </w:rPr>
        <w:t> </w:t>
      </w:r>
    </w:p>
    <w:p w14:paraId="1186B887" w14:textId="77777777" w:rsidR="0024590D" w:rsidRPr="00BB5231" w:rsidRDefault="0024590D" w:rsidP="0070006F">
      <w:pPr>
        <w:pStyle w:val="Tekstpodstawowy"/>
        <w:jc w:val="both"/>
        <w:rPr>
          <w:rFonts w:ascii="FF DIN for PUMA" w:hAnsi="FF DIN for PUMA"/>
          <w:b/>
          <w:bCs/>
          <w:sz w:val="20"/>
          <w:szCs w:val="20"/>
        </w:rPr>
      </w:pPr>
    </w:p>
    <w:p w14:paraId="40588400" w14:textId="7D21B76C" w:rsidR="0070006F" w:rsidRDefault="0070006F" w:rsidP="0070006F">
      <w:pPr>
        <w:pStyle w:val="Tekstpodstawowy"/>
        <w:jc w:val="both"/>
        <w:rPr>
          <w:rFonts w:ascii="FF DIN for PUMA" w:hAnsi="FF DIN for PUMA"/>
          <w:b/>
          <w:sz w:val="20"/>
          <w:szCs w:val="20"/>
          <w:lang w:val="pl-PL"/>
        </w:rPr>
      </w:pPr>
      <w:r>
        <w:rPr>
          <w:rFonts w:ascii="FF DIN for PUMA" w:hAnsi="FF DIN for PUMA"/>
          <w:b/>
          <w:bCs/>
          <w:sz w:val="20"/>
          <w:szCs w:val="20"/>
          <w:lang w:val="pl-PL"/>
        </w:rPr>
        <w:t>Kontakt dla mediów</w:t>
      </w:r>
      <w:r w:rsidRPr="00B47314">
        <w:rPr>
          <w:rFonts w:ascii="FF DIN for PUMA" w:hAnsi="FF DIN for PUMA"/>
          <w:b/>
          <w:sz w:val="20"/>
          <w:szCs w:val="20"/>
          <w:lang w:val="pl-PL"/>
        </w:rPr>
        <w:t>:</w:t>
      </w:r>
    </w:p>
    <w:p w14:paraId="1ECCD735" w14:textId="2FE35734" w:rsidR="0070006F" w:rsidRDefault="0070006F" w:rsidP="0070006F">
      <w:pPr>
        <w:pStyle w:val="Tekstpodstawowy"/>
        <w:jc w:val="both"/>
        <w:rPr>
          <w:rFonts w:ascii="FF DIN for PUMA" w:hAnsi="FF DIN for PUMA"/>
          <w:b/>
          <w:sz w:val="20"/>
          <w:szCs w:val="20"/>
          <w:lang w:val="pl-PL"/>
        </w:rPr>
      </w:pPr>
    </w:p>
    <w:p w14:paraId="3F95267B" w14:textId="230CB29C" w:rsidR="004041E3" w:rsidRPr="003B6B53" w:rsidRDefault="003B6B53" w:rsidP="0070006F">
      <w:pPr>
        <w:pStyle w:val="Tekstpodstawowy"/>
        <w:jc w:val="both"/>
        <w:rPr>
          <w:rFonts w:ascii="FF DIN for PUMA" w:hAnsi="FF DIN for PUMA"/>
          <w:bCs/>
          <w:color w:val="FF0000"/>
          <w:szCs w:val="22"/>
          <w:lang w:val="pl-PL"/>
        </w:rPr>
      </w:pPr>
      <w:r w:rsidRPr="00536673">
        <w:rPr>
          <w:rFonts w:ascii="FF DIN for PUMA" w:eastAsia="Calibri" w:hAnsi="FF DIN for PUMA" w:cs="Times New Roman"/>
          <w:szCs w:val="22"/>
          <w:lang w:val="pl-PL"/>
        </w:rPr>
        <w:t>Kacper Galan</w:t>
      </w:r>
      <w:r w:rsidR="004041E3" w:rsidRPr="00536673">
        <w:rPr>
          <w:rFonts w:ascii="FF DIN for PUMA" w:eastAsia="Calibri" w:hAnsi="FF DIN for PUMA" w:cs="Times New Roman"/>
          <w:szCs w:val="22"/>
          <w:lang w:val="pl-PL"/>
        </w:rPr>
        <w:t>, Biuro prasowe PUMA</w:t>
      </w:r>
      <w:r w:rsidR="004041E3" w:rsidRPr="004041E3">
        <w:rPr>
          <w:rFonts w:ascii="FF DIN for PUMA" w:hAnsi="FF DIN for PUMA"/>
          <w:bCs/>
          <w:szCs w:val="22"/>
          <w:lang w:val="pl-PL"/>
        </w:rPr>
        <w:t xml:space="preserve"> – </w:t>
      </w:r>
      <w:hyperlink r:id="rId15" w:history="1">
        <w:r w:rsidRPr="00B9580B">
          <w:rPr>
            <w:rStyle w:val="Hipercze"/>
            <w:rFonts w:ascii="FF DIN for PUMA" w:hAnsi="FF DIN for PUMA"/>
            <w:bCs/>
            <w:szCs w:val="22"/>
            <w:lang w:val="pl-PL"/>
          </w:rPr>
          <w:t>kacper.galan@mslgroup.com</w:t>
        </w:r>
      </w:hyperlink>
      <w:r w:rsidR="004041E3" w:rsidRPr="004041E3">
        <w:rPr>
          <w:rFonts w:ascii="FF DIN for PUMA" w:hAnsi="FF DIN for PUMA"/>
          <w:bCs/>
          <w:szCs w:val="22"/>
          <w:lang w:val="pl-PL"/>
        </w:rPr>
        <w:t xml:space="preserve">, </w:t>
      </w:r>
      <w:proofErr w:type="spellStart"/>
      <w:r w:rsidR="004041E3" w:rsidRPr="004041E3">
        <w:rPr>
          <w:rFonts w:ascii="FF DIN for PUMA" w:hAnsi="FF DIN for PUMA"/>
          <w:bCs/>
          <w:szCs w:val="22"/>
          <w:lang w:val="pl-PL"/>
        </w:rPr>
        <w:t>tel</w:t>
      </w:r>
      <w:proofErr w:type="spellEnd"/>
      <w:r w:rsidR="004041E3" w:rsidRPr="004041E3">
        <w:rPr>
          <w:rFonts w:ascii="FF DIN for PUMA" w:hAnsi="FF DIN for PUMA"/>
          <w:bCs/>
          <w:szCs w:val="22"/>
          <w:lang w:val="pl-PL"/>
        </w:rPr>
        <w:t xml:space="preserve">: </w:t>
      </w:r>
      <w:r w:rsidR="00536673" w:rsidRPr="00536673">
        <w:rPr>
          <w:rFonts w:ascii="FF DIN for PUMA" w:hAnsi="FF DIN for PUMA"/>
          <w:bCs/>
          <w:szCs w:val="22"/>
          <w:lang w:val="pl-PL"/>
        </w:rPr>
        <w:t>662 043 743</w:t>
      </w:r>
    </w:p>
    <w:p w14:paraId="3368DE14" w14:textId="35A6DD26" w:rsidR="0070006F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>Michał Wędrychowski</w:t>
      </w:r>
      <w:r w:rsidR="0070006F" w:rsidRPr="00FC452A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16" w:history="1">
        <w:r w:rsidRPr="002E38D8">
          <w:rPr>
            <w:rStyle w:val="Hipercze"/>
            <w:rFonts w:ascii="FF DIN for PUMA" w:eastAsia="Times New Roman" w:hAnsi="FF DIN for PUMA" w:cs="Tahoma"/>
            <w:bCs/>
            <w:sz w:val="22"/>
            <w:szCs w:val="22"/>
            <w:lang w:val="pl-PL"/>
          </w:rPr>
          <w:t>michal.wedrychowski@mslgroup.com</w:t>
        </w:r>
      </w:hyperlink>
      <w:r w:rsidR="0070006F" w:rsidRPr="00AA53C5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70006F" w:rsidRPr="00FC452A">
        <w:rPr>
          <w:rFonts w:ascii="FF DIN for PUMA" w:hAnsi="FF DIN for PUMA"/>
          <w:sz w:val="22"/>
          <w:szCs w:val="22"/>
          <w:lang w:val="pl-PL"/>
        </w:rPr>
        <w:t>tel</w:t>
      </w:r>
      <w:proofErr w:type="spellEnd"/>
      <w:r w:rsidR="0070006F" w:rsidRPr="00FC452A">
        <w:rPr>
          <w:rFonts w:ascii="FF DIN for PUMA" w:hAnsi="FF DIN for PUMA"/>
          <w:sz w:val="22"/>
          <w:szCs w:val="22"/>
          <w:lang w:val="pl-PL"/>
        </w:rPr>
        <w:t xml:space="preserve">: </w:t>
      </w:r>
      <w:r>
        <w:rPr>
          <w:rFonts w:ascii="FF DIN for PUMA" w:hAnsi="FF DIN for PUMA"/>
          <w:sz w:val="22"/>
          <w:szCs w:val="22"/>
          <w:lang w:val="pl-PL"/>
        </w:rPr>
        <w:t>882 140 098</w:t>
      </w:r>
    </w:p>
    <w:p w14:paraId="68DC3F19" w14:textId="646D7FBE" w:rsidR="0070006F" w:rsidRPr="009D0A15" w:rsidRDefault="0070006F" w:rsidP="004830C8">
      <w:pPr>
        <w:jc w:val="both"/>
        <w:rPr>
          <w:rFonts w:ascii="FF DIN for PUMA Regular" w:eastAsia="FF DIN for PUMA Regular" w:hAnsi="FF DIN for PUMA Regular" w:cs="FF DIN for PUMA Regular"/>
          <w:color w:val="0000FF"/>
          <w:sz w:val="16"/>
          <w:szCs w:val="16"/>
          <w:u w:val="single"/>
          <w:lang w:val="pl-PL"/>
        </w:rPr>
      </w:pP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t>PUMA</w:t>
      </w:r>
    </w:p>
    <w:p w14:paraId="40535975" w14:textId="5326772E" w:rsidR="006B28DD" w:rsidRPr="006B28DD" w:rsidRDefault="00792773" w:rsidP="006B28DD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PUMA to jedna z wiodących świtowych marek, projektująca, rozwijająca, sprzedająca i wprowadzająca na rynek obuwie, odzież i akcesoria sportowe. Od 75 lat PUMA nieustannie rozwija sport i kulturę, tworząc produkty dla najszybszych sportowców świata. PUMA oferuje wydajne produkty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lifestylowe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Cobra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Golf i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stichd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. Firma dystrybuuje swoje produkty w ponad 120 krajach, zatrudnia około 20 000 osób na całym świecie, a jej siedziba znajduje się w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Herzogenaurach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w Niemczech.</w:t>
      </w:r>
    </w:p>
    <w:p w14:paraId="36D0DA62" w14:textId="45001CD2" w:rsidR="008F7DC5" w:rsidRPr="008F7DC5" w:rsidRDefault="008F7DC5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</w:p>
    <w:sectPr w:rsidR="008F7DC5" w:rsidRPr="008F7DC5" w:rsidSect="005D628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A40" w14:textId="77777777" w:rsidR="008178AE" w:rsidRDefault="008178AE" w:rsidP="005D6289">
      <w:r>
        <w:separator/>
      </w:r>
    </w:p>
  </w:endnote>
  <w:endnote w:type="continuationSeparator" w:id="0">
    <w:p w14:paraId="43DBF6D1" w14:textId="77777777" w:rsidR="008178AE" w:rsidRDefault="008178AE" w:rsidP="005D6289">
      <w:r>
        <w:continuationSeparator/>
      </w:r>
    </w:p>
  </w:endnote>
  <w:endnote w:type="continuationNotice" w:id="1">
    <w:p w14:paraId="3E65BBD3" w14:textId="77777777" w:rsidR="008178AE" w:rsidRDefault="0081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Light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">
    <w:altName w:val="Calibri"/>
    <w:charset w:val="00"/>
    <w:family w:val="auto"/>
    <w:pitch w:val="variable"/>
    <w:sig w:usb0="A00002FF" w:usb1="4000A4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 DIN for PUMA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9A7" w14:textId="77777777" w:rsidR="008178AE" w:rsidRDefault="008178AE" w:rsidP="005D6289">
      <w:r>
        <w:separator/>
      </w:r>
    </w:p>
  </w:footnote>
  <w:footnote w:type="continuationSeparator" w:id="0">
    <w:p w14:paraId="42F2E8C4" w14:textId="77777777" w:rsidR="008178AE" w:rsidRDefault="008178AE" w:rsidP="005D6289">
      <w:r>
        <w:continuationSeparator/>
      </w:r>
    </w:p>
  </w:footnote>
  <w:footnote w:type="continuationNotice" w:id="1">
    <w:p w14:paraId="39491249" w14:textId="77777777" w:rsidR="008178AE" w:rsidRDefault="00817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159"/>
    <w:multiLevelType w:val="hybridMultilevel"/>
    <w:tmpl w:val="D71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76F5"/>
    <w:rsid w:val="00032A2A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80785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11C41"/>
    <w:rsid w:val="00112151"/>
    <w:rsid w:val="001137C1"/>
    <w:rsid w:val="00117668"/>
    <w:rsid w:val="001208B0"/>
    <w:rsid w:val="0012781B"/>
    <w:rsid w:val="00132C19"/>
    <w:rsid w:val="00137694"/>
    <w:rsid w:val="0014120F"/>
    <w:rsid w:val="0014342C"/>
    <w:rsid w:val="00151673"/>
    <w:rsid w:val="00157319"/>
    <w:rsid w:val="001659BA"/>
    <w:rsid w:val="00165D75"/>
    <w:rsid w:val="001664FE"/>
    <w:rsid w:val="00177FF8"/>
    <w:rsid w:val="001824F6"/>
    <w:rsid w:val="001855DF"/>
    <w:rsid w:val="0018646E"/>
    <w:rsid w:val="00190C4D"/>
    <w:rsid w:val="00191349"/>
    <w:rsid w:val="00193B7A"/>
    <w:rsid w:val="001A64E4"/>
    <w:rsid w:val="001A650C"/>
    <w:rsid w:val="001A692E"/>
    <w:rsid w:val="001A7F8E"/>
    <w:rsid w:val="001B3D3E"/>
    <w:rsid w:val="001C2201"/>
    <w:rsid w:val="001C3128"/>
    <w:rsid w:val="001D3A51"/>
    <w:rsid w:val="001E124E"/>
    <w:rsid w:val="001E17EF"/>
    <w:rsid w:val="00204303"/>
    <w:rsid w:val="002150F5"/>
    <w:rsid w:val="00217AFC"/>
    <w:rsid w:val="002209BD"/>
    <w:rsid w:val="0022623B"/>
    <w:rsid w:val="00226D09"/>
    <w:rsid w:val="00234BA8"/>
    <w:rsid w:val="002411A0"/>
    <w:rsid w:val="00243481"/>
    <w:rsid w:val="00245861"/>
    <w:rsid w:val="0024590D"/>
    <w:rsid w:val="00251B01"/>
    <w:rsid w:val="002633B1"/>
    <w:rsid w:val="002647AF"/>
    <w:rsid w:val="002705E3"/>
    <w:rsid w:val="0027316B"/>
    <w:rsid w:val="002732B2"/>
    <w:rsid w:val="002802D5"/>
    <w:rsid w:val="002804CE"/>
    <w:rsid w:val="002807FA"/>
    <w:rsid w:val="002827CB"/>
    <w:rsid w:val="002A0B3A"/>
    <w:rsid w:val="002B3535"/>
    <w:rsid w:val="002B4A15"/>
    <w:rsid w:val="002B5DF9"/>
    <w:rsid w:val="002B6F18"/>
    <w:rsid w:val="002B6F96"/>
    <w:rsid w:val="002C6D17"/>
    <w:rsid w:val="002C6D21"/>
    <w:rsid w:val="002E019B"/>
    <w:rsid w:val="002E12B0"/>
    <w:rsid w:val="002E38D8"/>
    <w:rsid w:val="002E3A20"/>
    <w:rsid w:val="002E486A"/>
    <w:rsid w:val="002E4897"/>
    <w:rsid w:val="002E4DD0"/>
    <w:rsid w:val="002F05E8"/>
    <w:rsid w:val="00313425"/>
    <w:rsid w:val="00313664"/>
    <w:rsid w:val="00314628"/>
    <w:rsid w:val="00320E82"/>
    <w:rsid w:val="003271D4"/>
    <w:rsid w:val="00330162"/>
    <w:rsid w:val="0034272F"/>
    <w:rsid w:val="0034334D"/>
    <w:rsid w:val="00344F7E"/>
    <w:rsid w:val="00345035"/>
    <w:rsid w:val="0034677A"/>
    <w:rsid w:val="00347B2C"/>
    <w:rsid w:val="00347EC3"/>
    <w:rsid w:val="00351BCC"/>
    <w:rsid w:val="00351F6D"/>
    <w:rsid w:val="00357AE9"/>
    <w:rsid w:val="003605C8"/>
    <w:rsid w:val="003737E3"/>
    <w:rsid w:val="0037381A"/>
    <w:rsid w:val="00375BEF"/>
    <w:rsid w:val="00384BB0"/>
    <w:rsid w:val="003877A6"/>
    <w:rsid w:val="00391DE6"/>
    <w:rsid w:val="00392714"/>
    <w:rsid w:val="003928B8"/>
    <w:rsid w:val="003A09B3"/>
    <w:rsid w:val="003A400C"/>
    <w:rsid w:val="003A4347"/>
    <w:rsid w:val="003B2E7C"/>
    <w:rsid w:val="003B6A12"/>
    <w:rsid w:val="003B6B53"/>
    <w:rsid w:val="003C0435"/>
    <w:rsid w:val="003C4E32"/>
    <w:rsid w:val="003C5DA9"/>
    <w:rsid w:val="003C7E50"/>
    <w:rsid w:val="003D1B78"/>
    <w:rsid w:val="003E2A2E"/>
    <w:rsid w:val="003E528A"/>
    <w:rsid w:val="003F4F69"/>
    <w:rsid w:val="003F56E9"/>
    <w:rsid w:val="003F5D4E"/>
    <w:rsid w:val="003F656C"/>
    <w:rsid w:val="003F76FD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40871"/>
    <w:rsid w:val="00440B44"/>
    <w:rsid w:val="004426FA"/>
    <w:rsid w:val="00464440"/>
    <w:rsid w:val="00472CDD"/>
    <w:rsid w:val="00477CAC"/>
    <w:rsid w:val="004830C8"/>
    <w:rsid w:val="00486ED6"/>
    <w:rsid w:val="004912C3"/>
    <w:rsid w:val="004977FC"/>
    <w:rsid w:val="004A394D"/>
    <w:rsid w:val="004A6EC2"/>
    <w:rsid w:val="004B6835"/>
    <w:rsid w:val="004C0084"/>
    <w:rsid w:val="004C3860"/>
    <w:rsid w:val="004CF5FE"/>
    <w:rsid w:val="004D42D2"/>
    <w:rsid w:val="004D49C9"/>
    <w:rsid w:val="004D678A"/>
    <w:rsid w:val="004E0813"/>
    <w:rsid w:val="004E333F"/>
    <w:rsid w:val="004F2F52"/>
    <w:rsid w:val="004F301A"/>
    <w:rsid w:val="00500763"/>
    <w:rsid w:val="0050735E"/>
    <w:rsid w:val="005159F3"/>
    <w:rsid w:val="0052372E"/>
    <w:rsid w:val="00525A22"/>
    <w:rsid w:val="005309BF"/>
    <w:rsid w:val="00530C63"/>
    <w:rsid w:val="00533112"/>
    <w:rsid w:val="00536673"/>
    <w:rsid w:val="00572CE2"/>
    <w:rsid w:val="0057465D"/>
    <w:rsid w:val="0058106C"/>
    <w:rsid w:val="0058313B"/>
    <w:rsid w:val="00586384"/>
    <w:rsid w:val="00587AEC"/>
    <w:rsid w:val="00592A1F"/>
    <w:rsid w:val="005954B9"/>
    <w:rsid w:val="005A5748"/>
    <w:rsid w:val="005B0A2B"/>
    <w:rsid w:val="005C0207"/>
    <w:rsid w:val="005C4D28"/>
    <w:rsid w:val="005C69BC"/>
    <w:rsid w:val="005D4A04"/>
    <w:rsid w:val="005D6289"/>
    <w:rsid w:val="005E081C"/>
    <w:rsid w:val="005E5895"/>
    <w:rsid w:val="005E6F47"/>
    <w:rsid w:val="005F31A1"/>
    <w:rsid w:val="005F4BB8"/>
    <w:rsid w:val="005F5EA6"/>
    <w:rsid w:val="00602F33"/>
    <w:rsid w:val="006040AB"/>
    <w:rsid w:val="00615786"/>
    <w:rsid w:val="00616360"/>
    <w:rsid w:val="0061742B"/>
    <w:rsid w:val="00623D15"/>
    <w:rsid w:val="00625A76"/>
    <w:rsid w:val="0063267C"/>
    <w:rsid w:val="00635173"/>
    <w:rsid w:val="006409FB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91E1F"/>
    <w:rsid w:val="00695E2D"/>
    <w:rsid w:val="006A701E"/>
    <w:rsid w:val="006A764A"/>
    <w:rsid w:val="006B01C6"/>
    <w:rsid w:val="006B0376"/>
    <w:rsid w:val="006B28DD"/>
    <w:rsid w:val="006C422D"/>
    <w:rsid w:val="006C5A16"/>
    <w:rsid w:val="006D0616"/>
    <w:rsid w:val="006D0AEE"/>
    <w:rsid w:val="006D11E0"/>
    <w:rsid w:val="006D7649"/>
    <w:rsid w:val="006E0D2A"/>
    <w:rsid w:val="006E0EE6"/>
    <w:rsid w:val="006E44F7"/>
    <w:rsid w:val="006E53D4"/>
    <w:rsid w:val="006E69B5"/>
    <w:rsid w:val="006E7321"/>
    <w:rsid w:val="006E7FC7"/>
    <w:rsid w:val="006F10FB"/>
    <w:rsid w:val="006F241E"/>
    <w:rsid w:val="0070006F"/>
    <w:rsid w:val="007058E1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38BF"/>
    <w:rsid w:val="00744E97"/>
    <w:rsid w:val="00747817"/>
    <w:rsid w:val="00747F1B"/>
    <w:rsid w:val="00750EC6"/>
    <w:rsid w:val="007637E4"/>
    <w:rsid w:val="007654F9"/>
    <w:rsid w:val="00772730"/>
    <w:rsid w:val="007741CD"/>
    <w:rsid w:val="00781FDE"/>
    <w:rsid w:val="00786B8E"/>
    <w:rsid w:val="0079052D"/>
    <w:rsid w:val="00792773"/>
    <w:rsid w:val="007935FA"/>
    <w:rsid w:val="007954AC"/>
    <w:rsid w:val="007A0345"/>
    <w:rsid w:val="007A048A"/>
    <w:rsid w:val="007A7A63"/>
    <w:rsid w:val="007B23A5"/>
    <w:rsid w:val="007B37D1"/>
    <w:rsid w:val="007B5201"/>
    <w:rsid w:val="007B69A6"/>
    <w:rsid w:val="007C5BAF"/>
    <w:rsid w:val="007D1312"/>
    <w:rsid w:val="007D3851"/>
    <w:rsid w:val="007E49F1"/>
    <w:rsid w:val="007F03FC"/>
    <w:rsid w:val="008029A5"/>
    <w:rsid w:val="008036A7"/>
    <w:rsid w:val="00806A71"/>
    <w:rsid w:val="008178AE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6190E"/>
    <w:rsid w:val="00861AE4"/>
    <w:rsid w:val="00863599"/>
    <w:rsid w:val="00867CF8"/>
    <w:rsid w:val="00884A67"/>
    <w:rsid w:val="00886E11"/>
    <w:rsid w:val="00887BE4"/>
    <w:rsid w:val="008951F4"/>
    <w:rsid w:val="00895551"/>
    <w:rsid w:val="008A0014"/>
    <w:rsid w:val="008A0BB9"/>
    <w:rsid w:val="008A5AEA"/>
    <w:rsid w:val="008A71FC"/>
    <w:rsid w:val="008A735E"/>
    <w:rsid w:val="008B5914"/>
    <w:rsid w:val="008B609D"/>
    <w:rsid w:val="008B6FD4"/>
    <w:rsid w:val="008B76B1"/>
    <w:rsid w:val="008C23B2"/>
    <w:rsid w:val="008C5062"/>
    <w:rsid w:val="008C5AF5"/>
    <w:rsid w:val="008D11FA"/>
    <w:rsid w:val="008D7033"/>
    <w:rsid w:val="008E1815"/>
    <w:rsid w:val="008E2EFF"/>
    <w:rsid w:val="008E61C8"/>
    <w:rsid w:val="008E79D0"/>
    <w:rsid w:val="008F7DC5"/>
    <w:rsid w:val="00905105"/>
    <w:rsid w:val="009074B3"/>
    <w:rsid w:val="00915DE8"/>
    <w:rsid w:val="009167EF"/>
    <w:rsid w:val="00922AB3"/>
    <w:rsid w:val="009235AA"/>
    <w:rsid w:val="00931CE6"/>
    <w:rsid w:val="0093396D"/>
    <w:rsid w:val="009359E3"/>
    <w:rsid w:val="00936B6E"/>
    <w:rsid w:val="009400FC"/>
    <w:rsid w:val="009450EA"/>
    <w:rsid w:val="00955C4C"/>
    <w:rsid w:val="0095772D"/>
    <w:rsid w:val="009577F1"/>
    <w:rsid w:val="00973AD1"/>
    <w:rsid w:val="00975700"/>
    <w:rsid w:val="00980FA2"/>
    <w:rsid w:val="00983E3D"/>
    <w:rsid w:val="00983E88"/>
    <w:rsid w:val="009930D6"/>
    <w:rsid w:val="00995685"/>
    <w:rsid w:val="00997A18"/>
    <w:rsid w:val="009A0296"/>
    <w:rsid w:val="009A53E0"/>
    <w:rsid w:val="009A669D"/>
    <w:rsid w:val="009B2D2C"/>
    <w:rsid w:val="009B5C25"/>
    <w:rsid w:val="009B5D48"/>
    <w:rsid w:val="009B7CD2"/>
    <w:rsid w:val="009C3AD7"/>
    <w:rsid w:val="009C3BE4"/>
    <w:rsid w:val="009C50B7"/>
    <w:rsid w:val="009C698F"/>
    <w:rsid w:val="009D0A15"/>
    <w:rsid w:val="009D525F"/>
    <w:rsid w:val="009E5A93"/>
    <w:rsid w:val="009F0384"/>
    <w:rsid w:val="009F5A94"/>
    <w:rsid w:val="00A00EE8"/>
    <w:rsid w:val="00A00F3B"/>
    <w:rsid w:val="00A17D09"/>
    <w:rsid w:val="00A17E1D"/>
    <w:rsid w:val="00A201E9"/>
    <w:rsid w:val="00A227BA"/>
    <w:rsid w:val="00A34628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73C6D"/>
    <w:rsid w:val="00A91A8E"/>
    <w:rsid w:val="00A9305B"/>
    <w:rsid w:val="00A95B5A"/>
    <w:rsid w:val="00AA67C4"/>
    <w:rsid w:val="00AB037B"/>
    <w:rsid w:val="00AB1467"/>
    <w:rsid w:val="00AB3D33"/>
    <w:rsid w:val="00AC63B9"/>
    <w:rsid w:val="00AD2CEE"/>
    <w:rsid w:val="00AD4DA4"/>
    <w:rsid w:val="00AD76E3"/>
    <w:rsid w:val="00AE00BA"/>
    <w:rsid w:val="00AE2036"/>
    <w:rsid w:val="00AE2938"/>
    <w:rsid w:val="00AE58B1"/>
    <w:rsid w:val="00AE71C5"/>
    <w:rsid w:val="00AF2078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06893"/>
    <w:rsid w:val="00B13ED8"/>
    <w:rsid w:val="00B162E9"/>
    <w:rsid w:val="00B17279"/>
    <w:rsid w:val="00B27697"/>
    <w:rsid w:val="00B3145D"/>
    <w:rsid w:val="00B324D9"/>
    <w:rsid w:val="00B4082F"/>
    <w:rsid w:val="00B46B39"/>
    <w:rsid w:val="00B478A3"/>
    <w:rsid w:val="00B50261"/>
    <w:rsid w:val="00B56E34"/>
    <w:rsid w:val="00B604E0"/>
    <w:rsid w:val="00B709FD"/>
    <w:rsid w:val="00B71538"/>
    <w:rsid w:val="00B77DD9"/>
    <w:rsid w:val="00B85920"/>
    <w:rsid w:val="00B87A5C"/>
    <w:rsid w:val="00B92316"/>
    <w:rsid w:val="00B92F06"/>
    <w:rsid w:val="00BA2336"/>
    <w:rsid w:val="00BA3019"/>
    <w:rsid w:val="00BA7DB6"/>
    <w:rsid w:val="00BB2D86"/>
    <w:rsid w:val="00BB5231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273CA"/>
    <w:rsid w:val="00C30143"/>
    <w:rsid w:val="00C34757"/>
    <w:rsid w:val="00C43EB1"/>
    <w:rsid w:val="00C46943"/>
    <w:rsid w:val="00C556FD"/>
    <w:rsid w:val="00C560AA"/>
    <w:rsid w:val="00C560F4"/>
    <w:rsid w:val="00C56620"/>
    <w:rsid w:val="00C63788"/>
    <w:rsid w:val="00C672D9"/>
    <w:rsid w:val="00C70C36"/>
    <w:rsid w:val="00C75729"/>
    <w:rsid w:val="00C77EDF"/>
    <w:rsid w:val="00C83964"/>
    <w:rsid w:val="00C840AB"/>
    <w:rsid w:val="00C86A31"/>
    <w:rsid w:val="00C9066A"/>
    <w:rsid w:val="00C9115D"/>
    <w:rsid w:val="00C916F8"/>
    <w:rsid w:val="00C95BA7"/>
    <w:rsid w:val="00CA008E"/>
    <w:rsid w:val="00CA184A"/>
    <w:rsid w:val="00CA5830"/>
    <w:rsid w:val="00CA7236"/>
    <w:rsid w:val="00CB06AD"/>
    <w:rsid w:val="00CB432D"/>
    <w:rsid w:val="00CB68C5"/>
    <w:rsid w:val="00CC3379"/>
    <w:rsid w:val="00CD32A6"/>
    <w:rsid w:val="00CE19F5"/>
    <w:rsid w:val="00CE4002"/>
    <w:rsid w:val="00CE56BD"/>
    <w:rsid w:val="00CE7F14"/>
    <w:rsid w:val="00D03CBE"/>
    <w:rsid w:val="00D04029"/>
    <w:rsid w:val="00D06C20"/>
    <w:rsid w:val="00D14379"/>
    <w:rsid w:val="00D22AF3"/>
    <w:rsid w:val="00D24445"/>
    <w:rsid w:val="00D252F6"/>
    <w:rsid w:val="00D27669"/>
    <w:rsid w:val="00D328C0"/>
    <w:rsid w:val="00D35786"/>
    <w:rsid w:val="00D36F2A"/>
    <w:rsid w:val="00D41BA8"/>
    <w:rsid w:val="00D50E97"/>
    <w:rsid w:val="00D532CF"/>
    <w:rsid w:val="00D56028"/>
    <w:rsid w:val="00D60D08"/>
    <w:rsid w:val="00D61978"/>
    <w:rsid w:val="00D639CB"/>
    <w:rsid w:val="00D63E76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960B8"/>
    <w:rsid w:val="00DA2113"/>
    <w:rsid w:val="00DA4C3D"/>
    <w:rsid w:val="00DA5985"/>
    <w:rsid w:val="00DB78D0"/>
    <w:rsid w:val="00DC28ED"/>
    <w:rsid w:val="00DC3B6B"/>
    <w:rsid w:val="00DC5507"/>
    <w:rsid w:val="00DD0199"/>
    <w:rsid w:val="00DE08EC"/>
    <w:rsid w:val="00DE5DDA"/>
    <w:rsid w:val="00DF2E61"/>
    <w:rsid w:val="00DF4B45"/>
    <w:rsid w:val="00E040DF"/>
    <w:rsid w:val="00E0705C"/>
    <w:rsid w:val="00E07AB2"/>
    <w:rsid w:val="00E136CE"/>
    <w:rsid w:val="00E249FE"/>
    <w:rsid w:val="00E327B9"/>
    <w:rsid w:val="00E365F8"/>
    <w:rsid w:val="00E46C12"/>
    <w:rsid w:val="00E55153"/>
    <w:rsid w:val="00E55391"/>
    <w:rsid w:val="00E55A24"/>
    <w:rsid w:val="00E63B23"/>
    <w:rsid w:val="00E67F93"/>
    <w:rsid w:val="00E71B69"/>
    <w:rsid w:val="00E82EF4"/>
    <w:rsid w:val="00E912B2"/>
    <w:rsid w:val="00E91AB2"/>
    <w:rsid w:val="00E92A7D"/>
    <w:rsid w:val="00E93C45"/>
    <w:rsid w:val="00E96473"/>
    <w:rsid w:val="00E966F2"/>
    <w:rsid w:val="00EA27CC"/>
    <w:rsid w:val="00EA2E50"/>
    <w:rsid w:val="00EA68D4"/>
    <w:rsid w:val="00EA76E6"/>
    <w:rsid w:val="00EB2C69"/>
    <w:rsid w:val="00EC7A6A"/>
    <w:rsid w:val="00EE1017"/>
    <w:rsid w:val="00EE4EF1"/>
    <w:rsid w:val="00EE7625"/>
    <w:rsid w:val="00EE7EEF"/>
    <w:rsid w:val="00EE7F96"/>
    <w:rsid w:val="00EF67F5"/>
    <w:rsid w:val="00EF7316"/>
    <w:rsid w:val="00F028A8"/>
    <w:rsid w:val="00F102E6"/>
    <w:rsid w:val="00F17896"/>
    <w:rsid w:val="00F23B5F"/>
    <w:rsid w:val="00F24F06"/>
    <w:rsid w:val="00F32EED"/>
    <w:rsid w:val="00F506C6"/>
    <w:rsid w:val="00F51A57"/>
    <w:rsid w:val="00F5589B"/>
    <w:rsid w:val="00F570F9"/>
    <w:rsid w:val="00F66205"/>
    <w:rsid w:val="00F67ED4"/>
    <w:rsid w:val="00F70858"/>
    <w:rsid w:val="00F72968"/>
    <w:rsid w:val="00F72A00"/>
    <w:rsid w:val="00F76BD4"/>
    <w:rsid w:val="00F81E24"/>
    <w:rsid w:val="00F85B2F"/>
    <w:rsid w:val="00F91515"/>
    <w:rsid w:val="00FA5FB6"/>
    <w:rsid w:val="00FB10E8"/>
    <w:rsid w:val="00FB6CDA"/>
    <w:rsid w:val="00FC289A"/>
    <w:rsid w:val="00FC7EB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  <w:sz w:val="22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E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E1F"/>
    <w:rPr>
      <w:b/>
      <w:bCs/>
    </w:rPr>
  </w:style>
  <w:style w:type="paragraph" w:styleId="Poprawka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41E"/>
  </w:style>
  <w:style w:type="character" w:styleId="Odwoanieprzypisukocowego">
    <w:name w:val="endnote reference"/>
    <w:basedOn w:val="Domylnaczcionkaakapitu"/>
    <w:uiPriority w:val="99"/>
    <w:semiHidden/>
    <w:unhideWhenUsed/>
    <w:rsid w:val="006F24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773"/>
  </w:style>
  <w:style w:type="character" w:styleId="Odwoanieprzypisudolnego">
    <w:name w:val="footnote reference"/>
    <w:basedOn w:val="Domylnaczcionkaakapitu"/>
    <w:uiPriority w:val="99"/>
    <w:semiHidden/>
    <w:unhideWhenUsed/>
    <w:rsid w:val="00792773"/>
    <w:rPr>
      <w:vertAlign w:val="superscript"/>
    </w:rPr>
  </w:style>
  <w:style w:type="character" w:customStyle="1" w:styleId="ui-provider">
    <w:name w:val="ui-provider"/>
    <w:basedOn w:val="Domylnaczcionkaakapitu"/>
    <w:rsid w:val="00B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cat.puma.com/transfer/7c586029da55823e6630e7988cb0cd3cd6874290c34ef1dd0356b9ca0a516e2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edrychowski@msl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acper.galan@mslgroup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myVzdcvPN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3862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Michal Wedrychowski</cp:lastModifiedBy>
  <cp:revision>9</cp:revision>
  <cp:lastPrinted>2022-01-26T13:25:00Z</cp:lastPrinted>
  <dcterms:created xsi:type="dcterms:W3CDTF">2022-05-18T13:33:00Z</dcterms:created>
  <dcterms:modified xsi:type="dcterms:W3CDTF">2023-05-26T08:34:00Z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