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779F" w14:textId="77777777" w:rsidR="0099708E" w:rsidRPr="00A11F19" w:rsidRDefault="0099708E" w:rsidP="00FE5A33">
      <w:pPr>
        <w:spacing w:after="120" w:line="23" w:lineRule="atLeast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DE1B94C" w14:textId="33CE6678" w:rsidR="00FE5A33" w:rsidRPr="00A11F19" w:rsidRDefault="00FE5A33" w:rsidP="00FE5A33">
      <w:pPr>
        <w:spacing w:after="120" w:line="23" w:lineRule="atLeast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A11F19">
        <w:rPr>
          <w:rFonts w:ascii="Arial" w:hAnsi="Arial" w:cs="Arial"/>
          <w:b/>
          <w:bCs/>
          <w:sz w:val="20"/>
          <w:szCs w:val="20"/>
          <w:lang w:val="pl-PL"/>
        </w:rPr>
        <w:t xml:space="preserve">Warszawa, </w:t>
      </w:r>
      <w:r w:rsidR="00D47CED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A11F1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D47CED">
        <w:rPr>
          <w:rFonts w:ascii="Arial" w:hAnsi="Arial" w:cs="Arial"/>
          <w:b/>
          <w:bCs/>
          <w:sz w:val="20"/>
          <w:szCs w:val="20"/>
          <w:lang w:val="pl-PL"/>
        </w:rPr>
        <w:t xml:space="preserve">czerwca </w:t>
      </w:r>
      <w:r w:rsidRPr="00A11F19">
        <w:rPr>
          <w:rFonts w:ascii="Arial" w:hAnsi="Arial" w:cs="Arial"/>
          <w:b/>
          <w:bCs/>
          <w:sz w:val="20"/>
          <w:szCs w:val="20"/>
          <w:lang w:val="pl-PL"/>
        </w:rPr>
        <w:t>2023</w:t>
      </w:r>
    </w:p>
    <w:p w14:paraId="60711794" w14:textId="3F3275E5" w:rsidR="0099708E" w:rsidRPr="00A11F19" w:rsidRDefault="0099708E" w:rsidP="00FE5A33">
      <w:pPr>
        <w:spacing w:after="120" w:line="23" w:lineRule="atLeast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A11F19">
        <w:rPr>
          <w:rFonts w:ascii="Arial" w:hAnsi="Arial" w:cs="Arial"/>
          <w:b/>
          <w:bCs/>
          <w:sz w:val="28"/>
          <w:szCs w:val="28"/>
          <w:lang w:val="pl-PL"/>
        </w:rPr>
        <w:t xml:space="preserve">Jak angażować pokolenie </w:t>
      </w:r>
      <w:proofErr w:type="spellStart"/>
      <w:r w:rsidRPr="00A11F19">
        <w:rPr>
          <w:rFonts w:ascii="Arial" w:hAnsi="Arial" w:cs="Arial"/>
          <w:b/>
          <w:bCs/>
          <w:sz w:val="28"/>
          <w:szCs w:val="28"/>
          <w:lang w:val="pl-PL"/>
        </w:rPr>
        <w:t>silver</w:t>
      </w:r>
      <w:proofErr w:type="spellEnd"/>
      <w:r w:rsidRPr="00A11F19">
        <w:rPr>
          <w:rFonts w:ascii="Arial" w:hAnsi="Arial" w:cs="Arial"/>
          <w:b/>
          <w:bCs/>
          <w:sz w:val="28"/>
          <w:szCs w:val="28"/>
          <w:lang w:val="pl-PL"/>
        </w:rPr>
        <w:t xml:space="preserve"> w działania dla klimatu?</w:t>
      </w:r>
    </w:p>
    <w:p w14:paraId="4D7D59AC" w14:textId="337EC7C4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A11F19">
        <w:rPr>
          <w:rFonts w:ascii="Arial" w:hAnsi="Arial" w:cs="Arial"/>
          <w:b/>
          <w:bCs/>
          <w:sz w:val="24"/>
          <w:szCs w:val="24"/>
          <w:lang w:val="pl-PL"/>
        </w:rPr>
        <w:t xml:space="preserve">Wbrew obiegowym opiniom, osoby w wieku 50+ są </w:t>
      </w:r>
      <w:r w:rsidR="00330D62" w:rsidRPr="00A11F19">
        <w:rPr>
          <w:rFonts w:ascii="Arial" w:hAnsi="Arial" w:cs="Arial"/>
          <w:b/>
          <w:bCs/>
          <w:sz w:val="24"/>
          <w:szCs w:val="24"/>
          <w:lang w:val="pl-PL"/>
        </w:rPr>
        <w:t>grupą świadomą</w:t>
      </w:r>
      <w:r w:rsidRPr="00A11F19">
        <w:rPr>
          <w:rFonts w:ascii="Arial" w:hAnsi="Arial" w:cs="Arial"/>
          <w:b/>
          <w:bCs/>
          <w:sz w:val="24"/>
          <w:szCs w:val="24"/>
          <w:lang w:val="pl-PL"/>
        </w:rPr>
        <w:t xml:space="preserve"> ekologicznie. O ich </w:t>
      </w:r>
      <w:proofErr w:type="spellStart"/>
      <w:r w:rsidRPr="00A11F19">
        <w:rPr>
          <w:rFonts w:ascii="Arial" w:hAnsi="Arial" w:cs="Arial"/>
          <w:b/>
          <w:bCs/>
          <w:sz w:val="24"/>
          <w:szCs w:val="24"/>
          <w:lang w:val="pl-PL"/>
        </w:rPr>
        <w:t>prośrodowiskowych</w:t>
      </w:r>
      <w:proofErr w:type="spellEnd"/>
      <w:r w:rsidRPr="00A11F19">
        <w:rPr>
          <w:rFonts w:ascii="Arial" w:hAnsi="Arial" w:cs="Arial"/>
          <w:b/>
          <w:bCs/>
          <w:sz w:val="24"/>
          <w:szCs w:val="24"/>
          <w:lang w:val="pl-PL"/>
        </w:rPr>
        <w:t xml:space="preserve"> postawach, potrzebach edukacji i</w:t>
      </w:r>
      <w:r w:rsidR="00FE5A33" w:rsidRPr="00A11F19">
        <w:rPr>
          <w:rFonts w:ascii="Arial" w:hAnsi="Arial" w:cs="Arial"/>
          <w:b/>
          <w:bCs/>
          <w:sz w:val="24"/>
          <w:szCs w:val="24"/>
          <w:lang w:val="pl-PL"/>
        </w:rPr>
        <w:t> </w:t>
      </w:r>
      <w:r w:rsidRPr="00A11F19">
        <w:rPr>
          <w:rFonts w:ascii="Arial" w:hAnsi="Arial" w:cs="Arial"/>
          <w:b/>
          <w:bCs/>
          <w:sz w:val="24"/>
          <w:szCs w:val="24"/>
          <w:lang w:val="pl-PL"/>
        </w:rPr>
        <w:t xml:space="preserve">potencjale międzypokoleniowego dialogu w kolejnym odcinku </w:t>
      </w:r>
      <w:proofErr w:type="spellStart"/>
      <w:r w:rsidRPr="00A11F19">
        <w:rPr>
          <w:rFonts w:ascii="Arial" w:hAnsi="Arial" w:cs="Arial"/>
          <w:b/>
          <w:bCs/>
          <w:sz w:val="24"/>
          <w:szCs w:val="24"/>
          <w:lang w:val="pl-PL"/>
        </w:rPr>
        <w:t>podcastu</w:t>
      </w:r>
      <w:proofErr w:type="spellEnd"/>
      <w:r w:rsidRPr="00A11F19">
        <w:rPr>
          <w:rFonts w:ascii="Arial" w:hAnsi="Arial" w:cs="Arial"/>
          <w:b/>
          <w:bCs/>
          <w:sz w:val="24"/>
          <w:szCs w:val="24"/>
          <w:lang w:val="pl-PL"/>
        </w:rPr>
        <w:t xml:space="preserve"> E.ON</w:t>
      </w:r>
      <w:r w:rsidR="00FE5A33" w:rsidRPr="00A11F19">
        <w:rPr>
          <w:rFonts w:ascii="Arial" w:hAnsi="Arial" w:cs="Arial"/>
          <w:b/>
          <w:bCs/>
          <w:sz w:val="24"/>
          <w:szCs w:val="24"/>
          <w:lang w:val="pl-PL"/>
        </w:rPr>
        <w:t> </w:t>
      </w:r>
      <w:proofErr w:type="spellStart"/>
      <w:r w:rsidRPr="00A11F19">
        <w:rPr>
          <w:rFonts w:ascii="Arial" w:hAnsi="Arial" w:cs="Arial"/>
          <w:b/>
          <w:bCs/>
          <w:sz w:val="24"/>
          <w:szCs w:val="24"/>
          <w:lang w:val="pl-PL"/>
        </w:rPr>
        <w:t>Talks</w:t>
      </w:r>
      <w:proofErr w:type="spellEnd"/>
      <w:r w:rsidRPr="00A11F19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FE5A33" w:rsidRPr="00A11F19">
        <w:rPr>
          <w:rFonts w:ascii="Arial" w:hAnsi="Arial" w:cs="Arial"/>
          <w:b/>
          <w:bCs/>
          <w:sz w:val="24"/>
          <w:szCs w:val="24"/>
          <w:lang w:val="pl-PL"/>
        </w:rPr>
        <w:t xml:space="preserve">Rozmawia </w:t>
      </w:r>
      <w:r w:rsidRPr="00A11F19">
        <w:rPr>
          <w:rFonts w:ascii="Arial" w:hAnsi="Arial" w:cs="Arial"/>
          <w:b/>
          <w:bCs/>
          <w:sz w:val="24"/>
          <w:szCs w:val="24"/>
          <w:lang w:val="pl-PL"/>
        </w:rPr>
        <w:t>Joanna Waszak</w:t>
      </w:r>
      <w:r w:rsidR="00FE5A33" w:rsidRPr="00A11F19">
        <w:rPr>
          <w:rFonts w:ascii="Arial" w:hAnsi="Arial" w:cs="Arial"/>
          <w:b/>
          <w:bCs/>
          <w:sz w:val="24"/>
          <w:szCs w:val="24"/>
          <w:lang w:val="pl-PL"/>
        </w:rPr>
        <w:t xml:space="preserve">, prowadząca cykl „Klimat na zmiany”, </w:t>
      </w:r>
      <w:r w:rsidRPr="00A11F19"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FE5A33" w:rsidRPr="00A11F19">
        <w:rPr>
          <w:rFonts w:ascii="Arial" w:hAnsi="Arial" w:cs="Arial"/>
          <w:b/>
          <w:bCs/>
          <w:sz w:val="24"/>
          <w:szCs w:val="24"/>
          <w:lang w:val="pl-PL"/>
        </w:rPr>
        <w:t> </w:t>
      </w:r>
      <w:r w:rsidRPr="00A11F19">
        <w:rPr>
          <w:rFonts w:ascii="Arial" w:hAnsi="Arial" w:cs="Arial"/>
          <w:b/>
          <w:bCs/>
          <w:sz w:val="24"/>
          <w:szCs w:val="24"/>
          <w:lang w:val="pl-PL"/>
        </w:rPr>
        <w:t>Marzena Rudnicka, prezeska Fundacji Krajowego Instytutu Gospodarki Senioralnej.</w:t>
      </w:r>
    </w:p>
    <w:p w14:paraId="5CE606EE" w14:textId="04641526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A11F19">
        <w:rPr>
          <w:rFonts w:ascii="Arial" w:hAnsi="Arial" w:cs="Arial"/>
          <w:sz w:val="20"/>
          <w:szCs w:val="20"/>
          <w:lang w:val="pl-PL"/>
        </w:rPr>
        <w:t>Zgodnie z prognozami Głównego Urzędu Statystycznego, w 2030 roku w Polsce grupa osób w wieku 60+ będzie liczyła blisko 11 milionów. Czyli tyle, ile obecna populacja Czech. W 2050 będzie to już 4</w:t>
      </w:r>
      <w:r w:rsidR="00FE5A33" w:rsidRPr="00A11F19">
        <w:rPr>
          <w:rFonts w:ascii="Arial" w:hAnsi="Arial" w:cs="Arial"/>
          <w:sz w:val="20"/>
          <w:szCs w:val="20"/>
          <w:lang w:val="pl-PL"/>
        </w:rPr>
        <w:t>0 proc.</w:t>
      </w:r>
      <w:r w:rsidRPr="00A11F19">
        <w:rPr>
          <w:rFonts w:ascii="Arial" w:hAnsi="Arial" w:cs="Arial"/>
          <w:sz w:val="20"/>
          <w:szCs w:val="20"/>
          <w:lang w:val="pl-PL"/>
        </w:rPr>
        <w:t xml:space="preserve"> naszego społeczeństwa. Inaczej mówiąc - każde dwie na pięć osób, które mijamy codziennie na ulicy. Czy jest to grupa świadoma ekologicznie? Jak mówić do </w:t>
      </w:r>
      <w:r w:rsidR="00330D62" w:rsidRPr="00A11F19">
        <w:rPr>
          <w:rFonts w:ascii="Arial" w:hAnsi="Arial" w:cs="Arial"/>
          <w:sz w:val="20"/>
          <w:szCs w:val="20"/>
          <w:lang w:val="pl-PL"/>
        </w:rPr>
        <w:t xml:space="preserve">niej </w:t>
      </w:r>
      <w:r w:rsidRPr="00A11F19">
        <w:rPr>
          <w:rFonts w:ascii="Arial" w:hAnsi="Arial" w:cs="Arial"/>
          <w:sz w:val="20"/>
          <w:szCs w:val="20"/>
          <w:lang w:val="pl-PL"/>
        </w:rPr>
        <w:t xml:space="preserve">o działaniach </w:t>
      </w:r>
      <w:proofErr w:type="spellStart"/>
      <w:r w:rsidRPr="00A11F19">
        <w:rPr>
          <w:rFonts w:ascii="Arial" w:hAnsi="Arial" w:cs="Arial"/>
          <w:sz w:val="20"/>
          <w:szCs w:val="20"/>
          <w:lang w:val="pl-PL"/>
        </w:rPr>
        <w:t>prośrodowiskowych</w:t>
      </w:r>
      <w:proofErr w:type="spellEnd"/>
      <w:r w:rsidRPr="00A11F19">
        <w:rPr>
          <w:rFonts w:ascii="Arial" w:hAnsi="Arial" w:cs="Arial"/>
          <w:sz w:val="20"/>
          <w:szCs w:val="20"/>
          <w:lang w:val="pl-PL"/>
        </w:rPr>
        <w:t xml:space="preserve">? Czego starsi i młodsi mogą się od siebie wzajemnie </w:t>
      </w:r>
      <w:r w:rsidR="00330D62" w:rsidRPr="00A11F19">
        <w:rPr>
          <w:rFonts w:ascii="Arial" w:hAnsi="Arial" w:cs="Arial"/>
          <w:sz w:val="20"/>
          <w:szCs w:val="20"/>
          <w:lang w:val="pl-PL"/>
        </w:rPr>
        <w:t>na</w:t>
      </w:r>
      <w:r w:rsidRPr="00A11F19">
        <w:rPr>
          <w:rFonts w:ascii="Arial" w:hAnsi="Arial" w:cs="Arial"/>
          <w:sz w:val="20"/>
          <w:szCs w:val="20"/>
          <w:lang w:val="pl-PL"/>
        </w:rPr>
        <w:t xml:space="preserve">uczyć? Na te pytania w odcinku „Jak angażować pokolenie </w:t>
      </w:r>
      <w:proofErr w:type="spellStart"/>
      <w:r w:rsidRPr="00A11F19">
        <w:rPr>
          <w:rFonts w:ascii="Arial" w:hAnsi="Arial" w:cs="Arial"/>
          <w:sz w:val="20"/>
          <w:szCs w:val="20"/>
          <w:lang w:val="pl-PL"/>
        </w:rPr>
        <w:t>silver</w:t>
      </w:r>
      <w:proofErr w:type="spellEnd"/>
      <w:r w:rsidRPr="00A11F19">
        <w:rPr>
          <w:rFonts w:ascii="Arial" w:hAnsi="Arial" w:cs="Arial"/>
          <w:sz w:val="20"/>
          <w:szCs w:val="20"/>
          <w:lang w:val="pl-PL"/>
        </w:rPr>
        <w:t xml:space="preserve"> w działania dla klimatu?”</w:t>
      </w:r>
      <w:r w:rsidR="00330D62" w:rsidRPr="00A11F19">
        <w:rPr>
          <w:rFonts w:ascii="Arial" w:hAnsi="Arial" w:cs="Arial"/>
          <w:sz w:val="20"/>
          <w:szCs w:val="20"/>
          <w:lang w:val="pl-PL"/>
        </w:rPr>
        <w:t xml:space="preserve"> odpowiadają</w:t>
      </w:r>
      <w:r w:rsidRPr="00A11F19">
        <w:rPr>
          <w:rFonts w:ascii="Arial" w:hAnsi="Arial" w:cs="Arial"/>
          <w:sz w:val="20"/>
          <w:szCs w:val="20"/>
          <w:lang w:val="pl-PL"/>
        </w:rPr>
        <w:t xml:space="preserve"> Joanna Waszak, kierowniczka komunikacji marketingowej w E.ON Polska oraz jej </w:t>
      </w:r>
      <w:proofErr w:type="spellStart"/>
      <w:r w:rsidRPr="00A11F19">
        <w:rPr>
          <w:rFonts w:ascii="Arial" w:hAnsi="Arial" w:cs="Arial"/>
          <w:sz w:val="20"/>
          <w:szCs w:val="20"/>
          <w:lang w:val="pl-PL"/>
        </w:rPr>
        <w:t>gościni</w:t>
      </w:r>
      <w:proofErr w:type="spellEnd"/>
      <w:r w:rsidRPr="00A11F19">
        <w:rPr>
          <w:rFonts w:ascii="Arial" w:hAnsi="Arial" w:cs="Arial"/>
          <w:sz w:val="20"/>
          <w:szCs w:val="20"/>
          <w:lang w:val="pl-PL"/>
        </w:rPr>
        <w:t xml:space="preserve"> - Marzena Rudnicka, prezeska Fundacji Krajowego Instytutu Gospodarki Senioralnej.</w:t>
      </w:r>
    </w:p>
    <w:p w14:paraId="7FA4C46E" w14:textId="77777777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A11F19">
        <w:rPr>
          <w:rFonts w:ascii="Arial" w:hAnsi="Arial" w:cs="Arial"/>
          <w:b/>
          <w:bCs/>
          <w:sz w:val="20"/>
          <w:szCs w:val="20"/>
          <w:lang w:val="pl-PL"/>
        </w:rPr>
        <w:t>Nieświadome nawyki a postawy proekologiczne</w:t>
      </w:r>
    </w:p>
    <w:p w14:paraId="6F10A658" w14:textId="0E8C0F20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A11F19">
        <w:rPr>
          <w:rFonts w:ascii="Arial" w:hAnsi="Arial" w:cs="Arial"/>
          <w:sz w:val="20"/>
          <w:szCs w:val="20"/>
          <w:lang w:val="pl-PL"/>
        </w:rPr>
        <w:t>Pokolenie „</w:t>
      </w:r>
      <w:proofErr w:type="spellStart"/>
      <w:r w:rsidRPr="00A11F19">
        <w:rPr>
          <w:rFonts w:ascii="Arial" w:hAnsi="Arial" w:cs="Arial"/>
          <w:sz w:val="20"/>
          <w:szCs w:val="20"/>
          <w:lang w:val="pl-PL"/>
        </w:rPr>
        <w:t>silver</w:t>
      </w:r>
      <w:proofErr w:type="spellEnd"/>
      <w:r w:rsidRPr="00A11F19">
        <w:rPr>
          <w:rFonts w:ascii="Arial" w:hAnsi="Arial" w:cs="Arial"/>
          <w:sz w:val="20"/>
          <w:szCs w:val="20"/>
          <w:lang w:val="pl-PL"/>
        </w:rPr>
        <w:t xml:space="preserve">”, czyli osoby po 50 roku życia, to jedna z grup najczęściej wskazywanych jako te, które najbardziej będą odczuwały skutki zmian klimatycznych. Jednocześnie to populacja, która wychowywała się w czasach, gdy o tej problematyce nie mówiło się zbyt wiele. </w:t>
      </w:r>
    </w:p>
    <w:p w14:paraId="6CCA7DDE" w14:textId="4395CB82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A11F19">
        <w:rPr>
          <w:rFonts w:ascii="Arial" w:hAnsi="Arial" w:cs="Arial"/>
          <w:i/>
          <w:iCs/>
          <w:sz w:val="20"/>
          <w:szCs w:val="20"/>
          <w:lang w:val="pl-PL"/>
        </w:rPr>
        <w:t xml:space="preserve">- Pewne postawy seniorów są absolutnie proekologiczne. Jednak oni sami tego w ten sposób nie nazywają. Podam dla przykładu podejście „naprawiam - nie wyrzucam”, czyli zużycie </w:t>
      </w:r>
      <w:proofErr w:type="spellStart"/>
      <w:r w:rsidRPr="00A11F19">
        <w:rPr>
          <w:rFonts w:ascii="Arial" w:hAnsi="Arial" w:cs="Arial"/>
          <w:i/>
          <w:iCs/>
          <w:sz w:val="20"/>
          <w:szCs w:val="20"/>
          <w:lang w:val="pl-PL"/>
        </w:rPr>
        <w:t>wielorazówek</w:t>
      </w:r>
      <w:proofErr w:type="spellEnd"/>
      <w:r w:rsidRPr="00A11F19">
        <w:rPr>
          <w:rFonts w:ascii="Arial" w:hAnsi="Arial" w:cs="Arial"/>
          <w:i/>
          <w:iCs/>
          <w:sz w:val="20"/>
          <w:szCs w:val="20"/>
          <w:lang w:val="pl-PL"/>
        </w:rPr>
        <w:t xml:space="preserve">. Kiedyś głównie osoby starsze kupowały w </w:t>
      </w:r>
      <w:proofErr w:type="spellStart"/>
      <w:r w:rsidRPr="00A11F19">
        <w:rPr>
          <w:rFonts w:ascii="Arial" w:hAnsi="Arial" w:cs="Arial"/>
          <w:i/>
          <w:iCs/>
          <w:sz w:val="20"/>
          <w:szCs w:val="20"/>
          <w:lang w:val="pl-PL"/>
        </w:rPr>
        <w:t>second</w:t>
      </w:r>
      <w:proofErr w:type="spellEnd"/>
      <w:r w:rsidRPr="00A11F1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Pr="00A11F19">
        <w:rPr>
          <w:rFonts w:ascii="Arial" w:hAnsi="Arial" w:cs="Arial"/>
          <w:i/>
          <w:iCs/>
          <w:sz w:val="20"/>
          <w:szCs w:val="20"/>
          <w:lang w:val="pl-PL"/>
        </w:rPr>
        <w:t>handach</w:t>
      </w:r>
      <w:proofErr w:type="spellEnd"/>
      <w:r w:rsidRPr="00A11F19">
        <w:rPr>
          <w:rFonts w:ascii="Arial" w:hAnsi="Arial" w:cs="Arial"/>
          <w:i/>
          <w:iCs/>
          <w:sz w:val="20"/>
          <w:szCs w:val="20"/>
          <w:lang w:val="pl-PL"/>
        </w:rPr>
        <w:t xml:space="preserve">, a teraz stało się to modne np. wśród młodego pokolenia tzw. </w:t>
      </w:r>
      <w:proofErr w:type="spellStart"/>
      <w:r w:rsidRPr="00A11F19">
        <w:rPr>
          <w:rFonts w:ascii="Arial" w:hAnsi="Arial" w:cs="Arial"/>
          <w:i/>
          <w:iCs/>
          <w:sz w:val="20"/>
          <w:szCs w:val="20"/>
          <w:lang w:val="pl-PL"/>
        </w:rPr>
        <w:t>Zetek</w:t>
      </w:r>
      <w:proofErr w:type="spellEnd"/>
      <w:r w:rsidRPr="00A11F19">
        <w:rPr>
          <w:rFonts w:ascii="Arial" w:hAnsi="Arial" w:cs="Arial"/>
          <w:i/>
          <w:iCs/>
          <w:sz w:val="20"/>
          <w:szCs w:val="20"/>
          <w:lang w:val="pl-PL"/>
        </w:rPr>
        <w:t>. Zatem można powiedzieć, że tutaj starsi byli prekursorami tego ekologicznego trendu. Warto również wspomnieć o przerabianiu rzeczy, czyli uszyciu torby z</w:t>
      </w:r>
      <w:r w:rsidR="00FE5A33" w:rsidRPr="00A11F19">
        <w:rPr>
          <w:rFonts w:ascii="Arial" w:hAnsi="Arial" w:cs="Arial"/>
          <w:i/>
          <w:iCs/>
          <w:sz w:val="20"/>
          <w:szCs w:val="20"/>
          <w:lang w:val="pl-PL"/>
        </w:rPr>
        <w:t> </w:t>
      </w:r>
      <w:r w:rsidRPr="00A11F19">
        <w:rPr>
          <w:rFonts w:ascii="Arial" w:hAnsi="Arial" w:cs="Arial"/>
          <w:i/>
          <w:iCs/>
          <w:sz w:val="20"/>
          <w:szCs w:val="20"/>
          <w:lang w:val="pl-PL"/>
        </w:rPr>
        <w:t xml:space="preserve">nienoszonej sukienki czy nauczeniu wnuczki szydełkowania. Natomiast stereotypy mówią, że osoby starsze w ogóle nie są proekologiczne – </w:t>
      </w:r>
      <w:r w:rsidRPr="00A11F19">
        <w:rPr>
          <w:rFonts w:ascii="Arial" w:hAnsi="Arial" w:cs="Arial"/>
          <w:sz w:val="20"/>
          <w:szCs w:val="20"/>
          <w:lang w:val="pl-PL"/>
        </w:rPr>
        <w:t>tłumaczy Marzena Rudnicka.</w:t>
      </w:r>
    </w:p>
    <w:p w14:paraId="2F4BB040" w14:textId="7C3A09F5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A11F19">
        <w:rPr>
          <w:rFonts w:ascii="Arial" w:hAnsi="Arial" w:cs="Arial"/>
          <w:sz w:val="20"/>
          <w:szCs w:val="20"/>
          <w:lang w:val="pl-PL"/>
        </w:rPr>
        <w:t>Takie podejście może być bardzo krzywdzące, ponieważ nie tylko zamyka możliwość nawiązania porozumienia, ale przede wszystkim nie pozwala zauważyć roli, jaką dojrzałe osoby mogą pełnić w</w:t>
      </w:r>
      <w:r w:rsidR="00FE5A33" w:rsidRPr="00A11F19">
        <w:rPr>
          <w:rFonts w:ascii="Arial" w:hAnsi="Arial" w:cs="Arial"/>
          <w:sz w:val="20"/>
          <w:szCs w:val="20"/>
          <w:lang w:val="pl-PL"/>
        </w:rPr>
        <w:t> </w:t>
      </w:r>
      <w:r w:rsidRPr="00A11F19">
        <w:rPr>
          <w:rFonts w:ascii="Arial" w:hAnsi="Arial" w:cs="Arial"/>
          <w:sz w:val="20"/>
          <w:szCs w:val="20"/>
          <w:lang w:val="pl-PL"/>
        </w:rPr>
        <w:t xml:space="preserve">społeczeństwie. </w:t>
      </w:r>
    </w:p>
    <w:p w14:paraId="05B551CF" w14:textId="74E0A1E1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A11F19">
        <w:rPr>
          <w:rFonts w:ascii="Arial" w:hAnsi="Arial" w:cs="Arial"/>
          <w:sz w:val="20"/>
          <w:szCs w:val="20"/>
          <w:lang w:val="pl-PL"/>
        </w:rPr>
        <w:t xml:space="preserve">- </w:t>
      </w:r>
      <w:r w:rsidRPr="00A11F19">
        <w:rPr>
          <w:rFonts w:ascii="Arial" w:hAnsi="Arial" w:cs="Arial"/>
          <w:i/>
          <w:iCs/>
          <w:sz w:val="20"/>
          <w:szCs w:val="20"/>
          <w:lang w:val="pl-PL"/>
        </w:rPr>
        <w:t>Tymczasem okazuje się, że mogą być wręcz inspiratorami zmian wśród młodszych pokoleń. Osoby starsze nie tylko segregują śmieci, ale przywiązują do tego dużą wagę. Nie trzeba ich tego uczyć i</w:t>
      </w:r>
      <w:r w:rsidR="00FE5A33" w:rsidRPr="00A11F19">
        <w:rPr>
          <w:rFonts w:ascii="Arial" w:hAnsi="Arial" w:cs="Arial"/>
          <w:i/>
          <w:iCs/>
          <w:sz w:val="20"/>
          <w:szCs w:val="20"/>
          <w:lang w:val="pl-PL"/>
        </w:rPr>
        <w:t> </w:t>
      </w:r>
      <w:r w:rsidRPr="00A11F19">
        <w:rPr>
          <w:rFonts w:ascii="Arial" w:hAnsi="Arial" w:cs="Arial"/>
          <w:i/>
          <w:iCs/>
          <w:sz w:val="20"/>
          <w:szCs w:val="20"/>
          <w:lang w:val="pl-PL"/>
        </w:rPr>
        <w:t xml:space="preserve">myślę, że w dużej mierze te osoby mogą też takiej uważności co do poszanowania środowiska nauczyć młodszych – </w:t>
      </w:r>
      <w:r w:rsidRPr="00A11F19">
        <w:rPr>
          <w:rFonts w:ascii="Arial" w:hAnsi="Arial" w:cs="Arial"/>
          <w:sz w:val="20"/>
          <w:szCs w:val="20"/>
          <w:lang w:val="pl-PL"/>
        </w:rPr>
        <w:t>wskazuje ekspertka.</w:t>
      </w:r>
    </w:p>
    <w:p w14:paraId="18101B6A" w14:textId="77777777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A11F19">
        <w:rPr>
          <w:rFonts w:ascii="Arial" w:hAnsi="Arial" w:cs="Arial"/>
          <w:sz w:val="20"/>
          <w:szCs w:val="20"/>
          <w:lang w:val="pl-PL"/>
        </w:rPr>
        <w:t xml:space="preserve">W toku rozważań, rozmówczynie zwracają również uwagę na potrzebę nawiązania współpracy międzypokoleniowej oraz edukacji. </w:t>
      </w:r>
    </w:p>
    <w:p w14:paraId="3CF8613D" w14:textId="77777777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A11F19">
        <w:rPr>
          <w:rFonts w:ascii="Arial" w:hAnsi="Arial" w:cs="Arial"/>
          <w:b/>
          <w:bCs/>
          <w:sz w:val="20"/>
          <w:szCs w:val="20"/>
          <w:lang w:val="pl-PL"/>
        </w:rPr>
        <w:t>Proekologiczny język porozumienia</w:t>
      </w:r>
    </w:p>
    <w:p w14:paraId="1FB72FB0" w14:textId="77777777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A11F19">
        <w:rPr>
          <w:rFonts w:ascii="Arial" w:hAnsi="Arial" w:cs="Arial"/>
          <w:i/>
          <w:iCs/>
          <w:sz w:val="20"/>
          <w:szCs w:val="20"/>
          <w:lang w:val="pl-PL"/>
        </w:rPr>
        <w:t xml:space="preserve">- Jeżeli myślimy o edukacji, to oczywiście w pewnych obszarach jest ona potrzebna. Mówimy tutaj między innymi o starych piecach, o śladzie węglowym czy starych samochodach. Są to obszary, w których wymagana jest edukacja. Ważne natomiast, aby była ona prowadzona językiem zrozumiałym dla starszego pokolenia – </w:t>
      </w:r>
      <w:r w:rsidRPr="00A11F19">
        <w:rPr>
          <w:rFonts w:ascii="Arial" w:hAnsi="Arial" w:cs="Arial"/>
          <w:sz w:val="20"/>
          <w:szCs w:val="20"/>
          <w:lang w:val="pl-PL"/>
        </w:rPr>
        <w:t>podkreśla Marzena Rudnicka.</w:t>
      </w:r>
    </w:p>
    <w:p w14:paraId="51AD3433" w14:textId="77777777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A11F19">
        <w:rPr>
          <w:rFonts w:ascii="Arial" w:hAnsi="Arial" w:cs="Arial"/>
          <w:sz w:val="20"/>
          <w:szCs w:val="20"/>
          <w:lang w:val="pl-PL"/>
        </w:rPr>
        <w:t>Dla zobrazowania problemu można posłużyć się na przykład słowem „aplikacja”, które dla dwóch pokoleń ma skrajnie odmienne znaczenie. Dla osób młodszych jest aplikacją w telefonie, a dla starszych jest naszywką na bluzkę. Co istotne, z określonymi słowami wiążą się również konkretne skojarzenia.</w:t>
      </w:r>
    </w:p>
    <w:p w14:paraId="7CB86A61" w14:textId="77777777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A11F19">
        <w:rPr>
          <w:rFonts w:ascii="Arial" w:hAnsi="Arial" w:cs="Arial"/>
          <w:i/>
          <w:iCs/>
          <w:sz w:val="20"/>
          <w:szCs w:val="20"/>
          <w:lang w:val="pl-PL"/>
        </w:rPr>
        <w:t xml:space="preserve">- Stereotypowy senior to osoba 75+, o lasce, w berecie z antenką, która idzie do kościoła i wisi przewieszona na parapecie przez okno. Dlatego lubię określenie „dojrzałe osoby", bo wtedy niekoniecznie widzimy osobę starszą, ale patrzmy z perspektywy stylu życia i możliwości, jakie ona ma – </w:t>
      </w:r>
      <w:r w:rsidRPr="00A11F19">
        <w:rPr>
          <w:rFonts w:ascii="Arial" w:hAnsi="Arial" w:cs="Arial"/>
          <w:sz w:val="20"/>
          <w:szCs w:val="20"/>
          <w:lang w:val="pl-PL"/>
        </w:rPr>
        <w:t>mówi Marzena Rudnicka.</w:t>
      </w:r>
    </w:p>
    <w:p w14:paraId="49D613FB" w14:textId="77777777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A11F19">
        <w:rPr>
          <w:rFonts w:ascii="Arial" w:hAnsi="Arial" w:cs="Arial"/>
          <w:sz w:val="20"/>
          <w:szCs w:val="20"/>
          <w:lang w:val="pl-PL"/>
        </w:rPr>
        <w:lastRenderedPageBreak/>
        <w:t>W kontekście prowadzenia owocnego dialogu między przedstawicielami różnych grup wiekowych, istnieje kilka ważnych zasad. Starsi powinni m.in. wysłuchiwać potrzeb i obaw młodszych. Z kolei młodzież powinna wyjść poza wspominane wcześniej stereotypy, docenić i czerpać z pozytywnych nawyków starszych.</w:t>
      </w:r>
    </w:p>
    <w:p w14:paraId="34C9710E" w14:textId="77777777" w:rsidR="0099708E" w:rsidRPr="00A11F19" w:rsidRDefault="0099708E" w:rsidP="00FE5A33">
      <w:pPr>
        <w:spacing w:after="120" w:line="23" w:lineRule="atLeast"/>
        <w:jc w:val="both"/>
        <w:rPr>
          <w:rFonts w:ascii="Arial" w:hAnsi="Arial" w:cs="Arial"/>
          <w:sz w:val="20"/>
          <w:szCs w:val="20"/>
          <w:lang w:val="pl-PL"/>
        </w:rPr>
      </w:pPr>
    </w:p>
    <w:p w14:paraId="2F02FD01" w14:textId="4D8B46C7" w:rsidR="0099708E" w:rsidRPr="00A11F19" w:rsidRDefault="00A11F19" w:rsidP="00FE5A33">
      <w:pPr>
        <w:spacing w:after="120" w:line="23" w:lineRule="atLeast"/>
        <w:jc w:val="both"/>
        <w:rPr>
          <w:rFonts w:ascii="Arial" w:hAnsi="Arial" w:cs="Arial"/>
          <w:sz w:val="20"/>
          <w:szCs w:val="20"/>
          <w:lang w:val="pl-PL"/>
        </w:rPr>
      </w:pPr>
      <w:hyperlink r:id="rId8" w:history="1">
        <w:r w:rsidR="0099708E" w:rsidRPr="00A11F19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Wszystkie odcinki E.ON </w:t>
        </w:r>
        <w:proofErr w:type="spellStart"/>
        <w:r w:rsidR="0099708E" w:rsidRPr="00A11F19">
          <w:rPr>
            <w:rStyle w:val="Hipercze"/>
            <w:rFonts w:ascii="Arial" w:hAnsi="Arial" w:cs="Arial"/>
            <w:sz w:val="20"/>
            <w:szCs w:val="20"/>
            <w:lang w:val="pl-PL"/>
          </w:rPr>
          <w:t>Talks</w:t>
        </w:r>
        <w:proofErr w:type="spellEnd"/>
        <w:r w:rsidR="0099708E" w:rsidRPr="00A11F19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są dostępne na </w:t>
        </w:r>
        <w:proofErr w:type="spellStart"/>
        <w:r w:rsidR="0099708E" w:rsidRPr="00A11F19">
          <w:rPr>
            <w:rStyle w:val="Hipercze"/>
            <w:rFonts w:ascii="Arial" w:hAnsi="Arial" w:cs="Arial"/>
            <w:sz w:val="20"/>
            <w:szCs w:val="20"/>
            <w:lang w:val="pl-PL"/>
          </w:rPr>
          <w:t>Spreaker</w:t>
        </w:r>
        <w:proofErr w:type="spellEnd"/>
        <w:r w:rsidR="0099708E" w:rsidRPr="00A11F19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, </w:t>
        </w:r>
        <w:proofErr w:type="spellStart"/>
        <w:r w:rsidR="0099708E" w:rsidRPr="00A11F19">
          <w:rPr>
            <w:rStyle w:val="Hipercze"/>
            <w:rFonts w:ascii="Arial" w:hAnsi="Arial" w:cs="Arial"/>
            <w:sz w:val="20"/>
            <w:szCs w:val="20"/>
            <w:lang w:val="pl-PL"/>
          </w:rPr>
          <w:t>Spotify</w:t>
        </w:r>
        <w:proofErr w:type="spellEnd"/>
        <w:r w:rsidR="0099708E" w:rsidRPr="00A11F19">
          <w:rPr>
            <w:rStyle w:val="Hipercze"/>
            <w:rFonts w:ascii="Arial" w:hAnsi="Arial" w:cs="Arial"/>
            <w:sz w:val="20"/>
            <w:szCs w:val="20"/>
            <w:lang w:val="pl-PL"/>
          </w:rPr>
          <w:t>, iTunes i Podcasty Google. Materiał można też odsłuchać i zobaczyć na stronie E.ON.</w:t>
        </w:r>
      </w:hyperlink>
    </w:p>
    <w:p w14:paraId="20B0DDD1" w14:textId="77777777" w:rsidR="0099708E" w:rsidRPr="00A11F19" w:rsidRDefault="0099708E" w:rsidP="00FE5A33">
      <w:pPr>
        <w:spacing w:after="120" w:line="23" w:lineRule="atLeast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57B96764" w14:textId="77777777" w:rsidR="00FE5A33" w:rsidRPr="00A11F19" w:rsidRDefault="00FE5A33" w:rsidP="00FE5A33">
      <w:pPr>
        <w:spacing w:after="120" w:line="23" w:lineRule="atLeast"/>
        <w:rPr>
          <w:lang w:val="pl-PL"/>
        </w:rPr>
      </w:pPr>
    </w:p>
    <w:p w14:paraId="7EC049B5" w14:textId="77777777" w:rsidR="00FE5A33" w:rsidRPr="00A11F19" w:rsidRDefault="00FE5A33" w:rsidP="00FE5A33">
      <w:pPr>
        <w:spacing w:after="120" w:line="23" w:lineRule="atLeast"/>
        <w:rPr>
          <w:lang w:val="pl-PL"/>
        </w:rPr>
      </w:pPr>
      <w:r w:rsidRPr="00A11F19">
        <w:rPr>
          <w:lang w:val="pl-PL"/>
        </w:rPr>
        <w:t>***</w:t>
      </w:r>
    </w:p>
    <w:p w14:paraId="31D8918D" w14:textId="77777777" w:rsidR="00FE5A33" w:rsidRPr="00A11F19" w:rsidRDefault="00FE5A33" w:rsidP="00FE5A33">
      <w:pPr>
        <w:spacing w:after="120" w:line="23" w:lineRule="atLeast"/>
        <w:rPr>
          <w:b/>
          <w:lang w:val="pl-PL"/>
        </w:rPr>
      </w:pPr>
      <w:r w:rsidRPr="00A11F19">
        <w:rPr>
          <w:b/>
          <w:lang w:val="pl-PL"/>
        </w:rPr>
        <w:t xml:space="preserve">Dodatkowe informacje dla mediów: </w:t>
      </w:r>
      <w:r w:rsidRPr="00A11F19">
        <w:rPr>
          <w:b/>
          <w:lang w:val="pl-PL"/>
        </w:rPr>
        <w:tab/>
      </w:r>
      <w:r w:rsidRPr="00A11F19">
        <w:rPr>
          <w:b/>
          <w:lang w:val="pl-PL"/>
        </w:rPr>
        <w:tab/>
      </w:r>
      <w:r w:rsidRPr="00A11F19">
        <w:rPr>
          <w:b/>
          <w:lang w:val="pl-PL"/>
        </w:rPr>
        <w:tab/>
      </w:r>
    </w:p>
    <w:p w14:paraId="5C549E2B" w14:textId="77777777" w:rsidR="00FE5A33" w:rsidRPr="00A11F19" w:rsidRDefault="00FE5A33" w:rsidP="00FE5A33">
      <w:pPr>
        <w:spacing w:after="120" w:line="23" w:lineRule="atLeast"/>
        <w:rPr>
          <w:b/>
          <w:lang w:val="pl-PL"/>
        </w:rPr>
      </w:pPr>
      <w:r w:rsidRPr="00A11F19">
        <w:rPr>
          <w:lang w:val="pl-PL"/>
        </w:rPr>
        <w:t xml:space="preserve">Biuro prasowe E.ON: </w:t>
      </w:r>
      <w:r w:rsidRPr="00A11F19">
        <w:rPr>
          <w:b/>
          <w:lang w:val="pl-PL"/>
        </w:rPr>
        <w:t>+48 (22) 821 41 51</w:t>
      </w:r>
    </w:p>
    <w:p w14:paraId="28064B64" w14:textId="73642045" w:rsidR="00671BD0" w:rsidRPr="00A11F19" w:rsidRDefault="00FE5A33" w:rsidP="00FE5A33">
      <w:pPr>
        <w:spacing w:after="120" w:line="23" w:lineRule="atLeast"/>
        <w:rPr>
          <w:b/>
          <w:lang w:val="pl-PL"/>
        </w:rPr>
      </w:pPr>
      <w:r w:rsidRPr="00A11F19">
        <w:rPr>
          <w:lang w:val="pl-PL"/>
        </w:rPr>
        <w:t>Email:</w:t>
      </w:r>
      <w:r w:rsidRPr="00A11F19">
        <w:rPr>
          <w:b/>
          <w:lang w:val="pl-PL"/>
        </w:rPr>
        <w:t xml:space="preserve"> </w:t>
      </w:r>
      <w:hyperlink r:id="rId9" w:history="1">
        <w:r w:rsidRPr="00A11F19">
          <w:rPr>
            <w:rStyle w:val="Hipercze"/>
            <w:b/>
            <w:lang w:val="pl-PL"/>
          </w:rPr>
          <w:t>biuro.prasowe@eon.pl</w:t>
        </w:r>
      </w:hyperlink>
      <w:r w:rsidRPr="00A11F19">
        <w:rPr>
          <w:b/>
          <w:lang w:val="pl-PL"/>
        </w:rPr>
        <w:t xml:space="preserve"> </w:t>
      </w:r>
    </w:p>
    <w:sectPr w:rsidR="00671BD0" w:rsidRPr="00A11F19" w:rsidSect="00671BD0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EF57" w14:textId="77777777" w:rsidR="005A74C4" w:rsidRDefault="005A74C4" w:rsidP="00F30A58">
      <w:pPr>
        <w:spacing w:line="240" w:lineRule="auto"/>
      </w:pPr>
      <w:r>
        <w:separator/>
      </w:r>
    </w:p>
  </w:endnote>
  <w:endnote w:type="continuationSeparator" w:id="0">
    <w:p w14:paraId="017E7B26" w14:textId="77777777" w:rsidR="005A74C4" w:rsidRDefault="005A74C4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A0F1" w14:textId="77777777" w:rsidR="005A74C4" w:rsidRDefault="005A74C4" w:rsidP="00F30A58">
      <w:pPr>
        <w:spacing w:line="240" w:lineRule="auto"/>
      </w:pPr>
      <w:r>
        <w:separator/>
      </w:r>
    </w:p>
  </w:footnote>
  <w:footnote w:type="continuationSeparator" w:id="0">
    <w:p w14:paraId="1539E9C7" w14:textId="77777777" w:rsidR="005A74C4" w:rsidRDefault="005A74C4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5BD5C42C">
          <wp:simplePos x="0" y="0"/>
          <wp:positionH relativeFrom="column">
            <wp:posOffset>4489450</wp:posOffset>
          </wp:positionH>
          <wp:positionV relativeFrom="paragraph">
            <wp:posOffset>-183515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B228E"/>
    <w:multiLevelType w:val="hybridMultilevel"/>
    <w:tmpl w:val="C25E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4DF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E4A"/>
    <w:multiLevelType w:val="hybridMultilevel"/>
    <w:tmpl w:val="752A3A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E00C83"/>
    <w:multiLevelType w:val="hybridMultilevel"/>
    <w:tmpl w:val="BCA6BD72"/>
    <w:lvl w:ilvl="0" w:tplc="26342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20DC"/>
    <w:multiLevelType w:val="hybridMultilevel"/>
    <w:tmpl w:val="AF64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198E"/>
    <w:multiLevelType w:val="multilevel"/>
    <w:tmpl w:val="155244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C0099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3C10ACA"/>
    <w:multiLevelType w:val="hybridMultilevel"/>
    <w:tmpl w:val="0EA4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0A9B"/>
    <w:multiLevelType w:val="hybridMultilevel"/>
    <w:tmpl w:val="47309462"/>
    <w:lvl w:ilvl="0" w:tplc="309AF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0E8"/>
    <w:multiLevelType w:val="hybridMultilevel"/>
    <w:tmpl w:val="753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EA9"/>
    <w:multiLevelType w:val="hybridMultilevel"/>
    <w:tmpl w:val="1AE88A5A"/>
    <w:lvl w:ilvl="0" w:tplc="9640AA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E24"/>
    <w:multiLevelType w:val="hybridMultilevel"/>
    <w:tmpl w:val="436AC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F7FD2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294D"/>
    <w:multiLevelType w:val="hybridMultilevel"/>
    <w:tmpl w:val="2EAA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4069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5034"/>
    <w:multiLevelType w:val="hybridMultilevel"/>
    <w:tmpl w:val="2A4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F4C"/>
    <w:multiLevelType w:val="hybridMultilevel"/>
    <w:tmpl w:val="AEE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F2A74"/>
    <w:multiLevelType w:val="hybridMultilevel"/>
    <w:tmpl w:val="71DC6B06"/>
    <w:lvl w:ilvl="0" w:tplc="05B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07C"/>
    <w:multiLevelType w:val="hybridMultilevel"/>
    <w:tmpl w:val="1A5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86AA2"/>
    <w:multiLevelType w:val="hybridMultilevel"/>
    <w:tmpl w:val="2B0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36284"/>
    <w:multiLevelType w:val="multilevel"/>
    <w:tmpl w:val="6ECCE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3420F9"/>
    <w:multiLevelType w:val="hybridMultilevel"/>
    <w:tmpl w:val="28C0C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F5262"/>
    <w:multiLevelType w:val="hybridMultilevel"/>
    <w:tmpl w:val="781E8BAE"/>
    <w:lvl w:ilvl="0" w:tplc="7CB839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522A0"/>
    <w:multiLevelType w:val="hybridMultilevel"/>
    <w:tmpl w:val="58FC4B6E"/>
    <w:lvl w:ilvl="0" w:tplc="017665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C090F"/>
    <w:multiLevelType w:val="multilevel"/>
    <w:tmpl w:val="5F4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270CF"/>
    <w:multiLevelType w:val="hybridMultilevel"/>
    <w:tmpl w:val="B6322E4E"/>
    <w:lvl w:ilvl="0" w:tplc="D97C1F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F4F96"/>
    <w:multiLevelType w:val="hybridMultilevel"/>
    <w:tmpl w:val="73DE7AB0"/>
    <w:lvl w:ilvl="0" w:tplc="CF2EA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14EEF"/>
    <w:multiLevelType w:val="hybridMultilevel"/>
    <w:tmpl w:val="97C26CA8"/>
    <w:lvl w:ilvl="0" w:tplc="E6281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E35D3"/>
    <w:multiLevelType w:val="hybridMultilevel"/>
    <w:tmpl w:val="FCE69AAA"/>
    <w:lvl w:ilvl="0" w:tplc="B1185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72A86"/>
    <w:multiLevelType w:val="hybridMultilevel"/>
    <w:tmpl w:val="0230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C4FD7"/>
    <w:multiLevelType w:val="hybridMultilevel"/>
    <w:tmpl w:val="D30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E7760"/>
    <w:multiLevelType w:val="hybridMultilevel"/>
    <w:tmpl w:val="061CCD90"/>
    <w:lvl w:ilvl="0" w:tplc="AC2C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8734C"/>
    <w:multiLevelType w:val="hybridMultilevel"/>
    <w:tmpl w:val="16D8E1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6542468"/>
    <w:multiLevelType w:val="multilevel"/>
    <w:tmpl w:val="A6D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626A52"/>
    <w:multiLevelType w:val="hybridMultilevel"/>
    <w:tmpl w:val="513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F6191"/>
    <w:multiLevelType w:val="hybridMultilevel"/>
    <w:tmpl w:val="923C7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21451B"/>
    <w:multiLevelType w:val="hybridMultilevel"/>
    <w:tmpl w:val="D79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B2494"/>
    <w:multiLevelType w:val="hybridMultilevel"/>
    <w:tmpl w:val="044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61366"/>
    <w:multiLevelType w:val="multilevel"/>
    <w:tmpl w:val="D47C1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D83EAD"/>
    <w:multiLevelType w:val="hybridMultilevel"/>
    <w:tmpl w:val="E952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61310"/>
    <w:multiLevelType w:val="hybridMultilevel"/>
    <w:tmpl w:val="672C7C54"/>
    <w:lvl w:ilvl="0" w:tplc="844A79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E065F"/>
    <w:multiLevelType w:val="hybridMultilevel"/>
    <w:tmpl w:val="479A4E60"/>
    <w:lvl w:ilvl="0" w:tplc="1D28E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F502C"/>
    <w:multiLevelType w:val="multilevel"/>
    <w:tmpl w:val="77F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AC22A8"/>
    <w:multiLevelType w:val="hybridMultilevel"/>
    <w:tmpl w:val="8E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E426C"/>
    <w:multiLevelType w:val="hybridMultilevel"/>
    <w:tmpl w:val="C1E4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48242">
    <w:abstractNumId w:val="0"/>
  </w:num>
  <w:num w:numId="2" w16cid:durableId="1298950526">
    <w:abstractNumId w:val="19"/>
  </w:num>
  <w:num w:numId="3" w16cid:durableId="1299873509">
    <w:abstractNumId w:val="20"/>
  </w:num>
  <w:num w:numId="4" w16cid:durableId="1518738260">
    <w:abstractNumId w:val="6"/>
  </w:num>
  <w:num w:numId="5" w16cid:durableId="587036547">
    <w:abstractNumId w:val="6"/>
  </w:num>
  <w:num w:numId="6" w16cid:durableId="433596320">
    <w:abstractNumId w:val="6"/>
  </w:num>
  <w:num w:numId="7" w16cid:durableId="325400083">
    <w:abstractNumId w:val="5"/>
  </w:num>
  <w:num w:numId="8" w16cid:durableId="757024636">
    <w:abstractNumId w:val="17"/>
  </w:num>
  <w:num w:numId="9" w16cid:durableId="317266663">
    <w:abstractNumId w:val="4"/>
  </w:num>
  <w:num w:numId="10" w16cid:durableId="918976302">
    <w:abstractNumId w:val="30"/>
  </w:num>
  <w:num w:numId="11" w16cid:durableId="628900252">
    <w:abstractNumId w:val="44"/>
  </w:num>
  <w:num w:numId="12" w16cid:durableId="614022239">
    <w:abstractNumId w:val="27"/>
  </w:num>
  <w:num w:numId="13" w16cid:durableId="209731936">
    <w:abstractNumId w:val="25"/>
  </w:num>
  <w:num w:numId="14" w16cid:durableId="426117195">
    <w:abstractNumId w:val="34"/>
  </w:num>
  <w:num w:numId="15" w16cid:durableId="1521550105">
    <w:abstractNumId w:val="26"/>
  </w:num>
  <w:num w:numId="16" w16cid:durableId="1457018985">
    <w:abstractNumId w:val="12"/>
  </w:num>
  <w:num w:numId="17" w16cid:durableId="1898782605">
    <w:abstractNumId w:val="14"/>
  </w:num>
  <w:num w:numId="18" w16cid:durableId="1007295321">
    <w:abstractNumId w:val="2"/>
  </w:num>
  <w:num w:numId="19" w16cid:durableId="438062438">
    <w:abstractNumId w:val="18"/>
  </w:num>
  <w:num w:numId="20" w16cid:durableId="510798483">
    <w:abstractNumId w:val="23"/>
  </w:num>
  <w:num w:numId="21" w16cid:durableId="143935064">
    <w:abstractNumId w:val="33"/>
  </w:num>
  <w:num w:numId="22" w16cid:durableId="1180658577">
    <w:abstractNumId w:val="36"/>
  </w:num>
  <w:num w:numId="23" w16cid:durableId="964315439">
    <w:abstractNumId w:val="40"/>
  </w:num>
  <w:num w:numId="24" w16cid:durableId="1022319778">
    <w:abstractNumId w:val="35"/>
  </w:num>
  <w:num w:numId="25" w16cid:durableId="622225996">
    <w:abstractNumId w:val="1"/>
  </w:num>
  <w:num w:numId="26" w16cid:durableId="1892570144">
    <w:abstractNumId w:val="11"/>
  </w:num>
  <w:num w:numId="27" w16cid:durableId="1280719898">
    <w:abstractNumId w:val="37"/>
  </w:num>
  <w:num w:numId="28" w16cid:durableId="1381518832">
    <w:abstractNumId w:val="16"/>
  </w:num>
  <w:num w:numId="29" w16cid:durableId="958495007">
    <w:abstractNumId w:val="15"/>
  </w:num>
  <w:num w:numId="30" w16cid:durableId="1819955588">
    <w:abstractNumId w:val="28"/>
  </w:num>
  <w:num w:numId="31" w16cid:durableId="230585528">
    <w:abstractNumId w:val="9"/>
  </w:num>
  <w:num w:numId="32" w16cid:durableId="3172754">
    <w:abstractNumId w:val="22"/>
  </w:num>
  <w:num w:numId="33" w16cid:durableId="733428759">
    <w:abstractNumId w:val="7"/>
  </w:num>
  <w:num w:numId="34" w16cid:durableId="1108237282">
    <w:abstractNumId w:val="42"/>
  </w:num>
  <w:num w:numId="35" w16cid:durableId="807086094">
    <w:abstractNumId w:val="38"/>
  </w:num>
  <w:num w:numId="36" w16cid:durableId="1136752269">
    <w:abstractNumId w:val="8"/>
  </w:num>
  <w:num w:numId="37" w16cid:durableId="1958679263">
    <w:abstractNumId w:val="32"/>
  </w:num>
  <w:num w:numId="38" w16cid:durableId="825557839">
    <w:abstractNumId w:val="29"/>
  </w:num>
  <w:num w:numId="39" w16cid:durableId="1140338902">
    <w:abstractNumId w:val="45"/>
  </w:num>
  <w:num w:numId="40" w16cid:durableId="395713865">
    <w:abstractNumId w:val="21"/>
  </w:num>
  <w:num w:numId="41" w16cid:durableId="217203050">
    <w:abstractNumId w:val="10"/>
  </w:num>
  <w:num w:numId="42" w16cid:durableId="8812827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2083451">
    <w:abstractNumId w:val="41"/>
  </w:num>
  <w:num w:numId="44" w16cid:durableId="1542866693">
    <w:abstractNumId w:val="43"/>
  </w:num>
  <w:num w:numId="45" w16cid:durableId="112680273">
    <w:abstractNumId w:val="24"/>
  </w:num>
  <w:num w:numId="46" w16cid:durableId="297031823">
    <w:abstractNumId w:val="3"/>
  </w:num>
  <w:num w:numId="47" w16cid:durableId="352072419">
    <w:abstractNumId w:val="43"/>
  </w:num>
  <w:num w:numId="48" w16cid:durableId="1733384820">
    <w:abstractNumId w:val="39"/>
  </w:num>
  <w:num w:numId="49" w16cid:durableId="19067248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FA"/>
    <w:rsid w:val="00005983"/>
    <w:rsid w:val="0000795E"/>
    <w:rsid w:val="00007CB7"/>
    <w:rsid w:val="0001063A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482E"/>
    <w:rsid w:val="000575BE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4FDF"/>
    <w:rsid w:val="000B61B6"/>
    <w:rsid w:val="000B6842"/>
    <w:rsid w:val="000C0947"/>
    <w:rsid w:val="000C1437"/>
    <w:rsid w:val="000C5141"/>
    <w:rsid w:val="000C5F1D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4CC6"/>
    <w:rsid w:val="0013419A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70A55"/>
    <w:rsid w:val="001738D5"/>
    <w:rsid w:val="00177732"/>
    <w:rsid w:val="00180267"/>
    <w:rsid w:val="0018071B"/>
    <w:rsid w:val="0018752D"/>
    <w:rsid w:val="001901DC"/>
    <w:rsid w:val="00193CF6"/>
    <w:rsid w:val="00195275"/>
    <w:rsid w:val="001A2FF4"/>
    <w:rsid w:val="001A4897"/>
    <w:rsid w:val="001A7EE5"/>
    <w:rsid w:val="001B0BBF"/>
    <w:rsid w:val="001B40F3"/>
    <w:rsid w:val="001C0C10"/>
    <w:rsid w:val="001C1A3E"/>
    <w:rsid w:val="001C602E"/>
    <w:rsid w:val="001D062B"/>
    <w:rsid w:val="001D257C"/>
    <w:rsid w:val="001D2E9B"/>
    <w:rsid w:val="001E0003"/>
    <w:rsid w:val="001E37F7"/>
    <w:rsid w:val="001E3B27"/>
    <w:rsid w:val="001E40B0"/>
    <w:rsid w:val="001F12D2"/>
    <w:rsid w:val="00200101"/>
    <w:rsid w:val="0020069D"/>
    <w:rsid w:val="00201C17"/>
    <w:rsid w:val="00202A2C"/>
    <w:rsid w:val="00203BA2"/>
    <w:rsid w:val="00206AF4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80647"/>
    <w:rsid w:val="0029320D"/>
    <w:rsid w:val="00293D50"/>
    <w:rsid w:val="00294546"/>
    <w:rsid w:val="002A09F5"/>
    <w:rsid w:val="002B6550"/>
    <w:rsid w:val="002B6C06"/>
    <w:rsid w:val="002C2A0B"/>
    <w:rsid w:val="002D2090"/>
    <w:rsid w:val="002D24F2"/>
    <w:rsid w:val="002D54C1"/>
    <w:rsid w:val="002E4CDF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30D62"/>
    <w:rsid w:val="0033282D"/>
    <w:rsid w:val="00334CE9"/>
    <w:rsid w:val="0033526F"/>
    <w:rsid w:val="00335429"/>
    <w:rsid w:val="0033687F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2250"/>
    <w:rsid w:val="00372CFB"/>
    <w:rsid w:val="00376EB6"/>
    <w:rsid w:val="0038007B"/>
    <w:rsid w:val="00382EF8"/>
    <w:rsid w:val="00390549"/>
    <w:rsid w:val="00392232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166A"/>
    <w:rsid w:val="004217B9"/>
    <w:rsid w:val="00426EC9"/>
    <w:rsid w:val="00430962"/>
    <w:rsid w:val="00430F89"/>
    <w:rsid w:val="00433F87"/>
    <w:rsid w:val="004368D8"/>
    <w:rsid w:val="004405A6"/>
    <w:rsid w:val="00441EC7"/>
    <w:rsid w:val="004458A0"/>
    <w:rsid w:val="00450523"/>
    <w:rsid w:val="00450AE2"/>
    <w:rsid w:val="0045181B"/>
    <w:rsid w:val="0045442C"/>
    <w:rsid w:val="004632C1"/>
    <w:rsid w:val="00463BDB"/>
    <w:rsid w:val="004700CE"/>
    <w:rsid w:val="00474D94"/>
    <w:rsid w:val="00484E84"/>
    <w:rsid w:val="0049137E"/>
    <w:rsid w:val="004A0EEC"/>
    <w:rsid w:val="004B03D1"/>
    <w:rsid w:val="004B14BC"/>
    <w:rsid w:val="004B3D33"/>
    <w:rsid w:val="004B582C"/>
    <w:rsid w:val="004B7AF0"/>
    <w:rsid w:val="004C0058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7A29"/>
    <w:rsid w:val="00540EC2"/>
    <w:rsid w:val="005413BD"/>
    <w:rsid w:val="005413D9"/>
    <w:rsid w:val="00542D66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74F85"/>
    <w:rsid w:val="00576F79"/>
    <w:rsid w:val="00584168"/>
    <w:rsid w:val="00586633"/>
    <w:rsid w:val="00591A01"/>
    <w:rsid w:val="00592FB8"/>
    <w:rsid w:val="005946C2"/>
    <w:rsid w:val="005947EE"/>
    <w:rsid w:val="005A6CE7"/>
    <w:rsid w:val="005A74C4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A1A"/>
    <w:rsid w:val="005D7C19"/>
    <w:rsid w:val="005E02CA"/>
    <w:rsid w:val="005E2D67"/>
    <w:rsid w:val="005E55D4"/>
    <w:rsid w:val="005F23C5"/>
    <w:rsid w:val="005F39EC"/>
    <w:rsid w:val="005F510F"/>
    <w:rsid w:val="005F5486"/>
    <w:rsid w:val="005F5D44"/>
    <w:rsid w:val="005F7559"/>
    <w:rsid w:val="00601E73"/>
    <w:rsid w:val="0060388F"/>
    <w:rsid w:val="00605B3D"/>
    <w:rsid w:val="006118CA"/>
    <w:rsid w:val="00611956"/>
    <w:rsid w:val="00612B97"/>
    <w:rsid w:val="00614186"/>
    <w:rsid w:val="00617F25"/>
    <w:rsid w:val="00621A45"/>
    <w:rsid w:val="00627D30"/>
    <w:rsid w:val="0063218C"/>
    <w:rsid w:val="006344A3"/>
    <w:rsid w:val="00634D99"/>
    <w:rsid w:val="00644EF8"/>
    <w:rsid w:val="00645098"/>
    <w:rsid w:val="006502AD"/>
    <w:rsid w:val="00653057"/>
    <w:rsid w:val="00670CB2"/>
    <w:rsid w:val="0067125D"/>
    <w:rsid w:val="00671BD0"/>
    <w:rsid w:val="006720C7"/>
    <w:rsid w:val="00677D12"/>
    <w:rsid w:val="00681A1B"/>
    <w:rsid w:val="00683180"/>
    <w:rsid w:val="0068319A"/>
    <w:rsid w:val="00684767"/>
    <w:rsid w:val="00686EA4"/>
    <w:rsid w:val="00693799"/>
    <w:rsid w:val="00694968"/>
    <w:rsid w:val="006A0380"/>
    <w:rsid w:val="006B2E16"/>
    <w:rsid w:val="006C2EAD"/>
    <w:rsid w:val="006D3B89"/>
    <w:rsid w:val="006D4F0D"/>
    <w:rsid w:val="006D63E9"/>
    <w:rsid w:val="006D7B45"/>
    <w:rsid w:val="006E19CD"/>
    <w:rsid w:val="006E5389"/>
    <w:rsid w:val="006F63AD"/>
    <w:rsid w:val="006F6E00"/>
    <w:rsid w:val="006F774E"/>
    <w:rsid w:val="007005D4"/>
    <w:rsid w:val="0070307D"/>
    <w:rsid w:val="00703DAC"/>
    <w:rsid w:val="00706948"/>
    <w:rsid w:val="00711A51"/>
    <w:rsid w:val="00713B2E"/>
    <w:rsid w:val="00713F0A"/>
    <w:rsid w:val="00714EB0"/>
    <w:rsid w:val="007265A9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6009C"/>
    <w:rsid w:val="007632C9"/>
    <w:rsid w:val="00763CE1"/>
    <w:rsid w:val="00763D1F"/>
    <w:rsid w:val="0077136A"/>
    <w:rsid w:val="007713B5"/>
    <w:rsid w:val="0077469A"/>
    <w:rsid w:val="00780695"/>
    <w:rsid w:val="00780F28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71B"/>
    <w:rsid w:val="007C3992"/>
    <w:rsid w:val="007C4678"/>
    <w:rsid w:val="007C7316"/>
    <w:rsid w:val="007D23B2"/>
    <w:rsid w:val="007D27D1"/>
    <w:rsid w:val="007D6F96"/>
    <w:rsid w:val="007D71D9"/>
    <w:rsid w:val="007E26B1"/>
    <w:rsid w:val="007E27EB"/>
    <w:rsid w:val="007E4F85"/>
    <w:rsid w:val="007E573F"/>
    <w:rsid w:val="007E6E06"/>
    <w:rsid w:val="00800864"/>
    <w:rsid w:val="00803BCE"/>
    <w:rsid w:val="008101E9"/>
    <w:rsid w:val="0081055B"/>
    <w:rsid w:val="00812C2F"/>
    <w:rsid w:val="008221E4"/>
    <w:rsid w:val="008243B4"/>
    <w:rsid w:val="00824D63"/>
    <w:rsid w:val="00832CDA"/>
    <w:rsid w:val="00834C51"/>
    <w:rsid w:val="0083705D"/>
    <w:rsid w:val="0084546F"/>
    <w:rsid w:val="00854655"/>
    <w:rsid w:val="00855C00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096A"/>
    <w:rsid w:val="008D1EAD"/>
    <w:rsid w:val="008D54BC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2A72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6D3"/>
    <w:rsid w:val="00984794"/>
    <w:rsid w:val="00987BB5"/>
    <w:rsid w:val="009908CA"/>
    <w:rsid w:val="00992D8C"/>
    <w:rsid w:val="00995747"/>
    <w:rsid w:val="0099708E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4390"/>
    <w:rsid w:val="009F446F"/>
    <w:rsid w:val="009F6764"/>
    <w:rsid w:val="00A0399D"/>
    <w:rsid w:val="00A119CF"/>
    <w:rsid w:val="00A11F19"/>
    <w:rsid w:val="00A16ED1"/>
    <w:rsid w:val="00A2046B"/>
    <w:rsid w:val="00A23696"/>
    <w:rsid w:val="00A31B7F"/>
    <w:rsid w:val="00A339DF"/>
    <w:rsid w:val="00A4274F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65A3"/>
    <w:rsid w:val="00AA19B2"/>
    <w:rsid w:val="00AB2E99"/>
    <w:rsid w:val="00AB3F30"/>
    <w:rsid w:val="00AB49BC"/>
    <w:rsid w:val="00AC1B63"/>
    <w:rsid w:val="00AC2766"/>
    <w:rsid w:val="00AC4DF1"/>
    <w:rsid w:val="00AC53B7"/>
    <w:rsid w:val="00AC5B34"/>
    <w:rsid w:val="00AD12B0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7C76"/>
    <w:rsid w:val="00B50B54"/>
    <w:rsid w:val="00B548B2"/>
    <w:rsid w:val="00B600B3"/>
    <w:rsid w:val="00B6143C"/>
    <w:rsid w:val="00B63F10"/>
    <w:rsid w:val="00B652BF"/>
    <w:rsid w:val="00B656EB"/>
    <w:rsid w:val="00B7247D"/>
    <w:rsid w:val="00B725CC"/>
    <w:rsid w:val="00B75575"/>
    <w:rsid w:val="00B81172"/>
    <w:rsid w:val="00B827F6"/>
    <w:rsid w:val="00B84ACC"/>
    <w:rsid w:val="00B85A96"/>
    <w:rsid w:val="00B90236"/>
    <w:rsid w:val="00B950DD"/>
    <w:rsid w:val="00B96DA6"/>
    <w:rsid w:val="00B97D90"/>
    <w:rsid w:val="00BA102C"/>
    <w:rsid w:val="00BA18AF"/>
    <w:rsid w:val="00BA5DAA"/>
    <w:rsid w:val="00BA6F97"/>
    <w:rsid w:val="00BB1CF7"/>
    <w:rsid w:val="00BC6054"/>
    <w:rsid w:val="00BD15FF"/>
    <w:rsid w:val="00BD1F74"/>
    <w:rsid w:val="00BD34F3"/>
    <w:rsid w:val="00BD7768"/>
    <w:rsid w:val="00BE4C59"/>
    <w:rsid w:val="00BE6366"/>
    <w:rsid w:val="00BE66F4"/>
    <w:rsid w:val="00BE7120"/>
    <w:rsid w:val="00BF5381"/>
    <w:rsid w:val="00BF62D0"/>
    <w:rsid w:val="00C00FFA"/>
    <w:rsid w:val="00C01C41"/>
    <w:rsid w:val="00C03007"/>
    <w:rsid w:val="00C032D6"/>
    <w:rsid w:val="00C0394C"/>
    <w:rsid w:val="00C03BC2"/>
    <w:rsid w:val="00C06894"/>
    <w:rsid w:val="00C07809"/>
    <w:rsid w:val="00C120CC"/>
    <w:rsid w:val="00C130E6"/>
    <w:rsid w:val="00C151EB"/>
    <w:rsid w:val="00C175F8"/>
    <w:rsid w:val="00C21D80"/>
    <w:rsid w:val="00C22CDE"/>
    <w:rsid w:val="00C26C3F"/>
    <w:rsid w:val="00C31126"/>
    <w:rsid w:val="00C33402"/>
    <w:rsid w:val="00C3600F"/>
    <w:rsid w:val="00C373EF"/>
    <w:rsid w:val="00C41ED3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3462"/>
    <w:rsid w:val="00C66C58"/>
    <w:rsid w:val="00C700CA"/>
    <w:rsid w:val="00C80592"/>
    <w:rsid w:val="00C85C4C"/>
    <w:rsid w:val="00C85FFE"/>
    <w:rsid w:val="00C91162"/>
    <w:rsid w:val="00C944B2"/>
    <w:rsid w:val="00C95E6D"/>
    <w:rsid w:val="00C963A3"/>
    <w:rsid w:val="00C97D54"/>
    <w:rsid w:val="00CA1D78"/>
    <w:rsid w:val="00CA325E"/>
    <w:rsid w:val="00CA3FFE"/>
    <w:rsid w:val="00CB3DA2"/>
    <w:rsid w:val="00CB5C6C"/>
    <w:rsid w:val="00CB6687"/>
    <w:rsid w:val="00CC0550"/>
    <w:rsid w:val="00CC3F83"/>
    <w:rsid w:val="00CC58CF"/>
    <w:rsid w:val="00CC5FDA"/>
    <w:rsid w:val="00CD0CEE"/>
    <w:rsid w:val="00CD1497"/>
    <w:rsid w:val="00CE55FF"/>
    <w:rsid w:val="00CE575B"/>
    <w:rsid w:val="00CE5C04"/>
    <w:rsid w:val="00CE5EAA"/>
    <w:rsid w:val="00CE77C1"/>
    <w:rsid w:val="00CF3423"/>
    <w:rsid w:val="00D04CC6"/>
    <w:rsid w:val="00D17B86"/>
    <w:rsid w:val="00D223AF"/>
    <w:rsid w:val="00D241B9"/>
    <w:rsid w:val="00D2554D"/>
    <w:rsid w:val="00D25EDA"/>
    <w:rsid w:val="00D40A35"/>
    <w:rsid w:val="00D4247B"/>
    <w:rsid w:val="00D4249B"/>
    <w:rsid w:val="00D4349C"/>
    <w:rsid w:val="00D44AD9"/>
    <w:rsid w:val="00D45553"/>
    <w:rsid w:val="00D470E3"/>
    <w:rsid w:val="00D47CED"/>
    <w:rsid w:val="00D50DAF"/>
    <w:rsid w:val="00D5462A"/>
    <w:rsid w:val="00D57163"/>
    <w:rsid w:val="00D63A5A"/>
    <w:rsid w:val="00D64AEA"/>
    <w:rsid w:val="00D65225"/>
    <w:rsid w:val="00D67C50"/>
    <w:rsid w:val="00D72834"/>
    <w:rsid w:val="00D75788"/>
    <w:rsid w:val="00D91A03"/>
    <w:rsid w:val="00D92882"/>
    <w:rsid w:val="00D9631F"/>
    <w:rsid w:val="00D96688"/>
    <w:rsid w:val="00D96BCC"/>
    <w:rsid w:val="00D9777C"/>
    <w:rsid w:val="00D97EB3"/>
    <w:rsid w:val="00DA7099"/>
    <w:rsid w:val="00DA737A"/>
    <w:rsid w:val="00DB2AD8"/>
    <w:rsid w:val="00DB3197"/>
    <w:rsid w:val="00DB36B4"/>
    <w:rsid w:val="00DB54D8"/>
    <w:rsid w:val="00DB7156"/>
    <w:rsid w:val="00DC40DF"/>
    <w:rsid w:val="00DC6A92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896"/>
    <w:rsid w:val="00E002E9"/>
    <w:rsid w:val="00E01185"/>
    <w:rsid w:val="00E02472"/>
    <w:rsid w:val="00E031DE"/>
    <w:rsid w:val="00E14F59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5605"/>
    <w:rsid w:val="00E557CD"/>
    <w:rsid w:val="00E5624E"/>
    <w:rsid w:val="00E6153D"/>
    <w:rsid w:val="00E61844"/>
    <w:rsid w:val="00E61AD4"/>
    <w:rsid w:val="00E63DA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E25A7"/>
    <w:rsid w:val="00EE3356"/>
    <w:rsid w:val="00EE38F5"/>
    <w:rsid w:val="00EE6BA1"/>
    <w:rsid w:val="00EE6F72"/>
    <w:rsid w:val="00EF092A"/>
    <w:rsid w:val="00EF13BD"/>
    <w:rsid w:val="00EF47D8"/>
    <w:rsid w:val="00EF4F10"/>
    <w:rsid w:val="00F00B51"/>
    <w:rsid w:val="00F01777"/>
    <w:rsid w:val="00F03C68"/>
    <w:rsid w:val="00F04186"/>
    <w:rsid w:val="00F05047"/>
    <w:rsid w:val="00F0677E"/>
    <w:rsid w:val="00F12D3A"/>
    <w:rsid w:val="00F2289F"/>
    <w:rsid w:val="00F23085"/>
    <w:rsid w:val="00F26304"/>
    <w:rsid w:val="00F27CF0"/>
    <w:rsid w:val="00F30A58"/>
    <w:rsid w:val="00F32730"/>
    <w:rsid w:val="00F32B0F"/>
    <w:rsid w:val="00F352D4"/>
    <w:rsid w:val="00F37605"/>
    <w:rsid w:val="00F40535"/>
    <w:rsid w:val="00F442D5"/>
    <w:rsid w:val="00F450B5"/>
    <w:rsid w:val="00F46DBA"/>
    <w:rsid w:val="00F52E25"/>
    <w:rsid w:val="00F6325D"/>
    <w:rsid w:val="00F701F9"/>
    <w:rsid w:val="00F710E5"/>
    <w:rsid w:val="00F72037"/>
    <w:rsid w:val="00F73AD4"/>
    <w:rsid w:val="00F73BD7"/>
    <w:rsid w:val="00F74F5F"/>
    <w:rsid w:val="00F77DE1"/>
    <w:rsid w:val="00F80ECA"/>
    <w:rsid w:val="00F82320"/>
    <w:rsid w:val="00F84FE8"/>
    <w:rsid w:val="00F91BE1"/>
    <w:rsid w:val="00F92805"/>
    <w:rsid w:val="00F93BFC"/>
    <w:rsid w:val="00FA1E2E"/>
    <w:rsid w:val="00FA4E61"/>
    <w:rsid w:val="00FA514E"/>
    <w:rsid w:val="00FB02D8"/>
    <w:rsid w:val="00FB111D"/>
    <w:rsid w:val="00FB12AB"/>
    <w:rsid w:val="00FB4998"/>
    <w:rsid w:val="00FB610A"/>
    <w:rsid w:val="00FB654E"/>
    <w:rsid w:val="00FB785B"/>
    <w:rsid w:val="00FC20F6"/>
    <w:rsid w:val="00FC48B3"/>
    <w:rsid w:val="00FC49B2"/>
    <w:rsid w:val="00FC5568"/>
    <w:rsid w:val="00FD40FD"/>
    <w:rsid w:val="00FD5E27"/>
    <w:rsid w:val="00FE03EE"/>
    <w:rsid w:val="00FE1BCB"/>
    <w:rsid w:val="00FE21C4"/>
    <w:rsid w:val="00FE4785"/>
    <w:rsid w:val="00FE5A33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n.pl/dla-biznesu/firmy-i-instytucje/eon-talks/odcinek-22?utm_source=media&amp;utm_medium=press-info&amp;utm_campaign=eon_talks_ep-22_062023_o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.prasowe@e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Blados, Paweł</dc:creator>
  <cp:lastModifiedBy>Blados, Paweł</cp:lastModifiedBy>
  <cp:revision>4</cp:revision>
  <cp:lastPrinted>2018-04-04T10:43:00Z</cp:lastPrinted>
  <dcterms:created xsi:type="dcterms:W3CDTF">2023-05-31T12:56:00Z</dcterms:created>
  <dcterms:modified xsi:type="dcterms:W3CDTF">2023-05-31T12:57:00Z</dcterms:modified>
</cp:coreProperties>
</file>