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ind w:hanging="2"/>
        <w:jc w:val="right"/>
        <w:rPr>
          <w:rFonts w:ascii="Verdana" w:cs="Verdana" w:eastAsia="Verdana" w:hAnsi="Verdana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Warszawa, 14.06.2023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76" w:lineRule="auto"/>
        <w:ind w:hanging="2"/>
        <w:jc w:val="center"/>
        <w:rPr>
          <w:rFonts w:ascii="Verdana" w:cs="Verdana" w:eastAsia="Verdana" w:hAnsi="Verdana"/>
          <w:b w:val="1"/>
          <w:sz w:val="24"/>
          <w:szCs w:val="24"/>
          <w:highlight w:val="white"/>
        </w:rPr>
      </w:pPr>
      <w:bookmarkStart w:colFirst="0" w:colLast="0" w:name="_eg0u0o25t0c9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276" w:lineRule="auto"/>
        <w:ind w:hanging="2"/>
        <w:jc w:val="center"/>
        <w:rPr>
          <w:rFonts w:ascii="Verdana" w:cs="Verdana" w:eastAsia="Verdana" w:hAnsi="Verdana"/>
          <w:b w:val="1"/>
          <w:sz w:val="20"/>
          <w:szCs w:val="20"/>
          <w:highlight w:val="white"/>
        </w:rPr>
      </w:pPr>
      <w:bookmarkStart w:colFirst="0" w:colLast="0" w:name="_5fp3dd21xu0" w:id="1"/>
      <w:bookmarkEnd w:id="1"/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highlight w:val="white"/>
          <w:rtl w:val="0"/>
        </w:rPr>
        <w:t xml:space="preserve">World Refill Day w Carrefour - sieć promuje nowy ekotrend i oferuje zniżki na produkty do uzupełniania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240" w:lineRule="auto"/>
        <w:jc w:val="both"/>
        <w:rPr>
          <w:rFonts w:ascii="Verdana" w:cs="Verdana" w:eastAsia="Verdana" w:hAnsi="Verdana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“Refill” to trend, który pojawia się w strategiach coraz większej ilości firm na rynku FMCG. Carrefour, jako jeden z liderów tego rozwiązania w Polsce, z okazji przypadającego na 16 czerwca World Refill Day, przygotował dla swoich klientów specjalne oferty rabatowe dla osób korzystających z możliwości uzupełniania produktów do własnych opakowań. Celem realizowanych działań jest zmniejszenie ilości plastiku, który trafia do środowiska naturalnego oraz promowanie zrównoważonej konsumpcji.</w:t>
      </w:r>
    </w:p>
    <w:p w:rsidR="00000000" w:rsidDel="00000000" w:rsidP="00000000" w:rsidRDefault="00000000" w:rsidRPr="00000000" w14:paraId="00000005">
      <w:pPr>
        <w:spacing w:after="240" w:before="240" w:line="240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Rosnące zużycie plastiku i ograniczony jego recykling, skutkują rosnącą produkcją plastiku na świecie. Jak pokazują dane WWF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vertAlign w:val="superscript"/>
        </w:rPr>
        <w:footnoteReference w:customMarkFollows="0" w:id="0"/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, od 2000 roku świat wyprodukował tyle plastiku, ile we wszystkich poprzednich latach razem wziętych, a do 2030 produkcja ta ma wzrosnąć o kolejne 40 procent. Nawet 1/3 wyprodukowane plastiku przedostaje się do natury, a wraz z jej płodami oraz wodą, w postaci mikrodrobinek, trafia do naszego organizmu. Jak wyliczyła organizacja, średnio, każdy człowiek na świecie zjada już nawet pięć gramów plastiku tygodniowo, co odpowiada wadze karty kredytowej. </w:t>
      </w:r>
    </w:p>
    <w:p w:rsidR="00000000" w:rsidDel="00000000" w:rsidP="00000000" w:rsidRDefault="00000000" w:rsidRPr="00000000" w14:paraId="00000006">
      <w:pPr>
        <w:spacing w:after="240" w:before="240" w:line="240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W walce z ilością plastiku, który trafia do środowiska, pomaga nowy trend, który został zainicjowany na rynku kosmetycznym, ale przenika obecnie również do innych segmentów rynku FMCG. 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highlight w:val="white"/>
          <w:rtl w:val="0"/>
        </w:rPr>
        <w:t xml:space="preserve">Refill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 (z ang. uzupełnianie) polega na zakupie produktów, które zwykle kupujemy w plastikowych butelkach, do własnych opakowań wielokrotnego użytku. W Polsce wiele rozwiązań w tym zakresie oferuje już sieć Carrefour: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240" w:before="240" w:line="240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Realizując strategię transformacji żywieniowej, zachęcamy naszych klientów do zmiany nawyków i wybierania bardziej odpowiedzialnych sposobów konsumpcji. Dlatego jako jedna z pierwszych sieci handlowych w Polsce zaoferowaliśmy im możliwość uzupełniania produktów w tzw. refillomatach. Początkowo były to kosmetyki marki Yope, ale obecnie oferujemy już w ten sposób także produkty naszej marki własnej, w tym asortyment chemii domowej. Uruchomiliśmy też w Warszawie innowacyjny refillomat z makaronami marki Lubella - mówi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Sylwester Mroczek, Manager Działu Rozwoju Formatów i Konceptów Handlowych w Carrefour Polska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. Wybierając refillomaty w Carrefour, nasi klienci nie tylko przyczyniają się do redukcji odpadów, ale również oszczędzają pieniądze, co jest niezwykle ważne w obecnych czasach wysokiej inflacji. Produkty dostępne w refillomatach są tańsze niż ich odpowiedniki na półkach sklepowych nawet o 30%. Ze względu na rosnące zainteresowanie tym rozwiązaniem, planujemy uruchomić kolejne refillomaty w najbliższych tygodniach – dodaje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Mroczek.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240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W trosce o świadomość społeczną w kwestii ograniczania zużycia tworzyw sztucznych poprzez wykorzystanie alternatywnych opcji, takich jak napełnianie i ponowne użytkowanie, powstała globalna inicjatywa World Refill Day, która przypada na dzień 16 czerwca. Z okazji tego dnia, Carrefour zachęca swoich klientów do wyboru bardziej zrównoważonych opcji zakupowych. W piątek i sobotę, 16 i 17 czerwca na klientów, którzy odwiedzą sklepy Carrefour czekać będą specjalne rabaty: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00" w:before="240" w:line="240" w:lineRule="auto"/>
        <w:ind w:left="720" w:hanging="360"/>
        <w:rPr>
          <w:rFonts w:ascii="Verdana" w:cs="Verdana" w:eastAsia="Verdana" w:hAnsi="Verdana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Do 30% na produkty refill marki własnej Carrefour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-40% na drugi produkt kawy Nescafe refill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Rabaty do -40% na wybrane butelki wielorazowe, butelki filtrujące, filtry i dzbanki dostępne w ofercie Carrefour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00" w:before="0" w:line="240" w:lineRule="auto"/>
        <w:ind w:left="720" w:hanging="360"/>
        <w:rPr>
          <w:rFonts w:ascii="Verdana" w:cs="Verdana" w:eastAsia="Verdana" w:hAnsi="Verdana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Soda Stream: wymiana pustego naboju na pełny, pozwala otrzymać e-kupon uprawniający do 50% rabatu na kolejną wymianę butli z gazem Soda Stream w sklepach Carrefour.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00" w:before="0" w:line="240" w:lineRule="auto"/>
        <w:ind w:left="720" w:hanging="360"/>
        <w:rPr>
          <w:rFonts w:ascii="Verdana" w:cs="Verdana" w:eastAsia="Verdana" w:hAnsi="Verdana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Mydła Palmolive w opakowaniach refill taniej o 15% oraz płyn do mycia szyb Clin w opakowaniu refill w Super Cenie 7,99 za sztukę.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Verdana" w:cs="Verdana" w:eastAsia="Verdana" w:hAnsi="Verdana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Działania Carrefour w trosce o środowisko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Carrefour kontynuuje swoje działania na rzecz ograniczenia zużycia plastiku i promowania idei less waste. Już w 2019 roku sieć wprowadziła możliwość  kupowania do produktów na wagę do własnych opakowań we wszystkich hiper- i supermarketach w Polsce. Klienci, którzy chcą robić zakupy w sposób bardziej przyjazny dla środowiska, mogą zabrać do sklepu swoje pudełeczka, woreczki lub słoiki.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Verdana" w:cs="Verdana" w:eastAsia="Verdana" w:hAnsi="Verdana"/>
          <w:sz w:val="20"/>
          <w:szCs w:val="20"/>
          <w:highlight w:val="yellow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Rok później, czyli w 2020 roku, we współpracy ze startupem Swapp! sieć uruchomiła projekt innowacyjnych Eco Barów, które umożliwiają własnoręczne uzupełnianie kosmetyków i środków czystości. Takie rozwiązanie dostępne jest hipermarkecie Carrefour w Westfield Arkadia w Warszawie. W tym samym sklepie można także skorzystać z nowoczesnego refillomatu Pasta Station, który pozwala kupować makaron Lubella wprost do torebek papierowych, woreczków wielorazowych czy pojemników przyniesionych przez klientów. Z kolei r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efillomaty z kosmetykami Yope i Jelp dostępne są w hipermarketach Carrefour w warszawskiej Galerii Mokotów oraz w centrum handlowym Magnolia we Wrocławiu.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Verdana" w:cs="Verdana" w:eastAsia="Verdana" w:hAnsi="Verdana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line="240" w:lineRule="auto"/>
        <w:ind w:hanging="2"/>
        <w:jc w:val="both"/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  <w:rtl w:val="0"/>
        </w:rPr>
        <w:t xml:space="preserve">O Carrefour</w:t>
      </w:r>
    </w:p>
    <w:p w:rsidR="00000000" w:rsidDel="00000000" w:rsidP="00000000" w:rsidRDefault="00000000" w:rsidRPr="00000000" w14:paraId="00000013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14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Carrefour, jako jeden ze światowych liderów handlu spożywczego, jest silną multiformatową siecią, która posiada ponad 14 000 sklepów w ponad 40 krajach. W 2022 r. Carrefour wygenerował sprzedaż w wysokości 90,8 miliarda euro. Grupa liczy ponad 350 000 pracowników, którzy pracują wspólnie, aby Carrefour został światowym liderem transformacji żywieniowej, oferując wszystkim klientom produkty spożywcze wysokiej jakości, ogólnie dostępne i w atrakcyjnej cenie. Więcej informacji na</w:t>
      </w:r>
      <w:hyperlink r:id="rId7">
        <w:r w:rsidDel="00000000" w:rsidR="00000000" w:rsidRPr="00000000">
          <w:rPr>
            <w:rFonts w:ascii="Verdana" w:cs="Verdana" w:eastAsia="Verdana" w:hAnsi="Verdana"/>
            <w:color w:val="595959"/>
            <w:sz w:val="16"/>
            <w:szCs w:val="16"/>
            <w:highlight w:val="white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Verdana" w:cs="Verdana" w:eastAsia="Verdana" w:hAnsi="Verdana"/>
            <w:color w:val="1155cc"/>
            <w:sz w:val="16"/>
            <w:szCs w:val="16"/>
            <w:highlight w:val="white"/>
            <w:u w:val="single"/>
            <w:rtl w:val="0"/>
          </w:rPr>
          <w:t xml:space="preserve">www.carrefour.com</w:t>
        </w:r>
      </w:hyperlink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 oraz na Twitterze (@GroupeCarrefour) i na LinkedInie (Carrefour).</w:t>
      </w:r>
    </w:p>
    <w:p w:rsidR="00000000" w:rsidDel="00000000" w:rsidP="00000000" w:rsidRDefault="00000000" w:rsidRPr="00000000" w14:paraId="00000015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A">
    <w:pPr>
      <w:shd w:fill="ffffff" w:val="clear"/>
      <w:spacing w:line="276" w:lineRule="auto"/>
      <w:ind w:hanging="1"/>
      <w:jc w:val="both"/>
      <w:rPr>
        <w:rFonts w:ascii="Calibri" w:cs="Calibri" w:eastAsia="Calibri" w:hAnsi="Calibri"/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 </w:t>
    </w:r>
    <w:hyperlink r:id="rId1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shd w:fill="ffffff" w:val="clear"/>
      <w:spacing w:after="200" w:line="276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Senior Manager - Dział Komunikacji Zewnętrznej i PR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1D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Źródło: WWF / </w:t>
      </w:r>
      <w:hyperlink r:id="rId1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http://awsassets.panda.org/downloads/plastic_ingestion_press_singles.pdf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</w:rPr>
      <w:drawing>
        <wp:inline distB="0" distT="0" distL="114300" distR="114300">
          <wp:extent cx="1057910" cy="89471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s://www.carrefour.com" TargetMode="External"/><Relationship Id="rId8" Type="http://schemas.openxmlformats.org/officeDocument/2006/relationships/hyperlink" Target="https://www.carrefour.com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://awsassets.panda.org/downloads/plastic_ingestion_press_singles.pdf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