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43AA03B9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FF2923">
        <w:rPr>
          <w:rFonts w:asciiTheme="majorHAnsi" w:hAnsiTheme="majorHAnsi"/>
          <w:sz w:val="18"/>
          <w:szCs w:val="18"/>
          <w:lang w:val="lv-LV"/>
        </w:rPr>
        <w:t>2</w:t>
      </w:r>
      <w:r w:rsidR="00E17531">
        <w:rPr>
          <w:rFonts w:asciiTheme="majorHAnsi" w:hAnsiTheme="majorHAnsi"/>
          <w:sz w:val="18"/>
          <w:szCs w:val="18"/>
          <w:lang w:val="lv-LV"/>
        </w:rPr>
        <w:t>7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6C29AB">
        <w:rPr>
          <w:rFonts w:asciiTheme="majorHAnsi" w:hAnsiTheme="majorHAnsi"/>
          <w:sz w:val="18"/>
          <w:szCs w:val="18"/>
          <w:lang w:val="lv-LV"/>
        </w:rPr>
        <w:t>czerwca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389F1521" w:rsidR="00045F40" w:rsidRDefault="00E17531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E17531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Laur CESSIO 2023. Trwa ważne głosowanie w branży wierzytelności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7206709A" w14:textId="371B34AD" w:rsidR="00D541C3" w:rsidRDefault="00E17531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E17531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Do 31 lipca firmy z sektora finansowego mogą wskazywać instytucje, które w procesach sprzedaży i kupna wierzytelności kierują się najwyższymi standardami rynkowymi. Organizatorem CESSIO jest Związek Przedsiębiorstw Finansowych w Polsce (ZPF).</w:t>
      </w:r>
    </w:p>
    <w:p w14:paraId="5D7E0956" w14:textId="77777777" w:rsidR="00E17531" w:rsidRDefault="00E17531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BB976CF" w14:textId="4AF8A142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>Laur CESSIO to prestiżowe wyróżnienie w branży zarządzania wierzytelnościami. Jest przyznawane od 2013 r.</w:t>
      </w:r>
    </w:p>
    <w:p w14:paraId="5B570F34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96C6E17" w14:textId="28A480D8" w:rsidR="00FF2923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>- Laur jest elementem misji ZPF. Chcemy w ten sposób upowszechniać na rynku finansowym wysokie standardy działania oraz umacniać świadomość istotnej roli</w:t>
      </w:r>
      <w:r w:rsidR="00944862">
        <w:rPr>
          <w:rFonts w:asciiTheme="majorHAnsi" w:hAnsiTheme="majorHAnsi"/>
          <w:sz w:val="21"/>
          <w:szCs w:val="21"/>
        </w:rPr>
        <w:t xml:space="preserve"> w gospodarce</w:t>
      </w:r>
      <w:r w:rsidRPr="00E17531">
        <w:rPr>
          <w:rFonts w:asciiTheme="majorHAnsi" w:hAnsiTheme="majorHAnsi"/>
          <w:sz w:val="21"/>
          <w:szCs w:val="21"/>
        </w:rPr>
        <w:t xml:space="preserve"> firm </w:t>
      </w:r>
      <w:r w:rsidR="005B1965">
        <w:rPr>
          <w:rFonts w:asciiTheme="majorHAnsi" w:hAnsiTheme="majorHAnsi"/>
          <w:sz w:val="21"/>
          <w:szCs w:val="21"/>
        </w:rPr>
        <w:t>zarządzających</w:t>
      </w:r>
      <w:r w:rsidR="005B1965" w:rsidRPr="00E17531">
        <w:rPr>
          <w:rFonts w:asciiTheme="majorHAnsi" w:hAnsiTheme="majorHAnsi"/>
          <w:sz w:val="21"/>
          <w:szCs w:val="21"/>
        </w:rPr>
        <w:t xml:space="preserve"> </w:t>
      </w:r>
      <w:r w:rsidRPr="00E17531">
        <w:rPr>
          <w:rFonts w:asciiTheme="majorHAnsi" w:hAnsiTheme="majorHAnsi"/>
          <w:sz w:val="21"/>
          <w:szCs w:val="21"/>
        </w:rPr>
        <w:t>wierzytelnościami - mówi Marcin Czugan, prezes ZPF.</w:t>
      </w:r>
    </w:p>
    <w:p w14:paraId="7A32829B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CDAFC4E" w14:textId="410DE8FB" w:rsidR="00FF2923" w:rsidRPr="00FF2923" w:rsidRDefault="00E17531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17531">
        <w:rPr>
          <w:rFonts w:asciiTheme="majorHAnsi" w:hAnsiTheme="majorHAnsi"/>
          <w:b/>
          <w:bCs/>
          <w:sz w:val="21"/>
          <w:szCs w:val="21"/>
        </w:rPr>
        <w:t>Laur CESSIO 2023. Kto może wziąć udział w głosowaniu?</w:t>
      </w:r>
    </w:p>
    <w:p w14:paraId="606299AC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5D564C0" w14:textId="77478B68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 xml:space="preserve">ZPF oraz PwC Polska - partner merytoryczny Lauru CESSIO, zapraszają do wzięcia udziału </w:t>
      </w:r>
      <w:r w:rsidR="00944862">
        <w:rPr>
          <w:rFonts w:asciiTheme="majorHAnsi" w:hAnsiTheme="majorHAnsi"/>
          <w:sz w:val="21"/>
          <w:szCs w:val="21"/>
        </w:rPr>
        <w:br/>
      </w:r>
      <w:r w:rsidRPr="00E17531">
        <w:rPr>
          <w:rFonts w:asciiTheme="majorHAnsi" w:hAnsiTheme="majorHAnsi"/>
          <w:sz w:val="21"/>
          <w:szCs w:val="21"/>
        </w:rPr>
        <w:t>w głosowaniu:</w:t>
      </w:r>
    </w:p>
    <w:p w14:paraId="136EB044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686CE35" w14:textId="43E7B024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- </w:t>
      </w:r>
      <w:r w:rsidRPr="00E17531">
        <w:rPr>
          <w:rFonts w:asciiTheme="majorHAnsi" w:hAnsiTheme="majorHAnsi"/>
          <w:sz w:val="21"/>
          <w:szCs w:val="21"/>
        </w:rPr>
        <w:t>firmy z sektora zarządzania wierzytelnościami, które brały udział w przetargu na sprzedaż bądź outsourcing obsługi wierzytelności,</w:t>
      </w:r>
    </w:p>
    <w:p w14:paraId="25E32E8B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CA1710F" w14:textId="1BA75D03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- </w:t>
      </w:r>
      <w:r w:rsidRPr="00E17531">
        <w:rPr>
          <w:rFonts w:asciiTheme="majorHAnsi" w:hAnsiTheme="majorHAnsi"/>
          <w:sz w:val="21"/>
          <w:szCs w:val="21"/>
        </w:rPr>
        <w:t>wierzycieli pierwotnych, którzy organizowali przetarg na zakup portfela wierzytelności lub postępowania ofertowe na outsourcing obsługi wierzytelności.</w:t>
      </w:r>
    </w:p>
    <w:p w14:paraId="3E09853D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439CE1" w14:textId="2315768E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>Do tegorocznej edycji Lauru CESSIO można zgłaszać instytucje, które uczestniczyły w przetargach lub je organizowały w okresie od 1 czerwca 2022 r. do 31 maja 2023 r.</w:t>
      </w:r>
      <w:r>
        <w:rPr>
          <w:rFonts w:asciiTheme="majorHAnsi" w:hAnsiTheme="majorHAnsi"/>
          <w:sz w:val="21"/>
          <w:szCs w:val="21"/>
        </w:rPr>
        <w:t xml:space="preserve"> </w:t>
      </w:r>
      <w:r w:rsidRPr="00E17531">
        <w:rPr>
          <w:rFonts w:asciiTheme="majorHAnsi" w:hAnsiTheme="majorHAnsi"/>
          <w:sz w:val="21"/>
          <w:szCs w:val="21"/>
        </w:rPr>
        <w:t>Głosowanie na najlepsze z nich potrwa do 31 lipca. Mogą w nim wziąć udział nie tylko instytucje finansowe zrzeszone w ZPF.</w:t>
      </w:r>
    </w:p>
    <w:p w14:paraId="730AE52B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FB6541" w14:textId="6ADFE90F" w:rsidR="00FF2923" w:rsidRDefault="00E17531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 xml:space="preserve">Szczegóły, a wśród nich regulamin oraz skład Kapituły Lauru CESSIO, są dostępne na stronie: </w:t>
      </w:r>
      <w:hyperlink r:id="rId11" w:history="1">
        <w:r w:rsidRPr="00BF498E">
          <w:rPr>
            <w:rStyle w:val="Hipercze"/>
            <w:rFonts w:asciiTheme="majorHAnsi" w:hAnsiTheme="majorHAnsi" w:cs="Arial"/>
            <w:sz w:val="21"/>
            <w:szCs w:val="21"/>
          </w:rPr>
          <w:t>https://zpf.pl/wydarzenia/laur-cessio/</w:t>
        </w:r>
      </w:hyperlink>
      <w:r>
        <w:rPr>
          <w:rFonts w:asciiTheme="majorHAnsi" w:hAnsiTheme="majorHAnsi"/>
          <w:sz w:val="21"/>
          <w:szCs w:val="21"/>
        </w:rPr>
        <w:t>.</w:t>
      </w:r>
    </w:p>
    <w:p w14:paraId="4324891B" w14:textId="77777777" w:rsidR="00E17531" w:rsidRDefault="00E17531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6382AEE" w14:textId="4EC758A9" w:rsidR="00FF2923" w:rsidRPr="00FF2923" w:rsidRDefault="00E17531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17531">
        <w:rPr>
          <w:rFonts w:asciiTheme="majorHAnsi" w:hAnsiTheme="majorHAnsi"/>
          <w:b/>
          <w:bCs/>
          <w:sz w:val="21"/>
          <w:szCs w:val="21"/>
        </w:rPr>
        <w:t>Laur CESSIO 2023. Wręczenie już we wrześniu</w:t>
      </w:r>
    </w:p>
    <w:p w14:paraId="70082CD7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EA537AC" w14:textId="21F84D63" w:rsid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 xml:space="preserve">Prestiżowe wyróżnienia ZPF zostaną wręczone instytucjom finansowym w czwartek 14 września podczas pierwszego dnia Kongresu Zarządzania Wierzytelnościami we Wrocławiu. To największe </w:t>
      </w:r>
      <w:r w:rsidR="00944862">
        <w:rPr>
          <w:rFonts w:asciiTheme="majorHAnsi" w:hAnsiTheme="majorHAnsi"/>
          <w:sz w:val="21"/>
          <w:szCs w:val="21"/>
        </w:rPr>
        <w:br/>
      </w:r>
      <w:r w:rsidRPr="00E17531">
        <w:rPr>
          <w:rFonts w:asciiTheme="majorHAnsi" w:hAnsiTheme="majorHAnsi"/>
          <w:sz w:val="21"/>
          <w:szCs w:val="21"/>
        </w:rPr>
        <w:t>w Polsce wydarzenie branżowe dla przedstawicieli sektora wierzytelności. Jego organizatorem już po raz 14. jest ZPF.</w:t>
      </w:r>
    </w:p>
    <w:p w14:paraId="2EA42584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3559C60" w14:textId="77777777" w:rsidR="00E17531" w:rsidRPr="00E17531" w:rsidRDefault="00E17531" w:rsidP="00E1753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>- Kongres jest częścią szerszego projektu pod nazwą Dni Zarządzania Wierzytelnościami. Jego uczestnicy dyskutują o perspektywach rozwoju rynku wierzytelności i stojących przed nim wyzwaniach, organizują tzw. drzwi otwarte w firmach windykacyjnych, jak i biorą udział w biegu charytatywnym, wspierając potrzebujących. Dotychczas w poszczególnych edycjach Kongresu wzięło udział łącznie ponad trzy tysiące osób - podkreśla Marcin Czugan.</w:t>
      </w:r>
    </w:p>
    <w:p w14:paraId="168CD234" w14:textId="4DBD81D7" w:rsidR="00FF2923" w:rsidRDefault="00E17531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lastRenderedPageBreak/>
        <w:t xml:space="preserve">Program tegorocznego Kongresu został opublikowany na stronie: </w:t>
      </w:r>
      <w:hyperlink r:id="rId12" w:history="1">
        <w:r w:rsidRPr="00BF498E">
          <w:rPr>
            <w:rStyle w:val="Hipercze"/>
            <w:rFonts w:asciiTheme="majorHAnsi" w:hAnsiTheme="majorHAnsi" w:cs="Arial"/>
            <w:sz w:val="21"/>
            <w:szCs w:val="21"/>
          </w:rPr>
          <w:t>https://zpf.pl/kongres-zarzadzania-wierzytelnosciami/</w:t>
        </w:r>
      </w:hyperlink>
      <w:r>
        <w:rPr>
          <w:rFonts w:asciiTheme="majorHAnsi" w:hAnsiTheme="majorHAnsi"/>
          <w:sz w:val="21"/>
          <w:szCs w:val="21"/>
        </w:rPr>
        <w:t>.</w:t>
      </w:r>
      <w:r w:rsidRPr="00E17531">
        <w:rPr>
          <w:rFonts w:asciiTheme="majorHAnsi" w:hAnsiTheme="majorHAnsi"/>
          <w:sz w:val="21"/>
          <w:szCs w:val="21"/>
        </w:rPr>
        <w:t xml:space="preserve"> Za jej pośrednictwem można również </w:t>
      </w:r>
      <w:r w:rsidR="00047527">
        <w:rPr>
          <w:rFonts w:asciiTheme="majorHAnsi" w:hAnsiTheme="majorHAnsi"/>
          <w:sz w:val="21"/>
          <w:szCs w:val="21"/>
        </w:rPr>
        <w:t xml:space="preserve">zgłosić </w:t>
      </w:r>
      <w:r w:rsidR="00944862">
        <w:rPr>
          <w:rFonts w:asciiTheme="majorHAnsi" w:hAnsiTheme="majorHAnsi"/>
          <w:sz w:val="21"/>
          <w:szCs w:val="21"/>
        </w:rPr>
        <w:t>się do</w:t>
      </w:r>
      <w:r w:rsidRPr="00E17531">
        <w:rPr>
          <w:rFonts w:asciiTheme="majorHAnsi" w:hAnsiTheme="majorHAnsi"/>
          <w:sz w:val="21"/>
          <w:szCs w:val="21"/>
        </w:rPr>
        <w:t xml:space="preserve"> udziału </w:t>
      </w:r>
      <w:r w:rsidR="00944862">
        <w:rPr>
          <w:rFonts w:asciiTheme="majorHAnsi" w:hAnsiTheme="majorHAnsi"/>
          <w:sz w:val="21"/>
          <w:szCs w:val="21"/>
        </w:rPr>
        <w:br/>
      </w:r>
      <w:r w:rsidRPr="00E17531">
        <w:rPr>
          <w:rFonts w:asciiTheme="majorHAnsi" w:hAnsiTheme="majorHAnsi"/>
          <w:sz w:val="21"/>
          <w:szCs w:val="21"/>
        </w:rPr>
        <w:t>w wydarzeniu.</w:t>
      </w:r>
    </w:p>
    <w:p w14:paraId="4DF324B2" w14:textId="77777777" w:rsidR="00E17531" w:rsidRDefault="00E17531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F6E99D" w14:textId="03DC22EC" w:rsidR="00FF2923" w:rsidRPr="00FF2923" w:rsidRDefault="00E17531" w:rsidP="00FF2923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17531">
        <w:rPr>
          <w:rFonts w:asciiTheme="majorHAnsi" w:hAnsiTheme="majorHAnsi"/>
          <w:b/>
          <w:bCs/>
          <w:sz w:val="21"/>
          <w:szCs w:val="21"/>
        </w:rPr>
        <w:t>Kongres Zarządzania Wierzytelnościami. Akredytacje dla mediów</w:t>
      </w:r>
    </w:p>
    <w:p w14:paraId="46B89691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36CE9DB" w14:textId="7A2AFBC1" w:rsidR="00FF2923" w:rsidRDefault="00E17531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17531">
        <w:rPr>
          <w:rFonts w:asciiTheme="majorHAnsi" w:hAnsiTheme="majorHAnsi"/>
          <w:sz w:val="21"/>
          <w:szCs w:val="21"/>
        </w:rPr>
        <w:t xml:space="preserve">Przedstawicieli mediów zainteresowanych tematyką rynku wierzytelności zapraszamy do udziału </w:t>
      </w:r>
      <w:r w:rsidR="00944862">
        <w:rPr>
          <w:rFonts w:asciiTheme="majorHAnsi" w:hAnsiTheme="majorHAnsi"/>
          <w:sz w:val="21"/>
          <w:szCs w:val="21"/>
        </w:rPr>
        <w:br/>
      </w:r>
      <w:r w:rsidRPr="00E17531">
        <w:rPr>
          <w:rFonts w:asciiTheme="majorHAnsi" w:hAnsiTheme="majorHAnsi"/>
          <w:sz w:val="21"/>
          <w:szCs w:val="21"/>
        </w:rPr>
        <w:t>w Kongresie. W tym celu prosimy o wcześniejszą akredytację.</w:t>
      </w:r>
    </w:p>
    <w:p w14:paraId="534DE15A" w14:textId="77777777" w:rsidR="00FF2923" w:rsidRP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9DDC1A6" w14:textId="61F7D5AA" w:rsidR="00FF2923" w:rsidRDefault="00FF2923" w:rsidP="00FF292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F2923">
        <w:rPr>
          <w:rFonts w:asciiTheme="majorHAnsi" w:hAnsiTheme="majorHAnsi"/>
          <w:sz w:val="21"/>
          <w:szCs w:val="21"/>
        </w:rPr>
        <w:t xml:space="preserve">Zgłoszenia (imię i nazwisko, nazwa redakcji, numer kontaktowy) prosimy przesyłać na adres: </w:t>
      </w:r>
      <w:hyperlink r:id="rId13" w:history="1">
        <w:r w:rsidRPr="00F534BD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FF2923">
        <w:rPr>
          <w:rFonts w:asciiTheme="majorHAnsi" w:hAnsiTheme="majorHAnsi"/>
          <w:sz w:val="21"/>
          <w:szCs w:val="21"/>
        </w:rPr>
        <w:t>.</w:t>
      </w:r>
    </w:p>
    <w:p w14:paraId="04A002AE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944862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973"/>
    <w:rsid w:val="00045F40"/>
    <w:rsid w:val="000460C8"/>
    <w:rsid w:val="00047527"/>
    <w:rsid w:val="00094A0E"/>
    <w:rsid w:val="00124A28"/>
    <w:rsid w:val="001545D8"/>
    <w:rsid w:val="00167E29"/>
    <w:rsid w:val="001C3BD3"/>
    <w:rsid w:val="001F6B12"/>
    <w:rsid w:val="002C2F51"/>
    <w:rsid w:val="0032709E"/>
    <w:rsid w:val="003944E5"/>
    <w:rsid w:val="003F0C66"/>
    <w:rsid w:val="004E7FF6"/>
    <w:rsid w:val="0050102F"/>
    <w:rsid w:val="00524A94"/>
    <w:rsid w:val="005725A4"/>
    <w:rsid w:val="005B1965"/>
    <w:rsid w:val="0064291B"/>
    <w:rsid w:val="00666B3A"/>
    <w:rsid w:val="006B0455"/>
    <w:rsid w:val="006C29AB"/>
    <w:rsid w:val="007431C9"/>
    <w:rsid w:val="00762777"/>
    <w:rsid w:val="008118CF"/>
    <w:rsid w:val="008B245F"/>
    <w:rsid w:val="00926BB9"/>
    <w:rsid w:val="00944862"/>
    <w:rsid w:val="009601FB"/>
    <w:rsid w:val="00B4378E"/>
    <w:rsid w:val="00BA2839"/>
    <w:rsid w:val="00BA49AA"/>
    <w:rsid w:val="00D22BE6"/>
    <w:rsid w:val="00D5152B"/>
    <w:rsid w:val="00D541C3"/>
    <w:rsid w:val="00E17531"/>
    <w:rsid w:val="00E4301A"/>
    <w:rsid w:val="00E45140"/>
    <w:rsid w:val="00E67710"/>
    <w:rsid w:val="00E87DEC"/>
    <w:rsid w:val="00EE0154"/>
    <w:rsid w:val="00F03137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kongres-zarzadzania-wierzytelnosciam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wydarzenia/laur-cessi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17</cp:revision>
  <cp:lastPrinted>2020-05-13T19:23:00Z</cp:lastPrinted>
  <dcterms:created xsi:type="dcterms:W3CDTF">2023-05-11T07:51:00Z</dcterms:created>
  <dcterms:modified xsi:type="dcterms:W3CDTF">2023-06-26T20:44:00Z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