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55C9B2BE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6439B3">
        <w:rPr>
          <w:rFonts w:ascii="Arial" w:hAnsi="Arial" w:cs="Arial"/>
          <w:sz w:val="20"/>
          <w:szCs w:val="20"/>
        </w:rPr>
        <w:t>02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6439B3">
        <w:rPr>
          <w:rFonts w:ascii="Arial" w:hAnsi="Arial" w:cs="Arial"/>
          <w:color w:val="292A2C" w:themeColor="text1" w:themeShade="80"/>
          <w:sz w:val="20"/>
          <w:szCs w:val="20"/>
        </w:rPr>
        <w:t>sierpnia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65524750" w14:textId="5FD433A8" w:rsidR="003D72D3" w:rsidRDefault="003D72D3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Północna część Fuzji otwiera się </w:t>
      </w:r>
      <w:r w:rsidR="0091234F">
        <w:rPr>
          <w:rStyle w:val="Wyrnieniedelikatne"/>
          <w:b/>
          <w:bCs/>
          <w:sz w:val="28"/>
          <w:szCs w:val="28"/>
        </w:rPr>
        <w:t xml:space="preserve">na </w:t>
      </w:r>
      <w:r>
        <w:rPr>
          <w:rStyle w:val="Wyrnieniedelikatne"/>
          <w:b/>
          <w:bCs/>
          <w:sz w:val="28"/>
          <w:szCs w:val="28"/>
        </w:rPr>
        <w:t>miasto</w:t>
      </w:r>
    </w:p>
    <w:p w14:paraId="696AFC2A" w14:textId="77777777" w:rsidR="003D72D3" w:rsidRDefault="003D72D3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E42F6B1" w14:textId="38D13E15" w:rsidR="00B4782F" w:rsidRDefault="0091234F" w:rsidP="00F8586B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Postępy prac realizowanych w północnej części wielofunkcyjnego kompleksu Fuzja widać już gołym okiem. </w:t>
      </w:r>
      <w:r w:rsidR="00976950">
        <w:rPr>
          <w:rStyle w:val="Wyrnieniedelikatne"/>
          <w:b/>
          <w:bCs/>
        </w:rPr>
        <w:t xml:space="preserve">W związku </w:t>
      </w:r>
      <w:r w:rsidR="00CA4806">
        <w:rPr>
          <w:rStyle w:val="Wyrnieniedelikatne"/>
          <w:b/>
          <w:bCs/>
        </w:rPr>
        <w:t xml:space="preserve">z kolejnym etapem </w:t>
      </w:r>
      <w:r w:rsidR="00976950">
        <w:rPr>
          <w:rStyle w:val="Wyrnieniedelikatne"/>
          <w:b/>
          <w:bCs/>
        </w:rPr>
        <w:t xml:space="preserve">robót </w:t>
      </w:r>
      <w:r w:rsidR="009C0493">
        <w:rPr>
          <w:rStyle w:val="Wyrnieniedelikatne"/>
          <w:b/>
          <w:bCs/>
        </w:rPr>
        <w:t>f</w:t>
      </w:r>
      <w:r w:rsidR="00B4782F">
        <w:rPr>
          <w:rStyle w:val="Wyrnieniedelikatne"/>
          <w:b/>
          <w:bCs/>
        </w:rPr>
        <w:t>irma Echo Investment</w:t>
      </w:r>
      <w:r w:rsidR="007E0F7B">
        <w:rPr>
          <w:rStyle w:val="Wyrnieniedelikatne"/>
          <w:b/>
          <w:bCs/>
        </w:rPr>
        <w:t xml:space="preserve"> </w:t>
      </w:r>
      <w:r w:rsidR="009C0493">
        <w:rPr>
          <w:rStyle w:val="Wyrnieniedelikatne"/>
          <w:b/>
          <w:bCs/>
        </w:rPr>
        <w:t xml:space="preserve">oraz sąsiadująca z inwestycją Fabryka Sztuki </w:t>
      </w:r>
      <w:r w:rsidR="00B4782F">
        <w:rPr>
          <w:rStyle w:val="Wyrnieniedelikatne"/>
          <w:b/>
          <w:bCs/>
        </w:rPr>
        <w:t>udostępni</w:t>
      </w:r>
      <w:r w:rsidR="009C0493">
        <w:rPr>
          <w:rStyle w:val="Wyrnieniedelikatne"/>
          <w:b/>
          <w:bCs/>
        </w:rPr>
        <w:t>ły</w:t>
      </w:r>
      <w:r w:rsidR="00B4782F">
        <w:rPr>
          <w:rStyle w:val="Wyrnieniedelikatne"/>
          <w:b/>
          <w:bCs/>
        </w:rPr>
        <w:t xml:space="preserve"> do użytkowania dotychczas zamknięty łącznik </w:t>
      </w:r>
      <w:r w:rsidR="009C0493">
        <w:rPr>
          <w:rStyle w:val="Wyrnieniedelikatne"/>
          <w:b/>
          <w:bCs/>
        </w:rPr>
        <w:t xml:space="preserve">zlokalizowany pomiędzy kompleksami. </w:t>
      </w:r>
      <w:r w:rsidR="00B4782F">
        <w:rPr>
          <w:rStyle w:val="Wyrnieniedelikatne"/>
          <w:b/>
          <w:bCs/>
        </w:rPr>
        <w:t>Tym</w:t>
      </w:r>
      <w:r w:rsidR="009C0493">
        <w:rPr>
          <w:rStyle w:val="Wyrnieniedelikatne"/>
          <w:b/>
          <w:bCs/>
        </w:rPr>
        <w:t xml:space="preserve"> samym dwie </w:t>
      </w:r>
      <w:r w:rsidR="00AE13F4">
        <w:rPr>
          <w:rStyle w:val="Wyrnieniedelikatne"/>
          <w:b/>
          <w:bCs/>
        </w:rPr>
        <w:t xml:space="preserve">historyczne łódzkie </w:t>
      </w:r>
      <w:r w:rsidR="009C0493">
        <w:rPr>
          <w:rStyle w:val="Wyrnieniedelikatne"/>
          <w:b/>
          <w:bCs/>
        </w:rPr>
        <w:t xml:space="preserve">przestrzenie </w:t>
      </w:r>
      <w:r w:rsidR="00444F55">
        <w:rPr>
          <w:rStyle w:val="Wyrnieniedelikatne"/>
          <w:b/>
          <w:bCs/>
        </w:rPr>
        <w:t>łączą</w:t>
      </w:r>
      <w:r w:rsidR="009C0493">
        <w:rPr>
          <w:rStyle w:val="Wyrnieniedelikatne"/>
          <w:b/>
          <w:bCs/>
        </w:rPr>
        <w:t xml:space="preserve"> się komunikacyjnie</w:t>
      </w:r>
      <w:r w:rsidR="00444F55">
        <w:rPr>
          <w:rStyle w:val="Wyrnieniedelikatne"/>
          <w:b/>
          <w:bCs/>
        </w:rPr>
        <w:t xml:space="preserve">. Dodatkowo dzięki </w:t>
      </w:r>
      <w:r w:rsidR="00CA4806">
        <w:rPr>
          <w:rStyle w:val="Wyrnieniedelikatne"/>
          <w:b/>
          <w:bCs/>
        </w:rPr>
        <w:t>porozumieniu Fuzja</w:t>
      </w:r>
      <w:r w:rsidR="009C0493">
        <w:rPr>
          <w:rStyle w:val="Wyrnieniedelikatne"/>
          <w:b/>
          <w:bCs/>
        </w:rPr>
        <w:t xml:space="preserve"> otworzyła się na </w:t>
      </w:r>
      <w:r w:rsidR="00B4782F">
        <w:rPr>
          <w:rStyle w:val="Wyrnieniedelikatne"/>
          <w:b/>
          <w:bCs/>
        </w:rPr>
        <w:t>miast</w:t>
      </w:r>
      <w:r w:rsidR="009C0493">
        <w:rPr>
          <w:rStyle w:val="Wyrnieniedelikatne"/>
          <w:b/>
          <w:bCs/>
        </w:rPr>
        <w:t>o</w:t>
      </w:r>
      <w:r w:rsidR="00B4782F">
        <w:rPr>
          <w:rStyle w:val="Wyrnieniedelikatne"/>
          <w:b/>
          <w:bCs/>
        </w:rPr>
        <w:t xml:space="preserve"> od strony północnej, z </w:t>
      </w:r>
      <w:r w:rsidR="00080948">
        <w:rPr>
          <w:rStyle w:val="Wyrnieniedelikatne"/>
          <w:b/>
          <w:bCs/>
        </w:rPr>
        <w:t xml:space="preserve">bezpośrednim </w:t>
      </w:r>
      <w:r w:rsidR="00B4782F">
        <w:rPr>
          <w:rStyle w:val="Wyrnieniedelikatne"/>
          <w:b/>
          <w:bCs/>
        </w:rPr>
        <w:t>dostępem do ulicy Tymienieckiego</w:t>
      </w:r>
      <w:r w:rsidR="00080948">
        <w:rPr>
          <w:rStyle w:val="Wyrnieniedelikatne"/>
          <w:b/>
          <w:bCs/>
        </w:rPr>
        <w:t xml:space="preserve"> oraz z dogodnym dojściem do ulicy Piotrkowskiej. </w:t>
      </w:r>
    </w:p>
    <w:p w14:paraId="76D241CF" w14:textId="77777777" w:rsidR="00B4782F" w:rsidRDefault="00B4782F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2969349D" w14:textId="56395F09" w:rsidR="009E405D" w:rsidRDefault="00080948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Fuzja to 8 ha rewitalizowanej przestrzeni. Ze względu na ogromny zakres inwestycji oraz specyfikę prac przy historycznym projekcie, inwestycja realizowana jest etapowo. W 2021 roku </w:t>
      </w:r>
      <w:r w:rsidR="00BD3AB6">
        <w:rPr>
          <w:rStyle w:val="Wyrnieniedelikatne"/>
        </w:rPr>
        <w:t xml:space="preserve">do dyspozycji mieszkańców </w:t>
      </w:r>
      <w:r w:rsidR="009E405D">
        <w:rPr>
          <w:rStyle w:val="Wyrnieniedelikatne"/>
        </w:rPr>
        <w:t xml:space="preserve">otworzona została południowa część kompleksu od strony ulicy Milionowej, gdzie zlokalizowana jest perełka secesyjnej architektury – zabytkowa Elektrownia Karola </w:t>
      </w:r>
      <w:proofErr w:type="spellStart"/>
      <w:r w:rsidR="009E405D">
        <w:rPr>
          <w:rStyle w:val="Wyrnieniedelikatne"/>
        </w:rPr>
        <w:t>Scheiblera</w:t>
      </w:r>
      <w:proofErr w:type="spellEnd"/>
      <w:r w:rsidR="009E405D">
        <w:rPr>
          <w:rStyle w:val="Wyrnieniedelikatne"/>
        </w:rPr>
        <w:t xml:space="preserve"> oraz ogólnodostępn</w:t>
      </w:r>
      <w:r w:rsidR="00BD3AB6">
        <w:rPr>
          <w:rStyle w:val="Wyrnieniedelikatne"/>
        </w:rPr>
        <w:t>y</w:t>
      </w:r>
      <w:r w:rsidR="009E405D">
        <w:rPr>
          <w:rStyle w:val="Wyrnieniedelikatne"/>
        </w:rPr>
        <w:t xml:space="preserve"> zielon</w:t>
      </w:r>
      <w:r w:rsidR="00BD3AB6">
        <w:rPr>
          <w:rStyle w:val="Wyrnieniedelikatne"/>
        </w:rPr>
        <w:t xml:space="preserve">y plac </w:t>
      </w:r>
      <w:r w:rsidR="009E405D">
        <w:rPr>
          <w:rStyle w:val="Wyrnieniedelikatne"/>
        </w:rPr>
        <w:t xml:space="preserve">– Ogrody Anny. Teraz </w:t>
      </w:r>
      <w:r w:rsidR="000F2A64">
        <w:rPr>
          <w:rStyle w:val="Wyrnieniedelikatne"/>
        </w:rPr>
        <w:t xml:space="preserve">na terenie inwestycji </w:t>
      </w:r>
      <w:r w:rsidR="009E405D">
        <w:rPr>
          <w:rStyle w:val="Wyrnieniedelikatne"/>
        </w:rPr>
        <w:t xml:space="preserve">udostępniona zostaje przestrzeń łączącą Fuzję z Fabryką Sztuki. </w:t>
      </w:r>
      <w:r w:rsidR="00AE13F4">
        <w:rPr>
          <w:rStyle w:val="Wyrnieniedelikatne"/>
        </w:rPr>
        <w:t xml:space="preserve">Otwarcie bramy </w:t>
      </w:r>
      <w:r w:rsidR="006E6681">
        <w:rPr>
          <w:rStyle w:val="Wyrnieniedelikatne"/>
        </w:rPr>
        <w:t xml:space="preserve">to wspólna decyzja Echo Investment oraz </w:t>
      </w:r>
      <w:r w:rsidR="008B224B">
        <w:rPr>
          <w:rStyle w:val="Wyrnieniedelikatne"/>
        </w:rPr>
        <w:t xml:space="preserve">  </w:t>
      </w:r>
      <w:r w:rsidR="006E6681">
        <w:rPr>
          <w:rStyle w:val="Wyrnieniedelikatne"/>
        </w:rPr>
        <w:t>Fabryki Sztuki</w:t>
      </w:r>
      <w:r w:rsidR="00AE13F4">
        <w:rPr>
          <w:rStyle w:val="Wyrnieniedelikatne"/>
        </w:rPr>
        <w:t xml:space="preserve"> </w:t>
      </w:r>
      <w:r w:rsidR="006E6681">
        <w:rPr>
          <w:rStyle w:val="Wyrnieniedelikatne"/>
        </w:rPr>
        <w:t>z myślą o komforcie mieszkańców Łodzi, turystów oraz użytkowników i gości obu kompleksów</w:t>
      </w:r>
      <w:r w:rsidR="00D20AC9">
        <w:rPr>
          <w:rStyle w:val="Wyrnieniedelikatne"/>
        </w:rPr>
        <w:t>. Fuzję oraz Fabrykę Sztuki łączy</w:t>
      </w:r>
      <w:r w:rsidR="00226F56">
        <w:rPr>
          <w:rStyle w:val="Wyrnieniedelikatne"/>
        </w:rPr>
        <w:t xml:space="preserve"> wspólna</w:t>
      </w:r>
      <w:r w:rsidR="00D20AC9">
        <w:rPr>
          <w:rStyle w:val="Wyrnieniedelikatne"/>
        </w:rPr>
        <w:t xml:space="preserve"> historia rodziny </w:t>
      </w:r>
      <w:proofErr w:type="spellStart"/>
      <w:r w:rsidR="00D20AC9">
        <w:rPr>
          <w:rStyle w:val="Wyrnieniedelikatne"/>
        </w:rPr>
        <w:t>Scheiblerów</w:t>
      </w:r>
      <w:proofErr w:type="spellEnd"/>
      <w:r w:rsidR="00D20AC9">
        <w:rPr>
          <w:rStyle w:val="Wyrnieniedelikatne"/>
        </w:rPr>
        <w:t>,</w:t>
      </w:r>
      <w:r w:rsidR="00226F56">
        <w:rPr>
          <w:rStyle w:val="Wyrnieniedelikatne"/>
        </w:rPr>
        <w:t xml:space="preserve"> </w:t>
      </w:r>
      <w:r w:rsidR="00D20AC9">
        <w:rPr>
          <w:rStyle w:val="Wyrnieniedelikatne"/>
        </w:rPr>
        <w:t>a także działalność kulturalna</w:t>
      </w:r>
      <w:r w:rsidR="00226F56">
        <w:rPr>
          <w:rStyle w:val="Wyrnieniedelikatne"/>
        </w:rPr>
        <w:t xml:space="preserve"> i artystyczna. T</w:t>
      </w:r>
      <w:r w:rsidR="00D20AC9">
        <w:rPr>
          <w:rStyle w:val="Wyrnieniedelikatne"/>
        </w:rPr>
        <w:t xml:space="preserve">eraz </w:t>
      </w:r>
      <w:r w:rsidR="00226F56">
        <w:rPr>
          <w:rStyle w:val="Wyrnieniedelikatne"/>
        </w:rPr>
        <w:t>obie zabytkowe przestrzenie połączyły się także komunikacyjnie.</w:t>
      </w:r>
      <w:r w:rsidR="00444F55">
        <w:rPr>
          <w:rStyle w:val="Wyrnieniedelikatne"/>
        </w:rPr>
        <w:t xml:space="preserve"> Otwarty </w:t>
      </w:r>
      <w:r w:rsidR="009E405D">
        <w:rPr>
          <w:rStyle w:val="Wyrnieniedelikatne"/>
        </w:rPr>
        <w:t>łącznik</w:t>
      </w:r>
      <w:r w:rsidR="00444F55">
        <w:rPr>
          <w:rStyle w:val="Wyrnieniedelikatne"/>
        </w:rPr>
        <w:t xml:space="preserve"> umożliwi </w:t>
      </w:r>
      <w:r w:rsidR="00CA4806">
        <w:rPr>
          <w:rStyle w:val="Wyrnieniedelikatne"/>
        </w:rPr>
        <w:t xml:space="preserve">ponadto </w:t>
      </w:r>
      <w:r w:rsidR="000F2A64">
        <w:rPr>
          <w:rStyle w:val="Wyrnieniedelikatne"/>
        </w:rPr>
        <w:t xml:space="preserve">przejście z Fuzji bezpośrednio do Fabryki Sztuki oraz </w:t>
      </w:r>
      <w:r w:rsidR="00444F55">
        <w:rPr>
          <w:rStyle w:val="Wyrnieniedelikatne"/>
        </w:rPr>
        <w:t xml:space="preserve">do </w:t>
      </w:r>
      <w:r w:rsidR="000F2A64">
        <w:rPr>
          <w:rStyle w:val="Wyrnieniedelikatne"/>
        </w:rPr>
        <w:t xml:space="preserve">ulicy Tymienieckiego. </w:t>
      </w:r>
      <w:r w:rsidR="008D76DA">
        <w:rPr>
          <w:rStyle w:val="Wyrnieniedelikatne"/>
        </w:rPr>
        <w:t xml:space="preserve">Brama otwarta będzie każdego dnia w godzinach 6:00 – 23:00, ze względów bezpieczeństwa przejście będzie zamykane w godzinach nocnych. </w:t>
      </w:r>
    </w:p>
    <w:p w14:paraId="55365E7E" w14:textId="77777777" w:rsidR="009E405D" w:rsidRDefault="009E405D" w:rsidP="00F8586B">
      <w:pPr>
        <w:spacing w:line="276" w:lineRule="auto"/>
        <w:jc w:val="both"/>
        <w:rPr>
          <w:rStyle w:val="Wyrnieniedelikatne"/>
        </w:rPr>
      </w:pPr>
    </w:p>
    <w:p w14:paraId="4C995D26" w14:textId="68662EF4" w:rsidR="006B396B" w:rsidRDefault="008D76DA" w:rsidP="00F8586B">
      <w:pPr>
        <w:spacing w:line="276" w:lineRule="auto"/>
        <w:jc w:val="both"/>
        <w:rPr>
          <w:rStyle w:val="Wyrnieniedelikatne"/>
          <w:b/>
          <w:bCs/>
        </w:rPr>
      </w:pPr>
      <w:r w:rsidRPr="008D76DA">
        <w:rPr>
          <w:rStyle w:val="Wyrnieniedelikatne"/>
        </w:rPr>
        <w:t xml:space="preserve">- </w:t>
      </w:r>
      <w:r w:rsidR="00FA3AA4" w:rsidRPr="00F2740D">
        <w:rPr>
          <w:rStyle w:val="Wyrnieniedelikatne"/>
          <w:i/>
          <w:iCs/>
        </w:rPr>
        <w:t xml:space="preserve">Aktualny etap prac pozwolił </w:t>
      </w:r>
      <w:r w:rsidR="000B2145">
        <w:rPr>
          <w:rStyle w:val="Wyrnieniedelikatne"/>
          <w:i/>
          <w:iCs/>
        </w:rPr>
        <w:t xml:space="preserve">nam </w:t>
      </w:r>
      <w:r w:rsidR="00FA3AA4" w:rsidRPr="00F2740D">
        <w:rPr>
          <w:rStyle w:val="Wyrnieniedelikatne"/>
          <w:i/>
          <w:iCs/>
        </w:rPr>
        <w:t>na</w:t>
      </w:r>
      <w:r w:rsidR="000B2145">
        <w:rPr>
          <w:rStyle w:val="Wyrnieniedelikatne"/>
          <w:i/>
          <w:iCs/>
        </w:rPr>
        <w:t xml:space="preserve"> otwarcie</w:t>
      </w:r>
      <w:r w:rsidR="007E0F7B">
        <w:rPr>
          <w:rStyle w:val="Wyrnieniedelikatne"/>
          <w:i/>
          <w:iCs/>
        </w:rPr>
        <w:t xml:space="preserve"> </w:t>
      </w:r>
      <w:r w:rsidR="000B2145">
        <w:rPr>
          <w:rStyle w:val="Wyrnieniedelikatne"/>
          <w:i/>
          <w:iCs/>
        </w:rPr>
        <w:t xml:space="preserve">dla pieszych części </w:t>
      </w:r>
      <w:r w:rsidR="00FA3AA4" w:rsidRPr="00F2740D">
        <w:rPr>
          <w:rStyle w:val="Wyrnieniedelikatne"/>
          <w:i/>
          <w:iCs/>
        </w:rPr>
        <w:t xml:space="preserve">Fuzji </w:t>
      </w:r>
      <w:r w:rsidR="007E0F7B">
        <w:rPr>
          <w:rStyle w:val="Wyrnieniedelikatne"/>
          <w:i/>
          <w:iCs/>
        </w:rPr>
        <w:t xml:space="preserve">niezwykle istotnej </w:t>
      </w:r>
      <w:r w:rsidR="00F4468D">
        <w:rPr>
          <w:rStyle w:val="Wyrnieniedelikatne"/>
          <w:i/>
          <w:iCs/>
        </w:rPr>
        <w:t xml:space="preserve">z punktu widzenia </w:t>
      </w:r>
      <w:r w:rsidR="00FA3AA4" w:rsidRPr="00F2740D">
        <w:rPr>
          <w:rStyle w:val="Wyrnieniedelikatne"/>
          <w:i/>
          <w:iCs/>
        </w:rPr>
        <w:t xml:space="preserve">skomunikowania </w:t>
      </w:r>
      <w:r w:rsidR="007E0F7B">
        <w:rPr>
          <w:rStyle w:val="Wyrnieniedelikatne"/>
          <w:i/>
          <w:iCs/>
        </w:rPr>
        <w:t>projektu</w:t>
      </w:r>
      <w:r w:rsidR="00FA3AA4" w:rsidRPr="00F2740D">
        <w:rPr>
          <w:rStyle w:val="Wyrnieniedelikatne"/>
          <w:i/>
          <w:iCs/>
        </w:rPr>
        <w:t xml:space="preserve"> </w:t>
      </w:r>
      <w:r w:rsidR="006B396B" w:rsidRPr="00F2740D">
        <w:rPr>
          <w:rStyle w:val="Wyrnieniedelikatne"/>
          <w:i/>
          <w:iCs/>
        </w:rPr>
        <w:t>z głównymi ulicami Łodzi. Do tej pory Fuzj</w:t>
      </w:r>
      <w:r w:rsidR="00DB75F1">
        <w:rPr>
          <w:rStyle w:val="Wyrnieniedelikatne"/>
          <w:i/>
          <w:iCs/>
        </w:rPr>
        <w:t>a zapraszała gości od</w:t>
      </w:r>
      <w:r w:rsidR="006B396B" w:rsidRPr="00F2740D">
        <w:rPr>
          <w:rStyle w:val="Wyrnieniedelikatne"/>
          <w:i/>
          <w:iCs/>
        </w:rPr>
        <w:t xml:space="preserve"> </w:t>
      </w:r>
      <w:r w:rsidR="00DB75F1">
        <w:rPr>
          <w:rStyle w:val="Wyrnieniedelikatne"/>
          <w:i/>
          <w:iCs/>
        </w:rPr>
        <w:t xml:space="preserve">strony ulicy Milionowej, czyli </w:t>
      </w:r>
      <w:r w:rsidR="006B396B" w:rsidRPr="00F2740D">
        <w:rPr>
          <w:rStyle w:val="Wyrnieniedelikatne"/>
          <w:i/>
          <w:iCs/>
        </w:rPr>
        <w:t xml:space="preserve">zakończonej już południowej </w:t>
      </w:r>
      <w:r w:rsidR="00DB75F1">
        <w:rPr>
          <w:rStyle w:val="Wyrnieniedelikatne"/>
          <w:i/>
          <w:iCs/>
        </w:rPr>
        <w:t xml:space="preserve">części </w:t>
      </w:r>
      <w:r w:rsidR="006B396B" w:rsidRPr="00F2740D">
        <w:rPr>
          <w:rStyle w:val="Wyrnieniedelikatne"/>
          <w:i/>
          <w:iCs/>
        </w:rPr>
        <w:t>kompleksu</w:t>
      </w:r>
      <w:r w:rsidR="00DB75F1">
        <w:rPr>
          <w:rStyle w:val="Wyrnieniedelikatne"/>
          <w:i/>
          <w:iCs/>
        </w:rPr>
        <w:t xml:space="preserve">. </w:t>
      </w:r>
      <w:r w:rsidR="006B396B" w:rsidRPr="00F2740D">
        <w:rPr>
          <w:rStyle w:val="Wyrnieniedelikatne"/>
          <w:i/>
          <w:iCs/>
        </w:rPr>
        <w:t>Teraz robimy o krok na przód i wspólnie z naszym sąsiadem Fabryką Sztuki udostępniamy przejście pomiędzy naszymi obiektami. Fuzja tym samym łączy się z kolejną</w:t>
      </w:r>
      <w:r w:rsidR="00DB75F1">
        <w:rPr>
          <w:rStyle w:val="Wyrnieniedelikatne"/>
          <w:i/>
          <w:iCs/>
        </w:rPr>
        <w:t>,</w:t>
      </w:r>
      <w:r w:rsidR="006B396B" w:rsidRPr="00F2740D">
        <w:rPr>
          <w:rStyle w:val="Wyrnieniedelikatne"/>
          <w:i/>
          <w:iCs/>
        </w:rPr>
        <w:t xml:space="preserve"> </w:t>
      </w:r>
      <w:r w:rsidR="00DB75F1">
        <w:rPr>
          <w:rStyle w:val="Wyrnieniedelikatne"/>
          <w:i/>
          <w:iCs/>
        </w:rPr>
        <w:t xml:space="preserve">północną </w:t>
      </w:r>
      <w:r w:rsidR="006B396B" w:rsidRPr="00F2740D">
        <w:rPr>
          <w:rStyle w:val="Wyrnieniedelikatne"/>
          <w:i/>
          <w:iCs/>
        </w:rPr>
        <w:t>częścią miasta</w:t>
      </w:r>
      <w:r w:rsidR="00F2740D" w:rsidRPr="00F2740D">
        <w:rPr>
          <w:rStyle w:val="Wyrnieniedelikatne"/>
          <w:i/>
          <w:iCs/>
        </w:rPr>
        <w:t xml:space="preserve"> od strony ulicy Tymienieckiego. Bardzo się cieszymy i dziękujemy Fabryce Sztuki za możliwość otwarcia łącznika. Z pewnością</w:t>
      </w:r>
      <w:r w:rsidR="00DB75F1">
        <w:rPr>
          <w:rStyle w:val="Wyrnieniedelikatne"/>
          <w:i/>
          <w:iCs/>
        </w:rPr>
        <w:t xml:space="preserve"> zarówno</w:t>
      </w:r>
      <w:r w:rsidR="00F2740D" w:rsidRPr="00F2740D">
        <w:rPr>
          <w:rStyle w:val="Wyrnieniedelikatne"/>
          <w:i/>
          <w:iCs/>
        </w:rPr>
        <w:t xml:space="preserve"> dla naszego sąsiada, jak i dla nas jest to zapowiedź dalszej owocnej współpracy </w:t>
      </w:r>
      <w:r w:rsidR="00F2740D">
        <w:rPr>
          <w:rStyle w:val="Wyrnieniedelikatne"/>
        </w:rPr>
        <w:t xml:space="preserve">– </w:t>
      </w:r>
      <w:r w:rsidR="00F2740D" w:rsidRPr="00F2740D">
        <w:rPr>
          <w:rStyle w:val="Wyrnieniedelikatne"/>
          <w:b/>
          <w:bCs/>
        </w:rPr>
        <w:t xml:space="preserve">mówi </w:t>
      </w:r>
      <w:r w:rsidR="00465355">
        <w:rPr>
          <w:rStyle w:val="Wyrnieniedelikatne"/>
          <w:b/>
          <w:bCs/>
        </w:rPr>
        <w:t xml:space="preserve">Karolina Prędota-Krystek, </w:t>
      </w:r>
      <w:proofErr w:type="spellStart"/>
      <w:r w:rsidR="00465355">
        <w:rPr>
          <w:rStyle w:val="Wyrnieniedelikatne"/>
          <w:b/>
          <w:bCs/>
        </w:rPr>
        <w:t>Head</w:t>
      </w:r>
      <w:proofErr w:type="spellEnd"/>
      <w:r w:rsidR="00465355">
        <w:rPr>
          <w:rStyle w:val="Wyrnieniedelikatne"/>
          <w:b/>
          <w:bCs/>
        </w:rPr>
        <w:t xml:space="preserve"> of </w:t>
      </w:r>
      <w:proofErr w:type="spellStart"/>
      <w:r w:rsidR="00465355">
        <w:rPr>
          <w:rStyle w:val="Wyrnieniedelikatne"/>
          <w:b/>
          <w:bCs/>
        </w:rPr>
        <w:t>Food&amp;Beverages</w:t>
      </w:r>
      <w:proofErr w:type="spellEnd"/>
      <w:r w:rsidR="00465355">
        <w:rPr>
          <w:rStyle w:val="Wyrnieniedelikatne"/>
          <w:b/>
          <w:bCs/>
        </w:rPr>
        <w:t xml:space="preserve">, odpowiedzialna za komercjalizację projektu Fuzja. </w:t>
      </w:r>
    </w:p>
    <w:p w14:paraId="0615192E" w14:textId="77777777" w:rsidR="00444F55" w:rsidRDefault="00444F55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5B46566B" w14:textId="560E9145" w:rsidR="00444F55" w:rsidRDefault="00444F55" w:rsidP="00F8586B">
      <w:pPr>
        <w:spacing w:line="276" w:lineRule="auto"/>
        <w:jc w:val="both"/>
        <w:rPr>
          <w:rStyle w:val="Wyrnieniedelikatne"/>
        </w:rPr>
      </w:pPr>
      <w:r w:rsidRPr="00444F55">
        <w:rPr>
          <w:rStyle w:val="Wyrnieniedelikatne"/>
        </w:rPr>
        <w:t xml:space="preserve">Fabryka Sztuki w Łodzi to wyjątkowa instytucja kultury </w:t>
      </w:r>
      <w:r w:rsidR="00182C01" w:rsidRPr="00444F55">
        <w:rPr>
          <w:rStyle w:val="Wyrnieniedelikatne"/>
        </w:rPr>
        <w:t>utworzona jako</w:t>
      </w:r>
      <w:r w:rsidRPr="00444F55">
        <w:rPr>
          <w:rStyle w:val="Wyrnieniedelikatne"/>
        </w:rPr>
        <w:t xml:space="preserve"> wspólna inicjatywa Fundacji Łódź Art Center, Stowarzyszenia Teatralnego CHOREA i Urzędu Miasta Łodzi. Siedziba instytucji mieści się w zmodernizowanych, ceglanych murach XIX-wiecznych magazynów tekstylnych fabryki Karola </w:t>
      </w:r>
      <w:proofErr w:type="spellStart"/>
      <w:r w:rsidRPr="00444F55">
        <w:rPr>
          <w:rStyle w:val="Wyrnieniedelikatne"/>
        </w:rPr>
        <w:t>Scheiblera</w:t>
      </w:r>
      <w:proofErr w:type="spellEnd"/>
      <w:r w:rsidRPr="00444F55">
        <w:rPr>
          <w:rStyle w:val="Wyrnieniedelikatne"/>
        </w:rPr>
        <w:t xml:space="preserve">. Tu przeszłość spotyka się z teraźniejszością, tworząc </w:t>
      </w:r>
      <w:r w:rsidRPr="00444F55">
        <w:rPr>
          <w:rStyle w:val="Wyrnieniedelikatne"/>
        </w:rPr>
        <w:lastRenderedPageBreak/>
        <w:t>specyficzną atmosferę do prowadzenia działalności kulturalnej.</w:t>
      </w:r>
      <w:r>
        <w:rPr>
          <w:rStyle w:val="Wyrnieniedelikatne"/>
        </w:rPr>
        <w:t xml:space="preserve"> </w:t>
      </w:r>
      <w:r w:rsidRPr="00444F55">
        <w:rPr>
          <w:rStyle w:val="Wyrnieniedelikatne"/>
        </w:rPr>
        <w:t xml:space="preserve">Nietypowa konstrukcja organizacyjna przekłada się na nieszablonowy program. Sztuka niezależna przeplata się tu z edukacją kulturową, projekty społeczno-artystyczne z działaniami z obszaru wsparcia rozwoju przedsiębiorczości w ramach </w:t>
      </w:r>
      <w:proofErr w:type="spellStart"/>
      <w:r w:rsidRPr="00444F55">
        <w:rPr>
          <w:rStyle w:val="Wyrnieniedelikatne"/>
        </w:rPr>
        <w:t>Art_Inkubatora</w:t>
      </w:r>
      <w:proofErr w:type="spellEnd"/>
      <w:r w:rsidRPr="00444F55">
        <w:rPr>
          <w:rStyle w:val="Wyrnieniedelikatne"/>
        </w:rPr>
        <w:t>, design i fotografia z teatrem i muzyką alternatywną.</w:t>
      </w:r>
    </w:p>
    <w:p w14:paraId="362E6BE4" w14:textId="77777777" w:rsidR="00444F55" w:rsidRDefault="00444F55" w:rsidP="00F8586B">
      <w:pPr>
        <w:spacing w:line="276" w:lineRule="auto"/>
        <w:jc w:val="both"/>
        <w:rPr>
          <w:rStyle w:val="Wyrnieniedelikatne"/>
        </w:rPr>
      </w:pPr>
    </w:p>
    <w:p w14:paraId="3E0A1250" w14:textId="0CD0B6EB" w:rsidR="00547B0B" w:rsidRPr="00465355" w:rsidRDefault="00465355" w:rsidP="00547B0B">
      <w:pPr>
        <w:spacing w:line="276" w:lineRule="auto"/>
        <w:jc w:val="both"/>
        <w:rPr>
          <w:rStyle w:val="Wyrnieniedelikatne"/>
        </w:rPr>
      </w:pPr>
      <w:r w:rsidRPr="00465355">
        <w:rPr>
          <w:rStyle w:val="Wyrnieniedelikatne"/>
          <w:i/>
          <w:iCs/>
        </w:rPr>
        <w:t xml:space="preserve">- </w:t>
      </w:r>
      <w:r w:rsidR="00547B0B" w:rsidRPr="00465355">
        <w:rPr>
          <w:rStyle w:val="Wyrnieniedelikatne"/>
          <w:i/>
          <w:iCs/>
        </w:rPr>
        <w:t xml:space="preserve">Połączenie przestrzeni Fabryki Sztuki i Fuzji jest konsekwencją działań inwestycyjnych, jakie dzieją się na tym terenie od wielu lat. Cieszymy się, że dawne imperium włókiennicze Karola </w:t>
      </w:r>
      <w:proofErr w:type="spellStart"/>
      <w:r w:rsidR="00547B0B" w:rsidRPr="00465355">
        <w:rPr>
          <w:rStyle w:val="Wyrnieniedelikatne"/>
          <w:i/>
          <w:iCs/>
        </w:rPr>
        <w:t>Scheiblera</w:t>
      </w:r>
      <w:proofErr w:type="spellEnd"/>
      <w:r w:rsidR="00547B0B" w:rsidRPr="00465355">
        <w:rPr>
          <w:rStyle w:val="Wyrnieniedelikatne"/>
          <w:i/>
          <w:iCs/>
        </w:rPr>
        <w:t xml:space="preserve"> znowu staje się jednym organizmem, z którego zasobów i możliwości będą mogli bez przeszkód korzystać mieszkańcy Łodzi. Mamy nadzieję, że wpłynie to pozytywnie zarówno na możliwości poruszania się po terenach zrewitalizowanych obiektów, jak i na funkcjonowanie naszych instytucji</w:t>
      </w:r>
      <w:r w:rsidR="00547B0B" w:rsidRPr="00465355">
        <w:rPr>
          <w:rStyle w:val="Wyrnieniedelikatne"/>
        </w:rPr>
        <w:t xml:space="preserve"> – mówi </w:t>
      </w:r>
      <w:r w:rsidR="00547B0B" w:rsidRPr="00465355">
        <w:rPr>
          <w:rStyle w:val="Wyrnieniedelikatne"/>
          <w:b/>
          <w:bCs/>
        </w:rPr>
        <w:t xml:space="preserve">Maciej </w:t>
      </w:r>
      <w:proofErr w:type="spellStart"/>
      <w:r w:rsidR="00547B0B" w:rsidRPr="00465355">
        <w:rPr>
          <w:rStyle w:val="Wyrnieniedelikatne"/>
          <w:b/>
          <w:bCs/>
        </w:rPr>
        <w:t>Trzebeński</w:t>
      </w:r>
      <w:proofErr w:type="spellEnd"/>
      <w:r w:rsidR="00547B0B" w:rsidRPr="00465355">
        <w:rPr>
          <w:rStyle w:val="Wyrnieniedelikatne"/>
          <w:b/>
          <w:bCs/>
        </w:rPr>
        <w:t>, Dyrektor Naczelny Fabryki Sztuki w Łodzi.</w:t>
      </w:r>
    </w:p>
    <w:p w14:paraId="0381B5F7" w14:textId="77777777" w:rsidR="00F2740D" w:rsidRDefault="00F2740D" w:rsidP="00F8586B">
      <w:pPr>
        <w:spacing w:line="276" w:lineRule="auto"/>
        <w:jc w:val="both"/>
        <w:rPr>
          <w:rStyle w:val="Wyrnieniedelikatne"/>
        </w:rPr>
      </w:pPr>
    </w:p>
    <w:p w14:paraId="20AC3727" w14:textId="235FBB5B" w:rsidR="00F2740D" w:rsidRDefault="00F2740D" w:rsidP="00F2740D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Teren łączący Fuzję oraz Fabrykę Sztuki został przygotowany tak by stanowił bezpieczną przestrzeń do poruszania się pieszych. Droga została utwardzona oraz oświetlona. </w:t>
      </w:r>
      <w:r w:rsidR="00BD3AB6">
        <w:rPr>
          <w:rStyle w:val="Wyrnieniedelikatne"/>
        </w:rPr>
        <w:t xml:space="preserve">Na terenie kompleksu znajduje się też oznakowanie informujące o nowym przejściu do ulicy Tymienieckiego. </w:t>
      </w:r>
    </w:p>
    <w:p w14:paraId="1E432921" w14:textId="77777777" w:rsidR="00BD3AB6" w:rsidRDefault="00BD3AB6" w:rsidP="00F2740D">
      <w:pPr>
        <w:spacing w:line="276" w:lineRule="auto"/>
        <w:jc w:val="both"/>
        <w:rPr>
          <w:rStyle w:val="Wyrnieniedelikatne"/>
        </w:rPr>
      </w:pPr>
    </w:p>
    <w:p w14:paraId="1D2CB7D4" w14:textId="606A43A0" w:rsidR="00F2740D" w:rsidRPr="00080948" w:rsidRDefault="00F2740D" w:rsidP="00F2740D">
      <w:pPr>
        <w:spacing w:line="276" w:lineRule="auto"/>
        <w:jc w:val="both"/>
        <w:rPr>
          <w:rStyle w:val="Wyrnieniedelikatne"/>
        </w:rPr>
      </w:pPr>
      <w:r w:rsidRPr="00080948">
        <w:rPr>
          <w:rStyle w:val="Wyrnieniedelikatne"/>
        </w:rPr>
        <w:t>Na placu budowy</w:t>
      </w:r>
      <w:r w:rsidR="00DB75F1">
        <w:rPr>
          <w:rStyle w:val="Wyrnieniedelikatne"/>
        </w:rPr>
        <w:t xml:space="preserve"> Fuzji</w:t>
      </w:r>
      <w:r>
        <w:rPr>
          <w:rStyle w:val="Wyrnieniedelikatne"/>
        </w:rPr>
        <w:t xml:space="preserve"> </w:t>
      </w:r>
      <w:r w:rsidRPr="00080948">
        <w:rPr>
          <w:rStyle w:val="Wyrnieniedelikatne"/>
        </w:rPr>
        <w:t xml:space="preserve">od strony ulicy Tymienieckiego </w:t>
      </w:r>
      <w:r>
        <w:rPr>
          <w:rStyle w:val="Wyrnieniedelikatne"/>
        </w:rPr>
        <w:t xml:space="preserve">cały czas prowadzona jest </w:t>
      </w:r>
      <w:r w:rsidRPr="00080948">
        <w:rPr>
          <w:rStyle w:val="Wyrnieniedelikatne"/>
        </w:rPr>
        <w:t>rewitalizacja historycznych budynków</w:t>
      </w:r>
      <w:r>
        <w:rPr>
          <w:rStyle w:val="Wyrnieniedelikatne"/>
        </w:rPr>
        <w:t xml:space="preserve"> pofabrycznych zakładów </w:t>
      </w:r>
      <w:proofErr w:type="spellStart"/>
      <w:r>
        <w:rPr>
          <w:rStyle w:val="Wyrnieniedelikatne"/>
        </w:rPr>
        <w:t>Scheiblera</w:t>
      </w:r>
      <w:proofErr w:type="spellEnd"/>
      <w:r w:rsidRPr="00080948">
        <w:rPr>
          <w:rStyle w:val="Wyrnieniedelikatne"/>
        </w:rPr>
        <w:t xml:space="preserve">, w tym dawnej </w:t>
      </w:r>
      <w:r w:rsidR="00B02CCB">
        <w:rPr>
          <w:rStyle w:val="Wyrnieniedelikatne"/>
        </w:rPr>
        <w:t>d</w:t>
      </w:r>
      <w:r w:rsidRPr="00080948">
        <w:rPr>
          <w:rStyle w:val="Wyrnieniedelikatne"/>
        </w:rPr>
        <w:t>rukarni</w:t>
      </w:r>
      <w:r w:rsidR="00B02CCB">
        <w:rPr>
          <w:rStyle w:val="Wyrnieniedelikatne"/>
        </w:rPr>
        <w:t xml:space="preserve"> oraz wykańczalni,</w:t>
      </w:r>
      <w:r w:rsidRPr="00080948">
        <w:rPr>
          <w:rStyle w:val="Wyrnieniedelikatne"/>
        </w:rPr>
        <w:t xml:space="preserve"> któr</w:t>
      </w:r>
      <w:r w:rsidR="00B02CCB">
        <w:rPr>
          <w:rStyle w:val="Wyrnieniedelikatne"/>
        </w:rPr>
        <w:t>e</w:t>
      </w:r>
      <w:r w:rsidRPr="00080948">
        <w:rPr>
          <w:rStyle w:val="Wyrnieniedelikatne"/>
        </w:rPr>
        <w:t xml:space="preserve"> zyska</w:t>
      </w:r>
      <w:r w:rsidR="00B02CCB">
        <w:rPr>
          <w:rStyle w:val="Wyrnieniedelikatne"/>
        </w:rPr>
        <w:t>ją</w:t>
      </w:r>
      <w:r w:rsidRPr="00080948">
        <w:rPr>
          <w:rStyle w:val="Wyrnieniedelikatne"/>
        </w:rPr>
        <w:t xml:space="preserve"> funkcję mieszkaniową. </w:t>
      </w:r>
      <w:r>
        <w:rPr>
          <w:rStyle w:val="Wyrnieniedelikatne"/>
        </w:rPr>
        <w:t xml:space="preserve">Północna część </w:t>
      </w:r>
      <w:r w:rsidR="00DB75F1">
        <w:rPr>
          <w:rStyle w:val="Wyrnieniedelikatne"/>
        </w:rPr>
        <w:t>projektu</w:t>
      </w:r>
      <w:r>
        <w:rPr>
          <w:rStyle w:val="Wyrnieniedelikatne"/>
        </w:rPr>
        <w:t xml:space="preserve"> po zakończeniu tego etapu inwestycji zagospodarowana zostanie restauracjami, kawiarniami oraz lokalami handlowo – usługowymi. </w:t>
      </w:r>
    </w:p>
    <w:p w14:paraId="403B6789" w14:textId="77777777" w:rsidR="003D72D3" w:rsidRDefault="003D72D3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BB8E81B" w14:textId="7CD2DB7E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4EC9FA8" w14:textId="77777777" w:rsidR="005A6BF0" w:rsidRDefault="005A6BF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465355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465355">
        <w:rPr>
          <w:rFonts w:ascii="Arial" w:hAnsi="Arial" w:cs="Arial"/>
          <w:sz w:val="16"/>
          <w:szCs w:val="16"/>
        </w:rPr>
        <w:t>+48 505 024 409</w:t>
      </w:r>
    </w:p>
    <w:p w14:paraId="73DA6AB6" w14:textId="766574EC" w:rsidR="006541E0" w:rsidRPr="006439B3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6439B3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6439B3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6439B3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6439B3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6439B3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6439B3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317A" w14:textId="77777777" w:rsidR="008128EA" w:rsidRDefault="008128EA" w:rsidP="009D2D72">
      <w:r>
        <w:separator/>
      </w:r>
    </w:p>
  </w:endnote>
  <w:endnote w:type="continuationSeparator" w:id="0">
    <w:p w14:paraId="13191DA8" w14:textId="77777777" w:rsidR="008128EA" w:rsidRDefault="008128EA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5F82" w14:textId="77777777" w:rsidR="008128EA" w:rsidRDefault="008128EA" w:rsidP="009D2D72">
      <w:r>
        <w:separator/>
      </w:r>
    </w:p>
  </w:footnote>
  <w:footnote w:type="continuationSeparator" w:id="0">
    <w:p w14:paraId="314EC97D" w14:textId="77777777" w:rsidR="008128EA" w:rsidRDefault="008128EA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  <w:lang w:eastAsia="pl-PL"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393808">
    <w:abstractNumId w:val="6"/>
  </w:num>
  <w:num w:numId="2" w16cid:durableId="1320377867">
    <w:abstractNumId w:val="10"/>
  </w:num>
  <w:num w:numId="3" w16cid:durableId="2061632215">
    <w:abstractNumId w:val="7"/>
  </w:num>
  <w:num w:numId="4" w16cid:durableId="1773890375">
    <w:abstractNumId w:val="0"/>
  </w:num>
  <w:num w:numId="5" w16cid:durableId="304899224">
    <w:abstractNumId w:val="2"/>
  </w:num>
  <w:num w:numId="6" w16cid:durableId="493565388">
    <w:abstractNumId w:val="1"/>
  </w:num>
  <w:num w:numId="7" w16cid:durableId="1267037139">
    <w:abstractNumId w:val="8"/>
  </w:num>
  <w:num w:numId="8" w16cid:durableId="1942449216">
    <w:abstractNumId w:val="11"/>
  </w:num>
  <w:num w:numId="9" w16cid:durableId="1146970621">
    <w:abstractNumId w:val="12"/>
  </w:num>
  <w:num w:numId="10" w16cid:durableId="556284553">
    <w:abstractNumId w:val="5"/>
  </w:num>
  <w:num w:numId="11" w16cid:durableId="124659499">
    <w:abstractNumId w:val="3"/>
  </w:num>
  <w:num w:numId="12" w16cid:durableId="1382052768">
    <w:abstractNumId w:val="4"/>
  </w:num>
  <w:num w:numId="13" w16cid:durableId="1751735449">
    <w:abstractNumId w:val="13"/>
  </w:num>
  <w:num w:numId="14" w16cid:durableId="60564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0C3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2145"/>
    <w:rsid w:val="000B3470"/>
    <w:rsid w:val="000B3CE3"/>
    <w:rsid w:val="000C1F7F"/>
    <w:rsid w:val="000C2BA7"/>
    <w:rsid w:val="000C51C7"/>
    <w:rsid w:val="000C5412"/>
    <w:rsid w:val="000D0B1C"/>
    <w:rsid w:val="000D7688"/>
    <w:rsid w:val="000E1311"/>
    <w:rsid w:val="000E4376"/>
    <w:rsid w:val="000E5999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2C01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26E54"/>
    <w:rsid w:val="00226F56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1A21"/>
    <w:rsid w:val="00277929"/>
    <w:rsid w:val="00277DCD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1AB5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5D15"/>
    <w:rsid w:val="003D2458"/>
    <w:rsid w:val="003D432C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44F55"/>
    <w:rsid w:val="00452CF0"/>
    <w:rsid w:val="00453669"/>
    <w:rsid w:val="00454797"/>
    <w:rsid w:val="00457579"/>
    <w:rsid w:val="004610CB"/>
    <w:rsid w:val="00461C97"/>
    <w:rsid w:val="0046277C"/>
    <w:rsid w:val="00464598"/>
    <w:rsid w:val="00465355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F2356"/>
    <w:rsid w:val="004F2CFE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47B0B"/>
    <w:rsid w:val="00553152"/>
    <w:rsid w:val="005577C4"/>
    <w:rsid w:val="00567376"/>
    <w:rsid w:val="005677C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A6BF0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0F23"/>
    <w:rsid w:val="006439B3"/>
    <w:rsid w:val="00644DEB"/>
    <w:rsid w:val="00647BA4"/>
    <w:rsid w:val="006515B6"/>
    <w:rsid w:val="00651652"/>
    <w:rsid w:val="00652A3E"/>
    <w:rsid w:val="006541E0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E6681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0F7B"/>
    <w:rsid w:val="007E33FA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28EA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2363"/>
    <w:rsid w:val="00885AEC"/>
    <w:rsid w:val="008904DB"/>
    <w:rsid w:val="00892888"/>
    <w:rsid w:val="008934A6"/>
    <w:rsid w:val="00897090"/>
    <w:rsid w:val="008B224B"/>
    <w:rsid w:val="008B2C10"/>
    <w:rsid w:val="008B3CF8"/>
    <w:rsid w:val="008B4351"/>
    <w:rsid w:val="008B77DE"/>
    <w:rsid w:val="008C0F71"/>
    <w:rsid w:val="008C1E20"/>
    <w:rsid w:val="008C2696"/>
    <w:rsid w:val="008C5939"/>
    <w:rsid w:val="008C6604"/>
    <w:rsid w:val="008D1555"/>
    <w:rsid w:val="008D1D7D"/>
    <w:rsid w:val="008D6F36"/>
    <w:rsid w:val="008D76DA"/>
    <w:rsid w:val="008E13C8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5748F"/>
    <w:rsid w:val="00961010"/>
    <w:rsid w:val="00962651"/>
    <w:rsid w:val="00963BA9"/>
    <w:rsid w:val="00966507"/>
    <w:rsid w:val="009746CE"/>
    <w:rsid w:val="00975555"/>
    <w:rsid w:val="0097574A"/>
    <w:rsid w:val="00976950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C0493"/>
    <w:rsid w:val="009C1797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30A6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13F4"/>
    <w:rsid w:val="00AE7429"/>
    <w:rsid w:val="00AF1AAB"/>
    <w:rsid w:val="00AF7DE4"/>
    <w:rsid w:val="00B01F72"/>
    <w:rsid w:val="00B02CCB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6A3"/>
    <w:rsid w:val="00B86139"/>
    <w:rsid w:val="00B86401"/>
    <w:rsid w:val="00B95D0E"/>
    <w:rsid w:val="00B9601D"/>
    <w:rsid w:val="00B965E7"/>
    <w:rsid w:val="00BA70D1"/>
    <w:rsid w:val="00BA7BC7"/>
    <w:rsid w:val="00BB7E30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4806"/>
    <w:rsid w:val="00CA5AD0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0AC9"/>
    <w:rsid w:val="00D2388B"/>
    <w:rsid w:val="00D305A6"/>
    <w:rsid w:val="00D3563F"/>
    <w:rsid w:val="00D4510E"/>
    <w:rsid w:val="00D477BA"/>
    <w:rsid w:val="00D50B98"/>
    <w:rsid w:val="00D515D5"/>
    <w:rsid w:val="00D552A2"/>
    <w:rsid w:val="00D638DC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86DD1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05CA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3570"/>
    <w:rsid w:val="00E05615"/>
    <w:rsid w:val="00E14F09"/>
    <w:rsid w:val="00E151EB"/>
    <w:rsid w:val="00E208C6"/>
    <w:rsid w:val="00E332A7"/>
    <w:rsid w:val="00E4252B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06E5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6016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68D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1D5F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43A640-D1E7-4690-AC9F-EC9F6109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2023-08-02T10:21:00Z</dcterms:created>
  <dcterms:modified xsi:type="dcterms:W3CDTF">2023-08-02T10:22:00Z</dcterms:modified>
</cp:coreProperties>
</file>