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CFE" w14:textId="77777777" w:rsidR="00732623" w:rsidRDefault="00732623" w:rsidP="00732623">
      <w:pPr>
        <w:pStyle w:val="paragraph"/>
        <w:spacing w:before="0" w:beforeAutospacing="0" w:after="0" w:afterAutospacing="0" w:line="276" w:lineRule="auto"/>
        <w:jc w:val="right"/>
        <w:textAlignment w:val="baseline"/>
        <w:rPr>
          <w:rStyle w:val="normaltextrun"/>
          <w:rFonts w:ascii="Intrum Sans" w:hAnsi="Intrum Sans" w:cs="Arial"/>
          <w:color w:val="000000"/>
          <w:sz w:val="18"/>
          <w:szCs w:val="18"/>
        </w:rPr>
      </w:pPr>
    </w:p>
    <w:p w14:paraId="1B2E6335" w14:textId="6E7CCC9F" w:rsidR="000C58DB" w:rsidRPr="00732623" w:rsidRDefault="000C58DB" w:rsidP="008E18E8">
      <w:pPr>
        <w:pStyle w:val="paragraph"/>
        <w:spacing w:before="0" w:beforeAutospacing="0" w:after="0" w:afterAutospacing="0" w:line="276" w:lineRule="auto"/>
        <w:jc w:val="right"/>
        <w:textAlignment w:val="baseline"/>
        <w:rPr>
          <w:rFonts w:ascii="Intrum Sans" w:hAnsi="Intrum Sans" w:cs="Arial"/>
          <w:sz w:val="18"/>
          <w:szCs w:val="18"/>
        </w:rPr>
      </w:pPr>
      <w:r w:rsidRPr="00732623">
        <w:rPr>
          <w:rStyle w:val="normaltextrun"/>
          <w:rFonts w:ascii="Intrum Sans" w:hAnsi="Intrum Sans" w:cs="Arial"/>
          <w:color w:val="000000"/>
          <w:sz w:val="18"/>
          <w:szCs w:val="18"/>
        </w:rPr>
        <w:t xml:space="preserve">Materiał prasowy, </w:t>
      </w:r>
      <w:r w:rsidR="00732623">
        <w:rPr>
          <w:rStyle w:val="normaltextrun"/>
          <w:rFonts w:ascii="Intrum Sans" w:hAnsi="Intrum Sans" w:cs="Arial"/>
          <w:color w:val="000000"/>
          <w:sz w:val="18"/>
          <w:szCs w:val="18"/>
        </w:rPr>
        <w:t>28</w:t>
      </w:r>
      <w:r w:rsidRPr="00732623">
        <w:rPr>
          <w:rStyle w:val="normaltextrun"/>
          <w:rFonts w:ascii="Intrum Sans" w:hAnsi="Intrum Sans" w:cs="Arial"/>
          <w:color w:val="000000"/>
          <w:sz w:val="18"/>
          <w:szCs w:val="18"/>
        </w:rPr>
        <w:t>.08.2023 r</w:t>
      </w:r>
      <w:r w:rsidR="00732623">
        <w:rPr>
          <w:rStyle w:val="normaltextrun"/>
          <w:rFonts w:ascii="Intrum Sans" w:hAnsi="Intrum Sans" w:cs="Arial"/>
          <w:color w:val="000000"/>
          <w:sz w:val="18"/>
          <w:szCs w:val="18"/>
        </w:rPr>
        <w:t>.</w:t>
      </w:r>
      <w:r w:rsidRPr="00732623">
        <w:rPr>
          <w:rStyle w:val="eop"/>
          <w:rFonts w:ascii="Intrum Sans" w:hAnsi="Intrum Sans" w:cs="Arial"/>
          <w:color w:val="000000"/>
          <w:sz w:val="18"/>
          <w:szCs w:val="18"/>
        </w:rPr>
        <w:t> </w:t>
      </w:r>
    </w:p>
    <w:p w14:paraId="5DA0B91A" w14:textId="26F8A4AD"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p>
    <w:p w14:paraId="5D3A6433" w14:textId="77777777" w:rsidR="00732623" w:rsidRDefault="00732623" w:rsidP="00732623">
      <w:pPr>
        <w:pStyle w:val="paragraph"/>
        <w:spacing w:before="0" w:beforeAutospacing="0" w:after="0" w:afterAutospacing="0" w:line="276" w:lineRule="auto"/>
        <w:textAlignment w:val="baseline"/>
        <w:rPr>
          <w:rStyle w:val="normaltextrun"/>
          <w:rFonts w:ascii="Intrum Sans" w:hAnsi="Intrum Sans" w:cs="Arial"/>
          <w:b/>
          <w:bCs/>
          <w:color w:val="000000"/>
          <w:sz w:val="22"/>
          <w:szCs w:val="22"/>
        </w:rPr>
      </w:pPr>
    </w:p>
    <w:p w14:paraId="07FC4F9C" w14:textId="77777777" w:rsidR="00732623" w:rsidRDefault="00732623" w:rsidP="00732623">
      <w:pPr>
        <w:pStyle w:val="paragraph"/>
        <w:spacing w:before="0" w:beforeAutospacing="0" w:after="0" w:afterAutospacing="0" w:line="276" w:lineRule="auto"/>
        <w:textAlignment w:val="baseline"/>
        <w:rPr>
          <w:rStyle w:val="normaltextrun"/>
          <w:rFonts w:ascii="Intrum Sans" w:hAnsi="Intrum Sans" w:cs="Arial"/>
          <w:b/>
          <w:bCs/>
          <w:color w:val="000000"/>
          <w:sz w:val="22"/>
          <w:szCs w:val="22"/>
        </w:rPr>
      </w:pPr>
    </w:p>
    <w:p w14:paraId="1F3F06D7" w14:textId="41EE6694" w:rsidR="000C58DB" w:rsidRPr="00732623" w:rsidRDefault="0018583B" w:rsidP="008E18E8">
      <w:pPr>
        <w:pStyle w:val="paragraph"/>
        <w:spacing w:before="0" w:beforeAutospacing="0" w:after="0" w:afterAutospacing="0" w:line="276" w:lineRule="auto"/>
        <w:textAlignment w:val="baseline"/>
        <w:rPr>
          <w:rFonts w:ascii="Intrum Sans" w:hAnsi="Intrum Sans" w:cs="Arial"/>
          <w:sz w:val="18"/>
          <w:szCs w:val="18"/>
        </w:rPr>
      </w:pPr>
      <w:r>
        <w:rPr>
          <w:rStyle w:val="normaltextrun"/>
          <w:rFonts w:ascii="Intrum Sans" w:hAnsi="Intrum Sans" w:cs="Arial"/>
          <w:b/>
          <w:bCs/>
          <w:color w:val="000000"/>
          <w:sz w:val="22"/>
          <w:szCs w:val="22"/>
        </w:rPr>
        <w:t>Rok szkolny 2023/2024: r</w:t>
      </w:r>
      <w:r w:rsidR="000C58DB" w:rsidRPr="00732623">
        <w:rPr>
          <w:rStyle w:val="normaltextrun"/>
          <w:rFonts w:ascii="Intrum Sans" w:hAnsi="Intrum Sans" w:cs="Arial"/>
          <w:b/>
          <w:bCs/>
          <w:color w:val="000000"/>
          <w:sz w:val="22"/>
          <w:szCs w:val="22"/>
        </w:rPr>
        <w:t>odzicu, jak przygotować domowy budżet na szkolne wydatki?</w:t>
      </w:r>
      <w:r w:rsidR="000C58DB" w:rsidRPr="00732623">
        <w:rPr>
          <w:rStyle w:val="scxw197404488"/>
          <w:rFonts w:ascii="Intrum Sans" w:hAnsi="Intrum Sans" w:cs="Arial"/>
          <w:color w:val="000000"/>
          <w:sz w:val="22"/>
          <w:szCs w:val="22"/>
        </w:rPr>
        <w:t> </w:t>
      </w:r>
      <w:r w:rsidR="000C58DB" w:rsidRPr="00732623">
        <w:rPr>
          <w:rFonts w:ascii="Intrum Sans" w:hAnsi="Intrum Sans" w:cs="Arial"/>
          <w:color w:val="000000"/>
          <w:sz w:val="22"/>
          <w:szCs w:val="22"/>
        </w:rPr>
        <w:br/>
      </w:r>
      <w:r w:rsidR="000C58DB" w:rsidRPr="00732623">
        <w:rPr>
          <w:rStyle w:val="eop"/>
          <w:rFonts w:ascii="Intrum Sans" w:hAnsi="Intrum Sans" w:cs="Arial"/>
          <w:color w:val="000000"/>
          <w:sz w:val="18"/>
          <w:szCs w:val="18"/>
        </w:rPr>
        <w:t> </w:t>
      </w:r>
    </w:p>
    <w:p w14:paraId="4FF62DD0" w14:textId="437AD468" w:rsidR="000C58DB" w:rsidRPr="008E18E8" w:rsidRDefault="000C58DB" w:rsidP="008E18E8">
      <w:pPr>
        <w:pStyle w:val="paragraph"/>
        <w:spacing w:before="0" w:beforeAutospacing="0" w:after="0" w:afterAutospacing="0" w:line="276" w:lineRule="auto"/>
        <w:textAlignment w:val="baseline"/>
        <w:rPr>
          <w:rFonts w:ascii="Intrum Sans" w:hAnsi="Intrum Sans" w:cs="Arial"/>
          <w:b/>
          <w:bCs/>
          <w:color w:val="000000"/>
          <w:sz w:val="18"/>
          <w:szCs w:val="18"/>
        </w:rPr>
      </w:pPr>
      <w:r w:rsidRPr="00732623">
        <w:rPr>
          <w:rStyle w:val="normaltextrun"/>
          <w:rFonts w:ascii="Intrum Sans" w:hAnsi="Intrum Sans" w:cs="Arial"/>
          <w:b/>
          <w:bCs/>
          <w:color w:val="000000"/>
          <w:sz w:val="18"/>
          <w:szCs w:val="18"/>
        </w:rPr>
        <w:t xml:space="preserve">Wielkimi krokami zbliża się początek roku szkolnego. Biorąc pod uwagę wciąż panującą wysoką inflację </w:t>
      </w:r>
      <w:r w:rsidR="00732623">
        <w:rPr>
          <w:rStyle w:val="normaltextrun"/>
          <w:rFonts w:ascii="Intrum Sans" w:hAnsi="Intrum Sans" w:cs="Arial"/>
          <w:b/>
          <w:bCs/>
          <w:color w:val="000000"/>
          <w:sz w:val="18"/>
          <w:szCs w:val="18"/>
        </w:rPr>
        <w:br/>
      </w:r>
      <w:r w:rsidRPr="00732623">
        <w:rPr>
          <w:rStyle w:val="normaltextrun"/>
          <w:rFonts w:ascii="Intrum Sans" w:hAnsi="Intrum Sans" w:cs="Arial"/>
          <w:b/>
          <w:bCs/>
          <w:color w:val="000000"/>
          <w:sz w:val="18"/>
          <w:szCs w:val="18"/>
        </w:rPr>
        <w:t xml:space="preserve">(wg. Głównego Urzędu Statystycznego w lipcu </w:t>
      </w:r>
      <w:r w:rsidR="00732623">
        <w:rPr>
          <w:rStyle w:val="normaltextrun"/>
          <w:rFonts w:ascii="Intrum Sans" w:hAnsi="Intrum Sans" w:cs="Arial"/>
          <w:b/>
          <w:bCs/>
          <w:color w:val="000000"/>
          <w:sz w:val="18"/>
          <w:szCs w:val="18"/>
        </w:rPr>
        <w:t xml:space="preserve">wynosiła ona </w:t>
      </w:r>
      <w:r w:rsidRPr="00732623">
        <w:rPr>
          <w:rStyle w:val="normaltextrun"/>
          <w:rFonts w:ascii="Intrum Sans" w:hAnsi="Intrum Sans" w:cs="Arial"/>
          <w:b/>
          <w:bCs/>
          <w:color w:val="000000"/>
          <w:sz w:val="18"/>
          <w:szCs w:val="18"/>
        </w:rPr>
        <w:t>10,8</w:t>
      </w:r>
      <w:r w:rsidR="00732623">
        <w:rPr>
          <w:rStyle w:val="normaltextrun"/>
          <w:rFonts w:ascii="Intrum Sans" w:hAnsi="Intrum Sans" w:cs="Arial"/>
          <w:b/>
          <w:bCs/>
          <w:color w:val="000000"/>
          <w:sz w:val="18"/>
          <w:szCs w:val="18"/>
        </w:rPr>
        <w:t>% r./r.</w:t>
      </w:r>
      <w:r w:rsidRPr="00732623">
        <w:rPr>
          <w:rStyle w:val="normaltextrun"/>
          <w:rFonts w:ascii="Intrum Sans" w:hAnsi="Intrum Sans" w:cs="Arial"/>
          <w:b/>
          <w:bCs/>
          <w:color w:val="000000"/>
          <w:sz w:val="18"/>
          <w:szCs w:val="18"/>
        </w:rPr>
        <w:t>)</w:t>
      </w:r>
      <w:r w:rsidR="00732623">
        <w:rPr>
          <w:rStyle w:val="normaltextrun"/>
          <w:rFonts w:ascii="Intrum Sans" w:hAnsi="Intrum Sans" w:cs="Arial"/>
          <w:b/>
          <w:bCs/>
          <w:color w:val="000000"/>
          <w:sz w:val="18"/>
          <w:szCs w:val="18"/>
        </w:rPr>
        <w:t>,</w:t>
      </w:r>
      <w:r w:rsidRPr="00732623">
        <w:rPr>
          <w:rStyle w:val="normaltextrun"/>
          <w:rFonts w:ascii="Intrum Sans" w:hAnsi="Intrum Sans" w:cs="Arial"/>
          <w:b/>
          <w:bCs/>
          <w:color w:val="000000"/>
          <w:sz w:val="18"/>
          <w:szCs w:val="18"/>
        </w:rPr>
        <w:t xml:space="preserve"> rodzice muszą przygotować się na zwiększone wydatki. Na szczęście</w:t>
      </w:r>
      <w:r w:rsidR="0018583B">
        <w:rPr>
          <w:rStyle w:val="normaltextrun"/>
          <w:rFonts w:ascii="Intrum Sans" w:hAnsi="Intrum Sans" w:cs="Arial"/>
          <w:b/>
          <w:bCs/>
          <w:color w:val="000000"/>
          <w:sz w:val="18"/>
          <w:szCs w:val="18"/>
        </w:rPr>
        <w:t>,</w:t>
      </w:r>
      <w:r w:rsidRPr="00732623">
        <w:rPr>
          <w:rStyle w:val="normaltextrun"/>
          <w:rFonts w:ascii="Intrum Sans" w:hAnsi="Intrum Sans" w:cs="Arial"/>
          <w:b/>
          <w:bCs/>
          <w:color w:val="000000"/>
          <w:sz w:val="18"/>
          <w:szCs w:val="18"/>
        </w:rPr>
        <w:t xml:space="preserve"> zanim zadzwoni pierwszy dzwonek, ruszy sezon promocji na szkoln</w:t>
      </w:r>
      <w:r w:rsidR="00732623">
        <w:rPr>
          <w:rStyle w:val="normaltextrun"/>
          <w:rFonts w:ascii="Intrum Sans" w:hAnsi="Intrum Sans" w:cs="Arial"/>
          <w:b/>
          <w:bCs/>
          <w:color w:val="000000"/>
          <w:sz w:val="18"/>
          <w:szCs w:val="18"/>
        </w:rPr>
        <w:t>y</w:t>
      </w:r>
      <w:r w:rsidRPr="00732623">
        <w:rPr>
          <w:rStyle w:val="normaltextrun"/>
          <w:rFonts w:ascii="Intrum Sans" w:hAnsi="Intrum Sans" w:cs="Arial"/>
          <w:b/>
          <w:bCs/>
          <w:color w:val="000000"/>
          <w:sz w:val="18"/>
          <w:szCs w:val="18"/>
        </w:rPr>
        <w:t xml:space="preserve"> asortyment. Rozważne skorzystanie z wyprzedaży</w:t>
      </w:r>
      <w:r w:rsidR="00732623">
        <w:rPr>
          <w:rStyle w:val="normaltextrun"/>
          <w:rFonts w:ascii="Intrum Sans" w:hAnsi="Intrum Sans" w:cs="Arial"/>
          <w:b/>
          <w:bCs/>
          <w:color w:val="000000"/>
          <w:sz w:val="18"/>
          <w:szCs w:val="18"/>
        </w:rPr>
        <w:t>,</w:t>
      </w:r>
      <w:r w:rsidRPr="00732623">
        <w:rPr>
          <w:rStyle w:val="normaltextrun"/>
          <w:rFonts w:ascii="Intrum Sans" w:hAnsi="Intrum Sans" w:cs="Arial"/>
          <w:b/>
          <w:bCs/>
          <w:color w:val="000000"/>
          <w:sz w:val="18"/>
          <w:szCs w:val="18"/>
        </w:rPr>
        <w:t xml:space="preserve"> może podratować domowe budżety. Nie zmienia to jednak faktu, że w porównaniu z ubiegłym rokiem koszty, jakie poni</w:t>
      </w:r>
      <w:r w:rsidR="00732623">
        <w:rPr>
          <w:rStyle w:val="normaltextrun"/>
          <w:rFonts w:ascii="Intrum Sans" w:hAnsi="Intrum Sans" w:cs="Arial"/>
          <w:b/>
          <w:bCs/>
          <w:color w:val="000000"/>
          <w:sz w:val="18"/>
          <w:szCs w:val="18"/>
        </w:rPr>
        <w:t>osą rodzice</w:t>
      </w:r>
      <w:r w:rsidRPr="00732623">
        <w:rPr>
          <w:rStyle w:val="normaltextrun"/>
          <w:rFonts w:ascii="Intrum Sans" w:hAnsi="Intrum Sans" w:cs="Arial"/>
          <w:b/>
          <w:bCs/>
          <w:color w:val="000000"/>
          <w:sz w:val="18"/>
          <w:szCs w:val="18"/>
        </w:rPr>
        <w:t>, wzrosły i wiele rodzin stanie przed trudnościami z</w:t>
      </w:r>
      <w:r w:rsidR="0018583B">
        <w:rPr>
          <w:rStyle w:val="normaltextrun"/>
          <w:rFonts w:ascii="Intrum Sans" w:hAnsi="Intrum Sans" w:cs="Arial"/>
          <w:b/>
          <w:bCs/>
          <w:color w:val="000000"/>
          <w:sz w:val="18"/>
          <w:szCs w:val="18"/>
        </w:rPr>
        <w:t>e</w:t>
      </w:r>
      <w:r w:rsidRPr="00732623">
        <w:rPr>
          <w:rStyle w:val="normaltextrun"/>
          <w:rFonts w:ascii="Intrum Sans" w:hAnsi="Intrum Sans" w:cs="Arial"/>
          <w:b/>
          <w:bCs/>
          <w:color w:val="000000"/>
          <w:sz w:val="18"/>
          <w:szCs w:val="18"/>
        </w:rPr>
        <w:t xml:space="preserve"> sfinansowaniem</w:t>
      </w:r>
      <w:r w:rsidR="00732623">
        <w:rPr>
          <w:rStyle w:val="normaltextrun"/>
          <w:rFonts w:ascii="Intrum Sans" w:hAnsi="Intrum Sans" w:cs="Arial"/>
          <w:b/>
          <w:bCs/>
          <w:color w:val="000000"/>
          <w:sz w:val="18"/>
          <w:szCs w:val="18"/>
        </w:rPr>
        <w:t xml:space="preserve"> wrześniowych zakupów</w:t>
      </w:r>
      <w:r w:rsidRPr="00732623">
        <w:rPr>
          <w:rStyle w:val="normaltextrun"/>
          <w:rFonts w:ascii="Intrum Sans" w:hAnsi="Intrum Sans" w:cs="Arial"/>
          <w:b/>
          <w:bCs/>
          <w:color w:val="000000"/>
          <w:sz w:val="18"/>
          <w:szCs w:val="18"/>
        </w:rPr>
        <w:t xml:space="preserve">. Jak zatem mądrze podejść do planowania wydatków </w:t>
      </w:r>
      <w:r w:rsidR="00732623">
        <w:rPr>
          <w:rStyle w:val="normaltextrun"/>
          <w:rFonts w:ascii="Intrum Sans" w:hAnsi="Intrum Sans" w:cs="Arial"/>
          <w:b/>
          <w:bCs/>
          <w:color w:val="000000"/>
          <w:sz w:val="18"/>
          <w:szCs w:val="18"/>
        </w:rPr>
        <w:t>związanych z edukacją dzieci</w:t>
      </w:r>
      <w:r w:rsidRPr="00732623">
        <w:rPr>
          <w:rStyle w:val="normaltextrun"/>
          <w:rFonts w:ascii="Intrum Sans" w:hAnsi="Intrum Sans" w:cs="Arial"/>
          <w:b/>
          <w:bCs/>
          <w:color w:val="000000"/>
          <w:sz w:val="18"/>
          <w:szCs w:val="18"/>
        </w:rPr>
        <w:t xml:space="preserve">? </w:t>
      </w:r>
      <w:r w:rsidR="00732623">
        <w:rPr>
          <w:rStyle w:val="normaltextrun"/>
          <w:rFonts w:ascii="Intrum Sans" w:hAnsi="Intrum Sans" w:cs="Arial"/>
          <w:b/>
          <w:bCs/>
          <w:color w:val="000000"/>
          <w:sz w:val="18"/>
          <w:szCs w:val="18"/>
        </w:rPr>
        <w:t>Odpowiedzi w kolejnym materiale Intrum</w:t>
      </w:r>
      <w:r w:rsidRPr="00732623">
        <w:rPr>
          <w:rStyle w:val="normaltextrun"/>
          <w:rFonts w:ascii="Intrum Sans" w:hAnsi="Intrum Sans" w:cs="Arial"/>
          <w:b/>
          <w:bCs/>
          <w:color w:val="000000"/>
          <w:sz w:val="18"/>
          <w:szCs w:val="18"/>
        </w:rPr>
        <w:t xml:space="preserve"> z serii </w:t>
      </w:r>
      <w:r w:rsidR="00E76046">
        <w:rPr>
          <w:rStyle w:val="normaltextrun"/>
          <w:rFonts w:ascii="Intrum Sans" w:hAnsi="Intrum Sans" w:cs="Arial"/>
          <w:b/>
          <w:bCs/>
          <w:color w:val="000000"/>
          <w:sz w:val="18"/>
          <w:szCs w:val="18"/>
        </w:rPr>
        <w:t>„</w:t>
      </w:r>
      <w:r w:rsidRPr="00732623">
        <w:rPr>
          <w:rStyle w:val="normaltextrun"/>
          <w:rFonts w:ascii="Intrum Sans" w:hAnsi="Intrum Sans" w:cs="Arial"/>
          <w:b/>
          <w:bCs/>
          <w:color w:val="000000"/>
          <w:sz w:val="18"/>
          <w:szCs w:val="18"/>
        </w:rPr>
        <w:t>Ogarniam finanse</w:t>
      </w:r>
      <w:r w:rsidR="00E76046">
        <w:rPr>
          <w:rStyle w:val="normaltextrun"/>
          <w:rFonts w:ascii="Intrum Sans" w:hAnsi="Intrum Sans" w:cs="Arial"/>
          <w:b/>
          <w:bCs/>
          <w:color w:val="000000"/>
          <w:sz w:val="18"/>
          <w:szCs w:val="18"/>
        </w:rPr>
        <w:t>”</w:t>
      </w:r>
      <w:r w:rsidR="00732623">
        <w:rPr>
          <w:rStyle w:val="normaltextrun"/>
          <w:rFonts w:ascii="Intrum Sans" w:hAnsi="Intrum Sans" w:cs="Arial"/>
          <w:b/>
          <w:bCs/>
          <w:color w:val="000000"/>
          <w:sz w:val="18"/>
          <w:szCs w:val="18"/>
        </w:rPr>
        <w:t>.</w:t>
      </w:r>
    </w:p>
    <w:p w14:paraId="1C605258" w14:textId="6A39B205" w:rsidR="000C58DB" w:rsidRPr="00732623" w:rsidRDefault="000C58DB" w:rsidP="008E18E8">
      <w:pPr>
        <w:pStyle w:val="paragraph"/>
        <w:spacing w:before="0" w:beforeAutospacing="0" w:after="0" w:afterAutospacing="0" w:line="276" w:lineRule="auto"/>
        <w:textAlignment w:val="baseline"/>
        <w:rPr>
          <w:rStyle w:val="eop"/>
          <w:rFonts w:ascii="Intrum Sans" w:hAnsi="Intrum Sans" w:cs="Arial"/>
          <w:color w:val="000000" w:themeColor="text1"/>
          <w:sz w:val="18"/>
          <w:szCs w:val="18"/>
        </w:rPr>
      </w:pPr>
      <w:r w:rsidRPr="00732623">
        <w:rPr>
          <w:rStyle w:val="eop"/>
          <w:rFonts w:ascii="Intrum Sans" w:hAnsi="Intrum Sans" w:cs="Arial"/>
          <w:color w:val="000000"/>
          <w:sz w:val="18"/>
          <w:szCs w:val="18"/>
        </w:rPr>
        <w:t> </w:t>
      </w:r>
    </w:p>
    <w:p w14:paraId="3643BA42" w14:textId="2C5DF40F"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Jak wynika z komunikatu Centrum Badania Opinii Społecznej</w:t>
      </w:r>
      <w:r w:rsidRPr="00732623">
        <w:rPr>
          <w:rStyle w:val="Odwoanieprzypisudolnego"/>
          <w:rFonts w:ascii="Intrum Sans" w:hAnsi="Intrum Sans" w:cs="Arial"/>
          <w:color w:val="000000" w:themeColor="text1"/>
          <w:sz w:val="18"/>
          <w:szCs w:val="18"/>
        </w:rPr>
        <w:footnoteReference w:id="1"/>
      </w:r>
      <w:r w:rsidRPr="00732623">
        <w:rPr>
          <w:rStyle w:val="normaltextrun"/>
          <w:rFonts w:ascii="Intrum Sans" w:hAnsi="Intrum Sans" w:cs="Arial"/>
          <w:color w:val="000000" w:themeColor="text1"/>
          <w:sz w:val="18"/>
          <w:szCs w:val="18"/>
        </w:rPr>
        <w:t xml:space="preserve">, na początku minionego roku szkolnego </w:t>
      </w:r>
      <w:r w:rsidR="00732623">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2022/2023</w:t>
      </w:r>
      <w:r w:rsidR="00732623">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 xml:space="preserve"> rodzice ponieśli znacznie wyższe koszty związane z potrzebami szkolnymi dzieci niż w poprzednich latach. Dla porównania, we wrześniu 2022 r. rodziny średnio wydały 1536 zł na spełnienie potrzeb dzieci uczęszczających do szkoły podstawowej, średniej lub branżowej</w:t>
      </w:r>
      <w:r w:rsidR="00AF4150" w:rsidRPr="00732623">
        <w:rPr>
          <w:rStyle w:val="normaltextrun"/>
          <w:rFonts w:ascii="Intrum Sans" w:hAnsi="Intrum Sans" w:cs="Arial"/>
          <w:color w:val="000000" w:themeColor="text1"/>
          <w:sz w:val="18"/>
          <w:szCs w:val="18"/>
        </w:rPr>
        <w:t>. Mowa o wydatkach</w:t>
      </w:r>
      <w:r w:rsidR="00732623">
        <w:rPr>
          <w:rStyle w:val="normaltextrun"/>
          <w:rFonts w:ascii="Intrum Sans" w:hAnsi="Intrum Sans" w:cs="Arial"/>
          <w:color w:val="000000" w:themeColor="text1"/>
          <w:sz w:val="18"/>
          <w:szCs w:val="18"/>
        </w:rPr>
        <w:t>,</w:t>
      </w:r>
      <w:r w:rsidR="00AF4150" w:rsidRPr="00732623">
        <w:rPr>
          <w:rStyle w:val="normaltextrun"/>
          <w:rFonts w:ascii="Intrum Sans" w:hAnsi="Intrum Sans" w:cs="Arial"/>
          <w:color w:val="000000" w:themeColor="text1"/>
          <w:sz w:val="18"/>
          <w:szCs w:val="18"/>
        </w:rPr>
        <w:t xml:space="preserve"> takich jak </w:t>
      </w:r>
      <w:r w:rsidRPr="00732623">
        <w:rPr>
          <w:rStyle w:val="normaltextrun"/>
          <w:rFonts w:ascii="Intrum Sans" w:hAnsi="Intrum Sans" w:cs="Arial"/>
          <w:color w:val="000000" w:themeColor="text1"/>
          <w:sz w:val="18"/>
          <w:szCs w:val="18"/>
        </w:rPr>
        <w:t>zakup podręczników, przyborów, strojów oraz opłaty obowiązkowe, np. ubezpieczenie, czesne, internat, stancja</w:t>
      </w:r>
      <w:r w:rsidR="00732623">
        <w:rPr>
          <w:rStyle w:val="normaltextrun"/>
          <w:rFonts w:ascii="Intrum Sans" w:hAnsi="Intrum Sans" w:cs="Arial"/>
          <w:color w:val="000000" w:themeColor="text1"/>
          <w:sz w:val="18"/>
          <w:szCs w:val="18"/>
        </w:rPr>
        <w:t>, itp</w:t>
      </w:r>
      <w:r w:rsidRPr="00732623">
        <w:rPr>
          <w:rStyle w:val="normaltextrun"/>
          <w:rFonts w:ascii="Intrum Sans" w:hAnsi="Intrum Sans" w:cs="Arial"/>
          <w:color w:val="000000" w:themeColor="text1"/>
          <w:sz w:val="18"/>
          <w:szCs w:val="18"/>
        </w:rPr>
        <w:t xml:space="preserve">. Oznacza to przeciętny wzrost o 303 zł (25%) w porównaniu z rokiem poprzedzającym. </w:t>
      </w:r>
      <w:r w:rsidRPr="00732623">
        <w:rPr>
          <w:rStyle w:val="eop"/>
          <w:rFonts w:ascii="Intrum Sans" w:hAnsi="Intrum Sans" w:cs="Arial"/>
          <w:color w:val="000000" w:themeColor="text1"/>
          <w:sz w:val="18"/>
          <w:szCs w:val="18"/>
        </w:rPr>
        <w:t> </w:t>
      </w:r>
    </w:p>
    <w:p w14:paraId="5F4D49F8"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331BA0B0"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b/>
          <w:bCs/>
          <w:color w:val="000000"/>
          <w:sz w:val="18"/>
          <w:szCs w:val="18"/>
        </w:rPr>
        <w:t>Uważaj na „ostatni dzwonek”</w:t>
      </w:r>
      <w:r w:rsidRPr="00732623">
        <w:rPr>
          <w:rStyle w:val="eop"/>
          <w:rFonts w:ascii="Intrum Sans" w:hAnsi="Intrum Sans" w:cs="Arial"/>
          <w:color w:val="000000"/>
          <w:sz w:val="18"/>
          <w:szCs w:val="18"/>
        </w:rPr>
        <w:t> </w:t>
      </w:r>
    </w:p>
    <w:p w14:paraId="45F04180"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7F2DF08B" w14:textId="7CDCF08E" w:rsidR="000C58DB" w:rsidRDefault="000C58DB" w:rsidP="00732623">
      <w:pPr>
        <w:pStyle w:val="paragraph"/>
        <w:spacing w:before="0" w:beforeAutospacing="0" w:after="0" w:afterAutospacing="0" w:line="276" w:lineRule="auto"/>
        <w:textAlignment w:val="baseline"/>
        <w:rPr>
          <w:rStyle w:val="eop"/>
          <w:rFonts w:ascii="Intrum Sans" w:hAnsi="Intrum Sans" w:cs="Arial"/>
          <w:color w:val="000000" w:themeColor="text1"/>
          <w:sz w:val="18"/>
          <w:szCs w:val="18"/>
        </w:rPr>
      </w:pPr>
      <w:r w:rsidRPr="00732623">
        <w:rPr>
          <w:rStyle w:val="normaltextrun"/>
          <w:rFonts w:ascii="Intrum Sans" w:hAnsi="Intrum Sans" w:cs="Arial"/>
          <w:color w:val="000000" w:themeColor="text1"/>
          <w:sz w:val="18"/>
          <w:szCs w:val="18"/>
        </w:rPr>
        <w:t xml:space="preserve">Chociaż końcówka sierpnia to ostatni dzwonek na planowanie budżetu i </w:t>
      </w:r>
      <w:r w:rsidR="00732623">
        <w:rPr>
          <w:rStyle w:val="normaltextrun"/>
          <w:rFonts w:ascii="Intrum Sans" w:hAnsi="Intrum Sans" w:cs="Arial"/>
          <w:color w:val="000000" w:themeColor="text1"/>
          <w:sz w:val="18"/>
          <w:szCs w:val="18"/>
        </w:rPr>
        <w:t>przygotowanie</w:t>
      </w:r>
      <w:r w:rsidRPr="00732623">
        <w:rPr>
          <w:rStyle w:val="normaltextrun"/>
          <w:rFonts w:ascii="Intrum Sans" w:hAnsi="Intrum Sans" w:cs="Arial"/>
          <w:color w:val="000000" w:themeColor="text1"/>
          <w:sz w:val="18"/>
          <w:szCs w:val="18"/>
        </w:rPr>
        <w:t xml:space="preserve"> wyprawki szkolnej, to nigdy nie jest za późno, by podejść rozważnie do planowania swoich finansów. Należy mieć świadomość, że największe koszty raczej poniesiemy </w:t>
      </w:r>
      <w:r w:rsidR="004E617F">
        <w:rPr>
          <w:rStyle w:val="normaltextrun"/>
          <w:rFonts w:ascii="Intrum Sans" w:hAnsi="Intrum Sans" w:cs="Arial"/>
          <w:color w:val="000000" w:themeColor="text1"/>
          <w:sz w:val="18"/>
          <w:szCs w:val="18"/>
        </w:rPr>
        <w:t>początkowych miesiącach roku szkolnego</w:t>
      </w:r>
      <w:r w:rsidRPr="00732623">
        <w:rPr>
          <w:rStyle w:val="normaltextrun"/>
          <w:rFonts w:ascii="Intrum Sans" w:hAnsi="Intrum Sans" w:cs="Arial"/>
          <w:color w:val="000000" w:themeColor="text1"/>
          <w:sz w:val="18"/>
          <w:szCs w:val="18"/>
        </w:rPr>
        <w:t xml:space="preserve">, stąd rozsądnie jest zabezpieczyć odpowiednią sumę funduszy już zawczasu. Planowanie powinniśmy rozpocząć od rozpisania wszystkich naszych wydatków </w:t>
      </w:r>
      <w:r w:rsidR="004E617F">
        <w:rPr>
          <w:rStyle w:val="normaltextrun"/>
          <w:rFonts w:ascii="Intrum Sans" w:hAnsi="Intrum Sans" w:cs="Arial"/>
          <w:color w:val="000000" w:themeColor="text1"/>
          <w:sz w:val="18"/>
          <w:szCs w:val="18"/>
        </w:rPr>
        <w:br/>
      </w:r>
      <w:r w:rsidR="004E617F" w:rsidRPr="00732623">
        <w:rPr>
          <w:rStyle w:val="normaltextrun"/>
          <w:rFonts w:ascii="Intrum Sans" w:hAnsi="Intrum Sans" w:cs="Arial"/>
          <w:color w:val="000000" w:themeColor="text1"/>
          <w:sz w:val="18"/>
          <w:szCs w:val="18"/>
        </w:rPr>
        <w:t>–</w:t>
      </w:r>
      <w:r w:rsidR="004E617F">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color w:val="000000" w:themeColor="text1"/>
          <w:sz w:val="18"/>
          <w:szCs w:val="18"/>
        </w:rPr>
        <w:t>tych</w:t>
      </w:r>
      <w:r w:rsidR="004E617F">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color w:val="000000" w:themeColor="text1"/>
          <w:sz w:val="18"/>
          <w:szCs w:val="18"/>
        </w:rPr>
        <w:t xml:space="preserve">pilnych, </w:t>
      </w:r>
      <w:r w:rsidR="004E617F">
        <w:rPr>
          <w:rStyle w:val="normaltextrun"/>
          <w:rFonts w:ascii="Intrum Sans" w:hAnsi="Intrum Sans" w:cs="Arial"/>
          <w:color w:val="000000" w:themeColor="text1"/>
          <w:sz w:val="18"/>
          <w:szCs w:val="18"/>
        </w:rPr>
        <w:t xml:space="preserve">takich </w:t>
      </w:r>
      <w:r w:rsidRPr="00732623">
        <w:rPr>
          <w:rStyle w:val="normaltextrun"/>
          <w:rFonts w:ascii="Intrum Sans" w:hAnsi="Intrum Sans" w:cs="Arial"/>
          <w:color w:val="000000" w:themeColor="text1"/>
          <w:sz w:val="18"/>
          <w:szCs w:val="18"/>
        </w:rPr>
        <w:t>jak zakup książek, plecaków, zeszytów i innych przyborów potrzebnych na początku roku szkolnego, jak i tych mniej priorytetowych</w:t>
      </w:r>
      <w:r w:rsidR="004E617F">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 xml:space="preserve"> typu dodatkowe stroje</w:t>
      </w:r>
      <w:r w:rsidR="004E617F">
        <w:rPr>
          <w:rStyle w:val="normaltextrun"/>
          <w:rFonts w:ascii="Intrum Sans" w:hAnsi="Intrum Sans" w:cs="Arial"/>
          <w:color w:val="000000" w:themeColor="text1"/>
          <w:sz w:val="18"/>
          <w:szCs w:val="18"/>
        </w:rPr>
        <w:t xml:space="preserve"> na w-f</w:t>
      </w:r>
      <w:r w:rsidRPr="00732623">
        <w:rPr>
          <w:rStyle w:val="normaltextrun"/>
          <w:rFonts w:ascii="Intrum Sans" w:hAnsi="Intrum Sans" w:cs="Arial"/>
          <w:color w:val="000000" w:themeColor="text1"/>
          <w:sz w:val="18"/>
          <w:szCs w:val="18"/>
        </w:rPr>
        <w:t xml:space="preserve"> czy zestawy do malowania. </w:t>
      </w:r>
      <w:r w:rsidRPr="00732623">
        <w:rPr>
          <w:rStyle w:val="eop"/>
          <w:rFonts w:ascii="Intrum Sans" w:hAnsi="Intrum Sans" w:cs="Arial"/>
          <w:color w:val="000000" w:themeColor="text1"/>
          <w:sz w:val="18"/>
          <w:szCs w:val="18"/>
        </w:rPr>
        <w:t> </w:t>
      </w:r>
    </w:p>
    <w:p w14:paraId="01AEA7D8" w14:textId="77777777" w:rsidR="00732623" w:rsidRPr="00732623" w:rsidRDefault="00732623" w:rsidP="008E18E8">
      <w:pPr>
        <w:pStyle w:val="paragraph"/>
        <w:spacing w:before="0" w:beforeAutospacing="0" w:after="0" w:afterAutospacing="0" w:line="276" w:lineRule="auto"/>
        <w:textAlignment w:val="baseline"/>
        <w:rPr>
          <w:rFonts w:ascii="Intrum Sans" w:hAnsi="Intrum Sans" w:cs="Arial"/>
          <w:sz w:val="18"/>
          <w:szCs w:val="18"/>
        </w:rPr>
      </w:pPr>
    </w:p>
    <w:p w14:paraId="2071F2CB" w14:textId="44ABC84D"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i/>
          <w:iCs/>
          <w:color w:val="000000" w:themeColor="text1"/>
          <w:sz w:val="18"/>
          <w:szCs w:val="18"/>
        </w:rPr>
        <w:t>Zanim udamy się do księgarni lub zdecydujemy się na zakupy online, warto zrobić rozeznanie w cenach asortymentu. Trwa już sezon promocyjny, więc moż</w:t>
      </w:r>
      <w:r w:rsidR="00AF4150" w:rsidRPr="00732623">
        <w:rPr>
          <w:rStyle w:val="normaltextrun"/>
          <w:rFonts w:ascii="Intrum Sans" w:hAnsi="Intrum Sans" w:cs="Arial"/>
          <w:i/>
          <w:iCs/>
          <w:color w:val="000000" w:themeColor="text1"/>
          <w:sz w:val="18"/>
          <w:szCs w:val="18"/>
        </w:rPr>
        <w:t>na</w:t>
      </w:r>
      <w:r w:rsidRPr="00732623">
        <w:rPr>
          <w:rStyle w:val="normaltextrun"/>
          <w:rFonts w:ascii="Intrum Sans" w:hAnsi="Intrum Sans" w:cs="Arial"/>
          <w:i/>
          <w:iCs/>
          <w:color w:val="000000" w:themeColor="text1"/>
          <w:sz w:val="18"/>
          <w:szCs w:val="18"/>
        </w:rPr>
        <w:t xml:space="preserve"> z łatwością trafić na wiele atrakcyjnych ofert. Z drugiej strony, w ferworze wyprzedaży wzrasta też ryzyko wydania funduszy na niepotrzebne rzeczy </w:t>
      </w:r>
      <w:r w:rsidR="004E617F" w:rsidRPr="00732623">
        <w:rPr>
          <w:rStyle w:val="normaltextrun"/>
          <w:rFonts w:ascii="Intrum Sans" w:hAnsi="Intrum Sans" w:cs="Arial"/>
          <w:color w:val="000000" w:themeColor="text1"/>
          <w:sz w:val="18"/>
          <w:szCs w:val="18"/>
        </w:rPr>
        <w:t>–</w:t>
      </w:r>
      <w:r w:rsidRPr="00732623">
        <w:rPr>
          <w:rStyle w:val="normaltextrun"/>
          <w:rFonts w:ascii="Intrum Sans" w:hAnsi="Intrum Sans" w:cs="Arial"/>
          <w:i/>
          <w:iCs/>
          <w:color w:val="000000" w:themeColor="text1"/>
          <w:sz w:val="18"/>
          <w:szCs w:val="18"/>
        </w:rPr>
        <w:t xml:space="preserve"> dlatego jak ze wszystkim, co związane jest z finansami, zalecamy rozwagę. W końcu sporo produktów typu książki da się też kupić z tzw. drugiej ręki, bez potrzeby wydawania dużych pieniędzy. Pamiętajmy, że wydatki szkolne nie kończą się wraz z wrześniem. </w:t>
      </w:r>
      <w:r w:rsidR="004E617F">
        <w:rPr>
          <w:rStyle w:val="normaltextrun"/>
          <w:rFonts w:ascii="Intrum Sans" w:hAnsi="Intrum Sans" w:cs="Arial"/>
          <w:i/>
          <w:iCs/>
          <w:color w:val="000000" w:themeColor="text1"/>
          <w:sz w:val="18"/>
          <w:szCs w:val="18"/>
        </w:rPr>
        <w:br/>
      </w:r>
      <w:r w:rsidRPr="00732623">
        <w:rPr>
          <w:rStyle w:val="normaltextrun"/>
          <w:rFonts w:ascii="Intrum Sans" w:hAnsi="Intrum Sans" w:cs="Arial"/>
          <w:i/>
          <w:iCs/>
          <w:color w:val="000000" w:themeColor="text1"/>
          <w:sz w:val="18"/>
          <w:szCs w:val="18"/>
        </w:rPr>
        <w:t xml:space="preserve">W kolejnych miesiącach pojawią się koszty typu wycieczki szkolne czy nawet zwykłe kieszonkowe, co już dobrze uwzględnić, chociażby szacunkowo, w naszym budżecie </w:t>
      </w:r>
      <w:r w:rsidR="004E617F" w:rsidRPr="00732623">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 xml:space="preserve"> tłumaczy </w:t>
      </w:r>
      <w:r w:rsidR="4EDD6267" w:rsidRPr="008E18E8">
        <w:rPr>
          <w:rStyle w:val="normaltextrun"/>
          <w:rFonts w:ascii="Intrum Sans" w:hAnsi="Intrum Sans" w:cs="Arial"/>
          <w:b/>
          <w:bCs/>
          <w:color w:val="000000" w:themeColor="text1"/>
          <w:sz w:val="18"/>
          <w:szCs w:val="18"/>
        </w:rPr>
        <w:t>Kamila Stachowicz</w:t>
      </w:r>
      <w:r w:rsidRPr="008E18E8">
        <w:rPr>
          <w:rStyle w:val="normaltextrun"/>
          <w:rFonts w:ascii="Intrum Sans" w:hAnsi="Intrum Sans" w:cs="Arial"/>
          <w:b/>
          <w:bCs/>
          <w:color w:val="000000" w:themeColor="text1"/>
          <w:sz w:val="18"/>
          <w:szCs w:val="18"/>
        </w:rPr>
        <w:t>, ekspert Intrum.</w:t>
      </w:r>
      <w:r w:rsidRPr="00732623">
        <w:rPr>
          <w:rStyle w:val="eop"/>
          <w:rFonts w:ascii="Intrum Sans" w:hAnsi="Intrum Sans" w:cs="Arial"/>
          <w:color w:val="000000" w:themeColor="text1"/>
          <w:sz w:val="18"/>
          <w:szCs w:val="18"/>
        </w:rPr>
        <w:t> </w:t>
      </w:r>
    </w:p>
    <w:p w14:paraId="4E7C179C"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7724DA8D" w14:textId="0D300C0A" w:rsidR="004E617F" w:rsidRDefault="000C58DB" w:rsidP="00732623">
      <w:pPr>
        <w:pStyle w:val="paragraph"/>
        <w:spacing w:before="0" w:beforeAutospacing="0" w:after="0" w:afterAutospacing="0" w:line="276" w:lineRule="auto"/>
        <w:textAlignment w:val="baseline"/>
        <w:rPr>
          <w:rStyle w:val="normaltextrun"/>
          <w:rFonts w:ascii="Intrum Sans" w:hAnsi="Intrum Sans" w:cs="Arial"/>
          <w:color w:val="000000"/>
          <w:sz w:val="18"/>
          <w:szCs w:val="18"/>
        </w:rPr>
      </w:pPr>
      <w:r w:rsidRPr="00732623">
        <w:rPr>
          <w:rStyle w:val="normaltextrun"/>
          <w:rFonts w:ascii="Intrum Sans" w:hAnsi="Intrum Sans" w:cs="Arial"/>
          <w:color w:val="000000"/>
          <w:sz w:val="18"/>
          <w:szCs w:val="18"/>
        </w:rPr>
        <w:t>Oczywiście</w:t>
      </w:r>
      <w:r w:rsidR="004E617F">
        <w:rPr>
          <w:rStyle w:val="normaltextrun"/>
          <w:rFonts w:ascii="Intrum Sans" w:hAnsi="Intrum Sans" w:cs="Arial"/>
          <w:color w:val="000000"/>
          <w:sz w:val="18"/>
          <w:szCs w:val="18"/>
        </w:rPr>
        <w:t>,</w:t>
      </w:r>
      <w:r w:rsidRPr="00732623">
        <w:rPr>
          <w:rStyle w:val="normaltextrun"/>
          <w:rFonts w:ascii="Intrum Sans" w:hAnsi="Intrum Sans" w:cs="Arial"/>
          <w:color w:val="000000"/>
          <w:sz w:val="18"/>
          <w:szCs w:val="18"/>
        </w:rPr>
        <w:t xml:space="preserve"> skala i rodzaj wydatków </w:t>
      </w:r>
      <w:r w:rsidR="004E617F">
        <w:rPr>
          <w:rStyle w:val="normaltextrun"/>
          <w:rFonts w:ascii="Intrum Sans" w:hAnsi="Intrum Sans" w:cs="Arial"/>
          <w:color w:val="000000"/>
          <w:sz w:val="18"/>
          <w:szCs w:val="18"/>
        </w:rPr>
        <w:t>są uzależnione o wieku dziecka i jego poziomu edukacji.</w:t>
      </w:r>
      <w:r w:rsidRPr="00732623">
        <w:rPr>
          <w:rStyle w:val="normaltextrun"/>
          <w:rFonts w:ascii="Intrum Sans" w:hAnsi="Intrum Sans" w:cs="Arial"/>
          <w:color w:val="000000"/>
          <w:sz w:val="18"/>
          <w:szCs w:val="18"/>
        </w:rPr>
        <w:t xml:space="preserve"> Dla przykładu</w:t>
      </w:r>
      <w:r w:rsidR="004E617F">
        <w:rPr>
          <w:rStyle w:val="normaltextrun"/>
          <w:rFonts w:ascii="Intrum Sans" w:hAnsi="Intrum Sans" w:cs="Arial"/>
          <w:color w:val="000000"/>
          <w:sz w:val="18"/>
          <w:szCs w:val="18"/>
        </w:rPr>
        <w:t>,</w:t>
      </w:r>
      <w:r w:rsidRPr="00732623">
        <w:rPr>
          <w:rStyle w:val="normaltextrun"/>
          <w:rFonts w:ascii="Intrum Sans" w:hAnsi="Intrum Sans" w:cs="Arial"/>
          <w:color w:val="000000"/>
          <w:sz w:val="18"/>
          <w:szCs w:val="18"/>
        </w:rPr>
        <w:t xml:space="preserve"> wyprawka dla początkującego przedszkolaka obejmie z reguły zabawki, pościel do leżakowania, ubrania na zmianę </w:t>
      </w:r>
    </w:p>
    <w:p w14:paraId="09A2888D" w14:textId="27ACE746"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sz w:val="18"/>
          <w:szCs w:val="18"/>
        </w:rPr>
        <w:t>i przybory plastyczne oraz toaletowe. Wydatki na dzieci w wieku szkolnym z pewnością</w:t>
      </w:r>
      <w:r w:rsidR="004E617F">
        <w:rPr>
          <w:rStyle w:val="normaltextrun"/>
          <w:rFonts w:ascii="Intrum Sans" w:hAnsi="Intrum Sans" w:cs="Arial"/>
          <w:color w:val="000000"/>
          <w:sz w:val="18"/>
          <w:szCs w:val="18"/>
        </w:rPr>
        <w:t xml:space="preserve"> będą</w:t>
      </w:r>
      <w:r w:rsidRPr="00732623">
        <w:rPr>
          <w:rStyle w:val="normaltextrun"/>
          <w:rFonts w:ascii="Intrum Sans" w:hAnsi="Intrum Sans" w:cs="Arial"/>
          <w:color w:val="000000"/>
          <w:sz w:val="18"/>
          <w:szCs w:val="18"/>
        </w:rPr>
        <w:t xml:space="preserve"> </w:t>
      </w:r>
      <w:r w:rsidR="004E617F">
        <w:rPr>
          <w:rStyle w:val="normaltextrun"/>
          <w:rFonts w:ascii="Intrum Sans" w:hAnsi="Intrum Sans" w:cs="Arial"/>
          <w:color w:val="000000"/>
          <w:sz w:val="18"/>
          <w:szCs w:val="18"/>
        </w:rPr>
        <w:t>większym wyzwaniem dla domowego budżetu.</w:t>
      </w:r>
      <w:r w:rsidRPr="00732623">
        <w:rPr>
          <w:rStyle w:val="normaltextrun"/>
          <w:rFonts w:ascii="Intrum Sans" w:hAnsi="Intrum Sans" w:cs="Arial"/>
          <w:color w:val="000000"/>
          <w:sz w:val="18"/>
          <w:szCs w:val="18"/>
        </w:rPr>
        <w:t xml:space="preserve"> Koszty książek, pomocy naukowych czy wreszcie skompletowanie garderoby, która „skurczyła się” po wakacjach, sprawiają, że trzeba mocno trzymać się za portfel.</w:t>
      </w:r>
      <w:r w:rsidRPr="00732623">
        <w:rPr>
          <w:rStyle w:val="eop"/>
          <w:rFonts w:ascii="Intrum Sans" w:hAnsi="Intrum Sans" w:cs="Arial"/>
          <w:color w:val="000000"/>
          <w:sz w:val="18"/>
          <w:szCs w:val="18"/>
        </w:rPr>
        <w:t> </w:t>
      </w:r>
    </w:p>
    <w:p w14:paraId="3B5D4AA3"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050518A6" w14:textId="6A82AAE2" w:rsidR="000C58DB" w:rsidRPr="008E18E8" w:rsidRDefault="000C58DB" w:rsidP="008E18E8">
      <w:pPr>
        <w:pStyle w:val="paragraph"/>
        <w:spacing w:before="0" w:beforeAutospacing="0" w:after="0" w:afterAutospacing="0" w:line="276" w:lineRule="auto"/>
        <w:textAlignment w:val="baseline"/>
        <w:rPr>
          <w:rStyle w:val="eop"/>
          <w:rFonts w:ascii="Intrum Sans" w:hAnsi="Intrum Sans" w:cs="Arial"/>
          <w:b/>
          <w:bCs/>
          <w:color w:val="000000" w:themeColor="text1"/>
          <w:sz w:val="18"/>
          <w:szCs w:val="18"/>
        </w:rPr>
      </w:pPr>
      <w:r w:rsidRPr="004E617F">
        <w:rPr>
          <w:rStyle w:val="normaltextrun"/>
          <w:rFonts w:ascii="Intrum Sans" w:hAnsi="Intrum Sans" w:cs="Arial"/>
          <w:b/>
          <w:bCs/>
          <w:color w:val="000000" w:themeColor="text1"/>
          <w:sz w:val="18"/>
          <w:szCs w:val="18"/>
        </w:rPr>
        <w:t>Inflacja dotknęła też korepetycj</w:t>
      </w:r>
      <w:r w:rsidR="00AF4150" w:rsidRPr="008E18E8">
        <w:rPr>
          <w:rStyle w:val="eop"/>
          <w:rFonts w:ascii="Intrum Sans" w:hAnsi="Intrum Sans" w:cs="Arial"/>
          <w:b/>
          <w:bCs/>
          <w:color w:val="000000" w:themeColor="text1"/>
          <w:sz w:val="18"/>
          <w:szCs w:val="18"/>
        </w:rPr>
        <w:t>i</w:t>
      </w:r>
    </w:p>
    <w:p w14:paraId="2F8F4C15"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276688D0" w14:textId="1E9A74F2"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sz w:val="18"/>
          <w:szCs w:val="18"/>
        </w:rPr>
        <w:t>Wydatki na edukację nie znik</w:t>
      </w:r>
      <w:r w:rsidR="004E617F">
        <w:rPr>
          <w:rStyle w:val="normaltextrun"/>
          <w:rFonts w:ascii="Intrum Sans" w:hAnsi="Intrum Sans" w:cs="Arial"/>
          <w:color w:val="000000"/>
          <w:sz w:val="18"/>
          <w:szCs w:val="18"/>
        </w:rPr>
        <w:t>ają</w:t>
      </w:r>
      <w:r w:rsidRPr="00732623">
        <w:rPr>
          <w:rStyle w:val="normaltextrun"/>
          <w:rFonts w:ascii="Intrum Sans" w:hAnsi="Intrum Sans" w:cs="Arial"/>
          <w:color w:val="000000"/>
          <w:sz w:val="18"/>
          <w:szCs w:val="18"/>
        </w:rPr>
        <w:t xml:space="preserve"> wraz ze skomplementowaniem </w:t>
      </w:r>
      <w:r w:rsidR="004E617F">
        <w:rPr>
          <w:rStyle w:val="normaltextrun"/>
          <w:rFonts w:ascii="Intrum Sans" w:hAnsi="Intrum Sans" w:cs="Arial"/>
          <w:color w:val="000000"/>
          <w:sz w:val="18"/>
          <w:szCs w:val="18"/>
        </w:rPr>
        <w:t xml:space="preserve">wrześniowej </w:t>
      </w:r>
      <w:r w:rsidRPr="00732623">
        <w:rPr>
          <w:rStyle w:val="normaltextrun"/>
          <w:rFonts w:ascii="Intrum Sans" w:hAnsi="Intrum Sans" w:cs="Arial"/>
          <w:color w:val="000000"/>
          <w:sz w:val="18"/>
          <w:szCs w:val="18"/>
        </w:rPr>
        <w:t xml:space="preserve">wyprawki. Również i w następnych miesiącach trzeba się liczyć z </w:t>
      </w:r>
      <w:r w:rsidR="004E617F">
        <w:rPr>
          <w:rStyle w:val="normaltextrun"/>
          <w:rFonts w:ascii="Intrum Sans" w:hAnsi="Intrum Sans" w:cs="Arial"/>
          <w:color w:val="000000"/>
          <w:sz w:val="18"/>
          <w:szCs w:val="18"/>
        </w:rPr>
        <w:t xml:space="preserve">kolejnymi </w:t>
      </w:r>
      <w:r w:rsidRPr="00732623">
        <w:rPr>
          <w:rStyle w:val="normaltextrun"/>
          <w:rFonts w:ascii="Intrum Sans" w:hAnsi="Intrum Sans" w:cs="Arial"/>
          <w:color w:val="000000"/>
          <w:sz w:val="18"/>
          <w:szCs w:val="18"/>
        </w:rPr>
        <w:t>wydatkami</w:t>
      </w:r>
      <w:r w:rsidR="004E617F">
        <w:rPr>
          <w:rStyle w:val="normaltextrun"/>
          <w:rFonts w:ascii="Intrum Sans" w:hAnsi="Intrum Sans" w:cs="Arial"/>
          <w:color w:val="000000"/>
          <w:sz w:val="18"/>
          <w:szCs w:val="18"/>
        </w:rPr>
        <w:t>, np. opłaceniem zajęć dodatkowych, sportowych, wycieczek, itp</w:t>
      </w:r>
      <w:r w:rsidRPr="00732623">
        <w:rPr>
          <w:rStyle w:val="normaltextrun"/>
          <w:rFonts w:ascii="Intrum Sans" w:hAnsi="Intrum Sans" w:cs="Arial"/>
          <w:color w:val="000000"/>
          <w:sz w:val="18"/>
          <w:szCs w:val="18"/>
        </w:rPr>
        <w:t xml:space="preserve">. </w:t>
      </w:r>
      <w:r w:rsidR="004E617F">
        <w:rPr>
          <w:rStyle w:val="normaltextrun"/>
          <w:rFonts w:ascii="Intrum Sans" w:hAnsi="Intrum Sans" w:cs="Arial"/>
          <w:color w:val="000000"/>
          <w:sz w:val="18"/>
          <w:szCs w:val="18"/>
        </w:rPr>
        <w:t>O</w:t>
      </w:r>
      <w:r w:rsidRPr="00732623">
        <w:rPr>
          <w:rStyle w:val="normaltextrun"/>
          <w:rFonts w:ascii="Intrum Sans" w:hAnsi="Intrum Sans" w:cs="Arial"/>
          <w:color w:val="000000"/>
          <w:sz w:val="18"/>
          <w:szCs w:val="18"/>
        </w:rPr>
        <w:t xml:space="preserve">ferta </w:t>
      </w:r>
      <w:r w:rsidR="004E617F">
        <w:rPr>
          <w:rStyle w:val="normaltextrun"/>
          <w:rFonts w:ascii="Intrum Sans" w:hAnsi="Intrum Sans" w:cs="Arial"/>
          <w:color w:val="000000"/>
          <w:sz w:val="18"/>
          <w:szCs w:val="18"/>
        </w:rPr>
        <w:t xml:space="preserve">zajęć pozaszkolnych </w:t>
      </w:r>
      <w:r w:rsidRPr="00732623">
        <w:rPr>
          <w:rStyle w:val="normaltextrun"/>
          <w:rFonts w:ascii="Intrum Sans" w:hAnsi="Intrum Sans" w:cs="Arial"/>
          <w:color w:val="000000"/>
          <w:sz w:val="18"/>
          <w:szCs w:val="18"/>
        </w:rPr>
        <w:t>jest bogata</w:t>
      </w:r>
      <w:r w:rsidR="004E617F">
        <w:rPr>
          <w:rStyle w:val="normaltextrun"/>
          <w:rFonts w:ascii="Intrum Sans" w:hAnsi="Intrum Sans" w:cs="Arial"/>
          <w:color w:val="000000"/>
          <w:sz w:val="18"/>
          <w:szCs w:val="18"/>
        </w:rPr>
        <w:t>, a</w:t>
      </w:r>
      <w:r w:rsidRPr="00732623">
        <w:rPr>
          <w:rStyle w:val="normaltextrun"/>
          <w:rFonts w:ascii="Intrum Sans" w:hAnsi="Intrum Sans" w:cs="Arial"/>
          <w:color w:val="000000"/>
          <w:sz w:val="18"/>
          <w:szCs w:val="18"/>
        </w:rPr>
        <w:t xml:space="preserve"> ich koszty potrafią niemiło zaskoczyć. Jak wynika z badania przeprowadzonego przez IBRIS dla platformy Tandu.pl, że blisko 65% rodziców wymienia zbyt wysokie koszty jako obawę przed zapisaniem swoich dzieci na zajęcia pozaszkolne. Co ciekawe, kobiety (77%) częściej niż mężczyźni (54%) zwracają uwagę na ten problem. Szczególnie dla mieszkańców małych miast koszty zajęć pozaszkolnych są </w:t>
      </w:r>
      <w:r w:rsidRPr="00732623">
        <w:rPr>
          <w:rStyle w:val="normaltextrun"/>
          <w:rFonts w:ascii="Intrum Sans" w:hAnsi="Intrum Sans" w:cs="Arial"/>
          <w:color w:val="000000"/>
          <w:sz w:val="18"/>
          <w:szCs w:val="18"/>
        </w:rPr>
        <w:lastRenderedPageBreak/>
        <w:t xml:space="preserve">ogromnym wyzwaniem. Aż 92% badanych w tej grupie zadeklarowało, że cena stanowi główną przeszkodę uniemożliwiającą dzieciom uczestniczenie w tych aktywnościach. A jak </w:t>
      </w:r>
      <w:r w:rsidR="004E617F">
        <w:rPr>
          <w:rStyle w:val="normaltextrun"/>
          <w:rFonts w:ascii="Intrum Sans" w:hAnsi="Intrum Sans" w:cs="Arial"/>
          <w:color w:val="000000"/>
          <w:sz w:val="18"/>
          <w:szCs w:val="18"/>
        </w:rPr>
        <w:t>podaje</w:t>
      </w:r>
      <w:r w:rsidRPr="00732623">
        <w:rPr>
          <w:rStyle w:val="normaltextrun"/>
          <w:rFonts w:ascii="Intrum Sans" w:hAnsi="Intrum Sans" w:cs="Arial"/>
          <w:color w:val="000000"/>
          <w:sz w:val="18"/>
          <w:szCs w:val="18"/>
        </w:rPr>
        <w:t xml:space="preserve"> CBOS, w minionym roku szkolnym średnie miesięczne wydatki rodziców na dodatkowe zajęcia wynosiły 699 zł i były ona wyższe od tych z roku 2021/22 o 114 zł. W obliczu trudnej sytuacji ekonomicznej w Polsce koszty te mogą teraz wzrosnąć. </w:t>
      </w:r>
      <w:r w:rsidRPr="00732623">
        <w:rPr>
          <w:rStyle w:val="eop"/>
          <w:rFonts w:ascii="Intrum Sans" w:hAnsi="Intrum Sans" w:cs="Arial"/>
          <w:color w:val="000000"/>
          <w:sz w:val="18"/>
          <w:szCs w:val="18"/>
        </w:rPr>
        <w:t> </w:t>
      </w:r>
    </w:p>
    <w:p w14:paraId="239B5C78"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1A373752" w14:textId="3B7DB2F1" w:rsidR="000C58DB" w:rsidRPr="008E18E8" w:rsidRDefault="000C58DB" w:rsidP="008E18E8">
      <w:pPr>
        <w:pStyle w:val="paragraph"/>
        <w:spacing w:before="0" w:beforeAutospacing="0" w:after="0" w:afterAutospacing="0" w:line="276" w:lineRule="auto"/>
        <w:textAlignment w:val="baseline"/>
        <w:rPr>
          <w:rFonts w:ascii="Intrum Sans" w:hAnsi="Intrum Sans" w:cs="Arial"/>
          <w:b/>
          <w:bCs/>
          <w:sz w:val="18"/>
          <w:szCs w:val="18"/>
        </w:rPr>
      </w:pPr>
      <w:r w:rsidRPr="00732623">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i/>
          <w:iCs/>
          <w:color w:val="000000" w:themeColor="text1"/>
          <w:sz w:val="18"/>
          <w:szCs w:val="18"/>
        </w:rPr>
        <w:t xml:space="preserve">Im starsze dziecko, tym więcej obowiązków oraz wyzwań. To przede wszystkim egzaminy, w tym najważniejsze, czyli </w:t>
      </w:r>
      <w:r w:rsidR="00AF4150" w:rsidRPr="00732623">
        <w:rPr>
          <w:rStyle w:val="normaltextrun"/>
          <w:rFonts w:ascii="Intrum Sans" w:hAnsi="Intrum Sans" w:cs="Arial"/>
          <w:i/>
          <w:iCs/>
          <w:color w:val="000000" w:themeColor="text1"/>
          <w:sz w:val="18"/>
          <w:szCs w:val="18"/>
        </w:rPr>
        <w:t xml:space="preserve">egzamin ósmoklasisty czy </w:t>
      </w:r>
      <w:r w:rsidRPr="00732623">
        <w:rPr>
          <w:rStyle w:val="normaltextrun"/>
          <w:rFonts w:ascii="Intrum Sans" w:hAnsi="Intrum Sans" w:cs="Arial"/>
          <w:i/>
          <w:iCs/>
          <w:color w:val="000000" w:themeColor="text1"/>
          <w:sz w:val="18"/>
          <w:szCs w:val="18"/>
        </w:rPr>
        <w:t xml:space="preserve">matura. Aby pomóc dzieciom zdać je z powodzeniem, wielu rodziców decyduje się zapisać swoje pociechy na zajęcia pozaszkolne czy korepetycje. Mogą one wesprzeć w rozwijaniu umiejętności oraz zainteresowań, których nie obejmuje program szkolny, ale też potrafią słono kosztować. </w:t>
      </w:r>
      <w:r w:rsidR="0094372F" w:rsidRPr="00732623">
        <w:rPr>
          <w:rStyle w:val="normaltextrun"/>
          <w:rFonts w:ascii="Intrum Sans" w:hAnsi="Intrum Sans" w:cs="Arial"/>
          <w:i/>
          <w:iCs/>
          <w:color w:val="000000" w:themeColor="text1"/>
          <w:sz w:val="18"/>
          <w:szCs w:val="18"/>
        </w:rPr>
        <w:t>Jednak zanim zdecydujemy się na płatne opcje, d</w:t>
      </w:r>
      <w:r w:rsidRPr="00732623">
        <w:rPr>
          <w:rStyle w:val="normaltextrun"/>
          <w:rFonts w:ascii="Intrum Sans" w:hAnsi="Intrum Sans" w:cs="Arial"/>
          <w:i/>
          <w:iCs/>
          <w:color w:val="000000" w:themeColor="text1"/>
          <w:sz w:val="18"/>
          <w:szCs w:val="18"/>
        </w:rPr>
        <w:t>obrym rozwiązaniem jest sprawdzić propozycje najbliższych domów kultury, instytucji dydaktycznych czy choćby kółek szkolnych w poszukiwaniu bezpłatnych kursów —</w:t>
      </w:r>
      <w:r w:rsidRPr="00732623">
        <w:rPr>
          <w:rStyle w:val="normaltextrun"/>
          <w:rFonts w:ascii="Intrum Sans" w:hAnsi="Intrum Sans" w:cs="Arial"/>
          <w:color w:val="000000" w:themeColor="text1"/>
          <w:sz w:val="18"/>
          <w:szCs w:val="18"/>
        </w:rPr>
        <w:t xml:space="preserve"> tłumaczy </w:t>
      </w:r>
      <w:r w:rsidR="49693A51" w:rsidRPr="008E18E8">
        <w:rPr>
          <w:rStyle w:val="normaltextrun"/>
          <w:rFonts w:ascii="Intrum Sans" w:hAnsi="Intrum Sans" w:cs="Arial"/>
          <w:b/>
          <w:bCs/>
          <w:color w:val="000000" w:themeColor="text1"/>
          <w:sz w:val="18"/>
          <w:szCs w:val="18"/>
        </w:rPr>
        <w:t>Kamila Stachowicz</w:t>
      </w:r>
      <w:r w:rsidRPr="008E18E8">
        <w:rPr>
          <w:rStyle w:val="normaltextrun"/>
          <w:rFonts w:ascii="Intrum Sans" w:hAnsi="Intrum Sans" w:cs="Arial"/>
          <w:b/>
          <w:bCs/>
          <w:color w:val="000000" w:themeColor="text1"/>
          <w:sz w:val="18"/>
          <w:szCs w:val="18"/>
        </w:rPr>
        <w:t>, ekspert Intrum.</w:t>
      </w:r>
      <w:r w:rsidRPr="008E18E8">
        <w:rPr>
          <w:rStyle w:val="eop"/>
          <w:rFonts w:ascii="Intrum Sans" w:hAnsi="Intrum Sans" w:cs="Arial"/>
          <w:b/>
          <w:bCs/>
          <w:color w:val="000000" w:themeColor="text1"/>
          <w:sz w:val="18"/>
          <w:szCs w:val="18"/>
        </w:rPr>
        <w:t> </w:t>
      </w:r>
    </w:p>
    <w:p w14:paraId="53520274"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sz w:val="18"/>
          <w:szCs w:val="18"/>
        </w:rPr>
        <w:t> </w:t>
      </w:r>
    </w:p>
    <w:p w14:paraId="0C3508CA"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b/>
          <w:bCs/>
          <w:color w:val="000000"/>
          <w:sz w:val="18"/>
          <w:szCs w:val="18"/>
        </w:rPr>
        <w:t>Czym skorupka za młodu nasiąknie…</w:t>
      </w:r>
      <w:r w:rsidRPr="00732623">
        <w:rPr>
          <w:rStyle w:val="eop"/>
          <w:rFonts w:ascii="Intrum Sans" w:hAnsi="Intrum Sans" w:cs="Arial"/>
          <w:color w:val="000000"/>
          <w:sz w:val="18"/>
          <w:szCs w:val="18"/>
        </w:rPr>
        <w:t> </w:t>
      </w:r>
    </w:p>
    <w:p w14:paraId="699EEF64"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767F71BC" w14:textId="5C673244" w:rsidR="00732623" w:rsidRDefault="000C58DB" w:rsidP="00732623">
      <w:pPr>
        <w:pStyle w:val="paragraph"/>
        <w:spacing w:before="0" w:beforeAutospacing="0" w:after="0" w:afterAutospacing="0" w:line="276" w:lineRule="auto"/>
        <w:textAlignment w:val="baseline"/>
        <w:rPr>
          <w:rStyle w:val="normaltextrun"/>
          <w:rFonts w:ascii="Intrum Sans" w:hAnsi="Intrum Sans" w:cs="Arial"/>
          <w:color w:val="000000" w:themeColor="text1"/>
          <w:sz w:val="18"/>
          <w:szCs w:val="18"/>
        </w:rPr>
      </w:pPr>
      <w:r w:rsidRPr="00732623">
        <w:rPr>
          <w:rStyle w:val="normaltextrun"/>
          <w:rFonts w:ascii="Intrum Sans" w:hAnsi="Intrum Sans" w:cs="Arial"/>
          <w:color w:val="000000" w:themeColor="text1"/>
          <w:sz w:val="18"/>
          <w:szCs w:val="18"/>
        </w:rPr>
        <w:t xml:space="preserve">Mądrość tego </w:t>
      </w:r>
      <w:r w:rsidR="008E18E8">
        <w:rPr>
          <w:rStyle w:val="normaltextrun"/>
          <w:rFonts w:ascii="Intrum Sans" w:hAnsi="Intrum Sans" w:cs="Arial"/>
          <w:color w:val="000000" w:themeColor="text1"/>
          <w:sz w:val="18"/>
          <w:szCs w:val="18"/>
        </w:rPr>
        <w:t>powiedzenia</w:t>
      </w:r>
      <w:r w:rsidRPr="00732623">
        <w:rPr>
          <w:rStyle w:val="normaltextrun"/>
          <w:rFonts w:ascii="Intrum Sans" w:hAnsi="Intrum Sans" w:cs="Arial"/>
          <w:color w:val="000000" w:themeColor="text1"/>
          <w:sz w:val="18"/>
          <w:szCs w:val="18"/>
        </w:rPr>
        <w:t xml:space="preserve"> przekłada się na naszą wiedzę o finansach i umiejętność radzenia sobie z nimi w dorosłym życiu. Dlatego rozpisując budżet na cały rok szkolny, warto uwzględnić w nim też fundusze na kieszonkowe. </w:t>
      </w:r>
    </w:p>
    <w:p w14:paraId="3826A1CC" w14:textId="77777777" w:rsidR="00732623" w:rsidRDefault="00732623" w:rsidP="00732623">
      <w:pPr>
        <w:pStyle w:val="paragraph"/>
        <w:spacing w:before="0" w:beforeAutospacing="0" w:after="0" w:afterAutospacing="0" w:line="276" w:lineRule="auto"/>
        <w:textAlignment w:val="baseline"/>
        <w:rPr>
          <w:rStyle w:val="normaltextrun"/>
          <w:rFonts w:ascii="Intrum Sans" w:hAnsi="Intrum Sans" w:cs="Arial"/>
          <w:color w:val="000000" w:themeColor="text1"/>
          <w:sz w:val="18"/>
          <w:szCs w:val="18"/>
        </w:rPr>
      </w:pPr>
    </w:p>
    <w:p w14:paraId="4C1014BF" w14:textId="45AABB0A"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i/>
          <w:iCs/>
          <w:color w:val="000000" w:themeColor="text1"/>
          <w:sz w:val="18"/>
          <w:szCs w:val="18"/>
        </w:rPr>
        <w:t xml:space="preserve">Dobrym sposobem na to, by nasze dzieci poznały, czym są pieniądze i jak należy nimi zarządzać, jest danie im kieszonkowego już od najmłodszych lat. Mogą to być nawet drobne kwoty, ale przekazywane systematycznie. Dzięki temu dzieci nauczą się planowania swoich wydatków, oszczędzania oraz ponoszenia odpowiedzialności za własne decyzje finansowe. Niedostateczna edukacja finansowa może prowadzić w przyszłości do trudności i problemów </w:t>
      </w:r>
      <w:r w:rsidR="008E18E8">
        <w:rPr>
          <w:rStyle w:val="normaltextrun"/>
          <w:rFonts w:ascii="Intrum Sans" w:hAnsi="Intrum Sans" w:cs="Arial"/>
          <w:i/>
          <w:iCs/>
          <w:color w:val="000000" w:themeColor="text1"/>
          <w:sz w:val="18"/>
          <w:szCs w:val="18"/>
        </w:rPr>
        <w:br/>
      </w:r>
      <w:r w:rsidRPr="00732623">
        <w:rPr>
          <w:rStyle w:val="normaltextrun"/>
          <w:rFonts w:ascii="Intrum Sans" w:hAnsi="Intrum Sans" w:cs="Arial"/>
          <w:i/>
          <w:iCs/>
          <w:color w:val="000000" w:themeColor="text1"/>
          <w:sz w:val="18"/>
          <w:szCs w:val="18"/>
        </w:rPr>
        <w:t xml:space="preserve">w kontekście kariery zawodowej i stabilności materialnej. Młodzi </w:t>
      </w:r>
      <w:r w:rsidR="008E18E8">
        <w:rPr>
          <w:rStyle w:val="normaltextrun"/>
          <w:rFonts w:ascii="Intrum Sans" w:hAnsi="Intrum Sans" w:cs="Arial"/>
          <w:i/>
          <w:iCs/>
          <w:color w:val="000000" w:themeColor="text1"/>
          <w:sz w:val="18"/>
          <w:szCs w:val="18"/>
        </w:rPr>
        <w:t>konsumenci</w:t>
      </w:r>
      <w:r w:rsidR="008E18E8" w:rsidRPr="00732623">
        <w:rPr>
          <w:rStyle w:val="normaltextrun"/>
          <w:rFonts w:ascii="Intrum Sans" w:hAnsi="Intrum Sans" w:cs="Arial"/>
          <w:i/>
          <w:iCs/>
          <w:color w:val="000000" w:themeColor="text1"/>
          <w:sz w:val="18"/>
          <w:szCs w:val="18"/>
        </w:rPr>
        <w:t xml:space="preserve"> </w:t>
      </w:r>
      <w:r w:rsidRPr="00732623">
        <w:rPr>
          <w:rStyle w:val="normaltextrun"/>
          <w:rFonts w:ascii="Intrum Sans" w:hAnsi="Intrum Sans" w:cs="Arial"/>
          <w:i/>
          <w:iCs/>
          <w:color w:val="000000" w:themeColor="text1"/>
          <w:sz w:val="18"/>
          <w:szCs w:val="18"/>
        </w:rPr>
        <w:t xml:space="preserve">często nie rozumieją różnicy między sumą netto a brutto, nie są świadomi polskiego systemu podatkowego i jego funkcji, a co więcej, mają trudności </w:t>
      </w:r>
      <w:r w:rsidR="008E18E8">
        <w:rPr>
          <w:rStyle w:val="normaltextrun"/>
          <w:rFonts w:ascii="Intrum Sans" w:hAnsi="Intrum Sans" w:cs="Arial"/>
          <w:i/>
          <w:iCs/>
          <w:color w:val="000000" w:themeColor="text1"/>
          <w:sz w:val="18"/>
          <w:szCs w:val="18"/>
        </w:rPr>
        <w:br/>
      </w:r>
      <w:r w:rsidRPr="00732623">
        <w:rPr>
          <w:rStyle w:val="normaltextrun"/>
          <w:rFonts w:ascii="Intrum Sans" w:hAnsi="Intrum Sans" w:cs="Arial"/>
          <w:i/>
          <w:iCs/>
          <w:color w:val="000000" w:themeColor="text1"/>
          <w:sz w:val="18"/>
          <w:szCs w:val="18"/>
        </w:rPr>
        <w:t xml:space="preserve">w codziennym zarządzaniu własnym budżetem. Wspomniane kieszonkowe to nie musi być tylko gotówka. W Polsce wiele banków oferuje </w:t>
      </w:r>
      <w:r w:rsidR="113B2145" w:rsidRPr="00732623">
        <w:rPr>
          <w:rStyle w:val="normaltextrun"/>
          <w:rFonts w:ascii="Intrum Sans" w:hAnsi="Intrum Sans" w:cs="Arial"/>
          <w:i/>
          <w:iCs/>
          <w:color w:val="000000" w:themeColor="text1"/>
          <w:sz w:val="18"/>
          <w:szCs w:val="18"/>
        </w:rPr>
        <w:t xml:space="preserve">tzw. </w:t>
      </w:r>
      <w:r w:rsidR="008E18E8">
        <w:rPr>
          <w:rStyle w:val="normaltextrun"/>
          <w:rFonts w:ascii="Intrum Sans" w:hAnsi="Intrum Sans" w:cs="Arial"/>
          <w:i/>
          <w:iCs/>
          <w:color w:val="000000" w:themeColor="text1"/>
          <w:sz w:val="18"/>
          <w:szCs w:val="18"/>
        </w:rPr>
        <w:t>k</w:t>
      </w:r>
      <w:r w:rsidR="113B2145" w:rsidRPr="00732623">
        <w:rPr>
          <w:rStyle w:val="normaltextrun"/>
          <w:rFonts w:ascii="Intrum Sans" w:hAnsi="Intrum Sans" w:cs="Arial"/>
          <w:i/>
          <w:iCs/>
          <w:color w:val="000000" w:themeColor="text1"/>
          <w:sz w:val="18"/>
          <w:szCs w:val="18"/>
        </w:rPr>
        <w:t xml:space="preserve">onta dla młodych, które są zazwyczaj dostępne dla osób w wieku od 13 do 18 lat. </w:t>
      </w:r>
      <w:r w:rsidRPr="00732623">
        <w:rPr>
          <w:rStyle w:val="normaltextrun"/>
          <w:rFonts w:ascii="Intrum Sans" w:hAnsi="Intrum Sans" w:cs="Arial"/>
          <w:i/>
          <w:iCs/>
          <w:color w:val="000000" w:themeColor="text1"/>
          <w:sz w:val="18"/>
          <w:szCs w:val="18"/>
        </w:rPr>
        <w:t>Nauka obsługi konta młodzieżowego pod nadzorem rodziców jest nieoceniona i w przyszłości może chronić przed poważniejszymi problemami, takimi jak wycieki danych czy ataki internetowych oszustów, którzy coraz częściej stosują wiarygodne metody wykradania informacji —</w:t>
      </w:r>
      <w:r w:rsidRPr="00732623">
        <w:rPr>
          <w:rStyle w:val="normaltextrun"/>
          <w:rFonts w:ascii="Intrum Sans" w:hAnsi="Intrum Sans" w:cs="Arial"/>
          <w:color w:val="000000" w:themeColor="text1"/>
          <w:sz w:val="18"/>
          <w:szCs w:val="18"/>
        </w:rPr>
        <w:t xml:space="preserve"> </w:t>
      </w:r>
      <w:r w:rsidR="008E18E8">
        <w:rPr>
          <w:rStyle w:val="normaltextrun"/>
          <w:rFonts w:ascii="Intrum Sans" w:hAnsi="Intrum Sans" w:cs="Arial"/>
          <w:color w:val="000000" w:themeColor="text1"/>
          <w:sz w:val="18"/>
          <w:szCs w:val="18"/>
        </w:rPr>
        <w:t>podpowiada</w:t>
      </w:r>
      <w:r w:rsidR="008E18E8" w:rsidRPr="00732623">
        <w:rPr>
          <w:rStyle w:val="normaltextrun"/>
          <w:rFonts w:ascii="Intrum Sans" w:hAnsi="Intrum Sans" w:cs="Arial"/>
          <w:color w:val="000000" w:themeColor="text1"/>
          <w:sz w:val="18"/>
          <w:szCs w:val="18"/>
        </w:rPr>
        <w:t xml:space="preserve"> </w:t>
      </w:r>
      <w:r w:rsidR="4B7DFCF3" w:rsidRPr="008E18E8">
        <w:rPr>
          <w:rStyle w:val="normaltextrun"/>
          <w:rFonts w:ascii="Intrum Sans" w:hAnsi="Intrum Sans" w:cs="Arial"/>
          <w:b/>
          <w:bCs/>
          <w:color w:val="000000" w:themeColor="text1"/>
          <w:sz w:val="18"/>
          <w:szCs w:val="18"/>
        </w:rPr>
        <w:t>Kamila Stachowicz</w:t>
      </w:r>
      <w:r w:rsidR="5C18CB5B" w:rsidRPr="008E18E8">
        <w:rPr>
          <w:rStyle w:val="normaltextrun"/>
          <w:rFonts w:ascii="Intrum Sans" w:hAnsi="Intrum Sans" w:cs="Arial"/>
          <w:b/>
          <w:bCs/>
          <w:color w:val="000000" w:themeColor="text1"/>
          <w:sz w:val="18"/>
          <w:szCs w:val="18"/>
        </w:rPr>
        <w:t>,</w:t>
      </w:r>
      <w:r w:rsidR="4B7DFCF3" w:rsidRPr="008E18E8">
        <w:rPr>
          <w:rStyle w:val="normaltextrun"/>
          <w:rFonts w:ascii="Intrum Sans" w:hAnsi="Intrum Sans" w:cs="Arial"/>
          <w:b/>
          <w:bCs/>
          <w:color w:val="000000" w:themeColor="text1"/>
          <w:sz w:val="18"/>
          <w:szCs w:val="18"/>
        </w:rPr>
        <w:t xml:space="preserve"> </w:t>
      </w:r>
      <w:r w:rsidRPr="008E18E8">
        <w:rPr>
          <w:rStyle w:val="normaltextrun"/>
          <w:rFonts w:ascii="Intrum Sans" w:hAnsi="Intrum Sans" w:cs="Arial"/>
          <w:b/>
          <w:bCs/>
          <w:color w:val="000000" w:themeColor="text1"/>
          <w:sz w:val="18"/>
          <w:szCs w:val="18"/>
        </w:rPr>
        <w:t>ekspert Intrum.</w:t>
      </w:r>
      <w:r w:rsidRPr="00732623">
        <w:rPr>
          <w:rStyle w:val="normaltextrun"/>
          <w:rFonts w:ascii="Intrum Sans" w:hAnsi="Intrum Sans" w:cs="Arial"/>
          <w:color w:val="000000" w:themeColor="text1"/>
          <w:sz w:val="18"/>
          <w:szCs w:val="18"/>
        </w:rPr>
        <w:t xml:space="preserve"> </w:t>
      </w:r>
      <w:r w:rsidRPr="00732623">
        <w:rPr>
          <w:rStyle w:val="scxw197404488"/>
          <w:rFonts w:ascii="Intrum Sans" w:hAnsi="Intrum Sans" w:cs="Arial"/>
          <w:color w:val="000000" w:themeColor="text1"/>
          <w:sz w:val="18"/>
          <w:szCs w:val="18"/>
        </w:rPr>
        <w:t> </w:t>
      </w:r>
    </w:p>
    <w:p w14:paraId="1152D082" w14:textId="72560E83"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Fonts w:ascii="Intrum Sans" w:hAnsi="Intrum Sans"/>
        </w:rPr>
        <w:br/>
      </w:r>
      <w:r w:rsidR="008E18E8">
        <w:rPr>
          <w:rStyle w:val="normaltextrun"/>
          <w:rFonts w:ascii="Intrum Sans" w:hAnsi="Intrum Sans" w:cs="Arial"/>
          <w:color w:val="000000" w:themeColor="text1"/>
          <w:sz w:val="18"/>
          <w:szCs w:val="18"/>
        </w:rPr>
        <w:t>Badanie</w:t>
      </w:r>
      <w:r w:rsidR="008E18E8" w:rsidRPr="00732623">
        <w:rPr>
          <w:rStyle w:val="normaltextrun"/>
          <w:rFonts w:ascii="Intrum Sans" w:hAnsi="Intrum Sans" w:cs="Arial"/>
          <w:color w:val="000000" w:themeColor="text1"/>
          <w:sz w:val="18"/>
          <w:szCs w:val="18"/>
        </w:rPr>
        <w:t xml:space="preserve"> </w:t>
      </w:r>
      <w:r w:rsidR="008E18E8">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Misja Kieszonkowe 2022"</w:t>
      </w:r>
      <w:r w:rsidR="008E18E8">
        <w:rPr>
          <w:rStyle w:val="Odwoanieprzypisudolnego"/>
          <w:rFonts w:ascii="Intrum Sans" w:hAnsi="Intrum Sans" w:cs="Arial"/>
          <w:color w:val="000000" w:themeColor="text1"/>
          <w:sz w:val="18"/>
          <w:szCs w:val="18"/>
        </w:rPr>
        <w:footnoteReference w:id="2"/>
      </w:r>
      <w:r w:rsidR="008E18E8">
        <w:rPr>
          <w:rStyle w:val="normaltextrun"/>
          <w:rFonts w:ascii="Intrum Sans" w:hAnsi="Intrum Sans" w:cs="Arial"/>
          <w:color w:val="000000" w:themeColor="text1"/>
          <w:sz w:val="18"/>
          <w:szCs w:val="18"/>
        </w:rPr>
        <w:t xml:space="preserve"> pokazało</w:t>
      </w:r>
      <w:r w:rsidRPr="00732623">
        <w:rPr>
          <w:rStyle w:val="normaltextrun"/>
          <w:rFonts w:ascii="Intrum Sans" w:hAnsi="Intrum Sans" w:cs="Arial"/>
          <w:color w:val="000000" w:themeColor="text1"/>
          <w:sz w:val="18"/>
          <w:szCs w:val="18"/>
        </w:rPr>
        <w:t xml:space="preserve">, że prawie połowa respondentów daje swoim dzieciom pieniądze na drobne wydatki co najmniej raz w miesiącu. Wielkość przyznawanej sumy zależy od wieku dziecka. Mediana wynosi 70 zł na miesiąc, jednak najmłodsze dzieci (3-5 lat) otrzymują około 20 zł, a nastolatki (14-18 lat) około 100 zł miesięcznie. Innym czynnikiem wpływającym na wysokość kieszonkowego w danym gospodarstwie domowym jest aktualna sytuacja finansowa rodziny. 28% ankietowanych rodziców uzależnia kwotę kieszonkowego od ogólnego budżetu rodziny. Z kolei 30% z nich przyznaje, że ustalając tę kwotę, kieruje się własnym pojęciem o tym, jaka suma jest </w:t>
      </w:r>
      <w:r w:rsidR="00732623">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rozsądna".</w:t>
      </w:r>
      <w:r w:rsidRPr="00732623">
        <w:rPr>
          <w:rStyle w:val="eop"/>
          <w:rFonts w:ascii="Intrum Sans" w:hAnsi="Intrum Sans" w:cs="Arial"/>
          <w:color w:val="000000" w:themeColor="text1"/>
          <w:sz w:val="18"/>
          <w:szCs w:val="18"/>
        </w:rPr>
        <w:t> </w:t>
      </w:r>
    </w:p>
    <w:p w14:paraId="3115C466"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2B1C473C"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b/>
          <w:bCs/>
          <w:color w:val="000000"/>
          <w:sz w:val="18"/>
          <w:szCs w:val="18"/>
        </w:rPr>
        <w:t>Góry wydatków i dołki w budżecie</w:t>
      </w:r>
      <w:r w:rsidRPr="00732623">
        <w:rPr>
          <w:rStyle w:val="normaltextrun"/>
          <w:rFonts w:ascii="Intrum Sans" w:hAnsi="Intrum Sans" w:cs="Arial"/>
          <w:b/>
          <w:bCs/>
          <w:sz w:val="18"/>
          <w:szCs w:val="18"/>
        </w:rPr>
        <w:t>, czyli</w:t>
      </w:r>
      <w:r w:rsidRPr="00732623">
        <w:rPr>
          <w:rStyle w:val="normaltextrun"/>
          <w:rFonts w:ascii="Intrum Sans" w:hAnsi="Intrum Sans" w:cs="Arial"/>
          <w:sz w:val="18"/>
          <w:szCs w:val="18"/>
        </w:rPr>
        <w:t xml:space="preserve"> </w:t>
      </w:r>
      <w:r w:rsidRPr="00732623">
        <w:rPr>
          <w:rStyle w:val="normaltextrun"/>
          <w:rFonts w:ascii="Intrum Sans" w:hAnsi="Intrum Sans" w:cs="Arial"/>
          <w:b/>
          <w:bCs/>
          <w:color w:val="000000"/>
          <w:sz w:val="18"/>
          <w:szCs w:val="18"/>
        </w:rPr>
        <w:t>jak pozyskać fundusze na wyprawkę</w:t>
      </w:r>
      <w:r w:rsidRPr="00732623">
        <w:rPr>
          <w:rStyle w:val="eop"/>
          <w:rFonts w:ascii="Intrum Sans" w:hAnsi="Intrum Sans" w:cs="Arial"/>
          <w:color w:val="000000"/>
          <w:sz w:val="18"/>
          <w:szCs w:val="18"/>
        </w:rPr>
        <w:t> </w:t>
      </w:r>
    </w:p>
    <w:p w14:paraId="76E59BE4" w14:textId="0EE98BE0"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scxw197404488"/>
          <w:rFonts w:ascii="Intrum Sans" w:hAnsi="Intrum Sans" w:cs="Arial"/>
          <w:sz w:val="18"/>
          <w:szCs w:val="18"/>
        </w:rPr>
        <w:t> </w:t>
      </w:r>
      <w:r w:rsidRPr="00732623">
        <w:rPr>
          <w:rFonts w:ascii="Intrum Sans" w:hAnsi="Intrum Sans" w:cs="Arial"/>
          <w:sz w:val="18"/>
          <w:szCs w:val="18"/>
        </w:rPr>
        <w:br/>
      </w:r>
      <w:r w:rsidRPr="00732623">
        <w:rPr>
          <w:rStyle w:val="normaltextrun"/>
          <w:rFonts w:ascii="Intrum Sans" w:hAnsi="Intrum Sans" w:cs="Arial"/>
          <w:color w:val="000000"/>
          <w:sz w:val="18"/>
          <w:szCs w:val="18"/>
        </w:rPr>
        <w:t xml:space="preserve">Mamy już świadomość nadchodzących wydatków i rozpisany budżet. Pojawia się pytanie, co w takim razie </w:t>
      </w:r>
      <w:r w:rsidR="008E18E8">
        <w:rPr>
          <w:rStyle w:val="normaltextrun"/>
          <w:rFonts w:ascii="Intrum Sans" w:hAnsi="Intrum Sans" w:cs="Arial"/>
          <w:color w:val="000000"/>
          <w:sz w:val="18"/>
          <w:szCs w:val="18"/>
        </w:rPr>
        <w:br/>
      </w:r>
      <w:r w:rsidRPr="00732623">
        <w:rPr>
          <w:rStyle w:val="normaltextrun"/>
          <w:rFonts w:ascii="Intrum Sans" w:hAnsi="Intrum Sans" w:cs="Arial"/>
          <w:color w:val="000000"/>
          <w:sz w:val="18"/>
          <w:szCs w:val="18"/>
        </w:rPr>
        <w:t xml:space="preserve">z dostępnymi środkami pieniężnymi? Czy posiadane przez nas fundusze wystarczą na pokrycie wszystkich kosztów? Pamiętajmy, że istnieją dodatkowe źródła dofinansowania, które mogą przynieść nam ulgę w przypadku mocno nadszarpniętego domowego budżetu. Bez względu na wysokość dochodów, rodzice mogą otrzymać jednorazowo 300 zł na zakup podręczników, zeszytów, niezbędnych przyborów szkolnych oraz pozostałego wyposażenia koniecznego dla uczniów w bieżącym roku poprzez program </w:t>
      </w:r>
      <w:r w:rsidR="008E18E8">
        <w:rPr>
          <w:rStyle w:val="normaltextrun"/>
          <w:rFonts w:ascii="Intrum Sans" w:hAnsi="Intrum Sans" w:cs="Arial"/>
          <w:color w:val="000000"/>
          <w:sz w:val="18"/>
          <w:szCs w:val="18"/>
        </w:rPr>
        <w:t>„</w:t>
      </w:r>
      <w:r w:rsidRPr="00732623">
        <w:rPr>
          <w:rStyle w:val="normaltextrun"/>
          <w:rFonts w:ascii="Intrum Sans" w:hAnsi="Intrum Sans" w:cs="Arial"/>
          <w:color w:val="000000"/>
          <w:sz w:val="18"/>
          <w:szCs w:val="18"/>
        </w:rPr>
        <w:t>Dobry Start 300 plus</w:t>
      </w:r>
      <w:r w:rsidR="008E18E8">
        <w:rPr>
          <w:rStyle w:val="normaltextrun"/>
          <w:rFonts w:ascii="Intrum Sans" w:hAnsi="Intrum Sans" w:cs="Arial"/>
          <w:color w:val="000000"/>
          <w:sz w:val="18"/>
          <w:szCs w:val="18"/>
        </w:rPr>
        <w:t>”</w:t>
      </w:r>
      <w:r w:rsidRPr="00732623">
        <w:rPr>
          <w:rStyle w:val="normaltextrun"/>
          <w:rFonts w:ascii="Intrum Sans" w:hAnsi="Intrum Sans" w:cs="Arial"/>
          <w:color w:val="000000"/>
          <w:sz w:val="18"/>
          <w:szCs w:val="18"/>
        </w:rPr>
        <w:t xml:space="preserve">. Świadczenie obejmuje uczniów w szkołach podstawowych, liceach, szkołach policealnych oraz innych placówkach edukacyjnych do ukończenia 20. roku życia, lub 24 roku w przypadku osób z niepełnosprawnościami. Wniosek można złożyć tylko w formie elektronicznej do 30 listopada, korzystając z portalu PUE ZUS lub aplikacji </w:t>
      </w:r>
      <w:proofErr w:type="spellStart"/>
      <w:r w:rsidRPr="00732623">
        <w:rPr>
          <w:rStyle w:val="normaltextrun"/>
          <w:rFonts w:ascii="Intrum Sans" w:hAnsi="Intrum Sans" w:cs="Arial"/>
          <w:color w:val="000000"/>
          <w:sz w:val="18"/>
          <w:szCs w:val="18"/>
        </w:rPr>
        <w:t>mZUS</w:t>
      </w:r>
      <w:proofErr w:type="spellEnd"/>
      <w:r w:rsidRPr="00732623">
        <w:rPr>
          <w:rStyle w:val="normaltextrun"/>
          <w:rFonts w:ascii="Intrum Sans" w:hAnsi="Intrum Sans" w:cs="Arial"/>
          <w:color w:val="000000"/>
          <w:sz w:val="18"/>
          <w:szCs w:val="18"/>
        </w:rPr>
        <w:t>.</w:t>
      </w:r>
      <w:r w:rsidRPr="00732623">
        <w:rPr>
          <w:rStyle w:val="eop"/>
          <w:rFonts w:ascii="Intrum Sans" w:hAnsi="Intrum Sans" w:cs="Arial"/>
          <w:color w:val="000000"/>
          <w:sz w:val="18"/>
          <w:szCs w:val="18"/>
        </w:rPr>
        <w:t> </w:t>
      </w:r>
    </w:p>
    <w:p w14:paraId="619A6486"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7B0F5BB1" w14:textId="3EE389DD"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Rodzice w trudnej sytuacji finansowej mogą też uzyskać stypendium socjalne. Wysokość wynosi od 99,20 do 248 zł miesięcznie i może być wypłacone od jednego do dziesięciu miesięcy w danym roku szkolnym. W ramach tego stypendium uczniowie nie tylko mogą uzyskać całkowite lub częściowe pokrycie kosztów udziału w zajęciach edukacyjnych, w tym też tych realizowanych poza szkołą, ale także zakup podręczników. Termin składania wniosków </w:t>
      </w:r>
      <w:r w:rsidRPr="00732623">
        <w:rPr>
          <w:rStyle w:val="normaltextrun"/>
          <w:rFonts w:ascii="Intrum Sans" w:hAnsi="Intrum Sans" w:cs="Arial"/>
          <w:color w:val="000000" w:themeColor="text1"/>
          <w:sz w:val="18"/>
          <w:szCs w:val="18"/>
        </w:rPr>
        <w:lastRenderedPageBreak/>
        <w:t xml:space="preserve">o pomoc w formie stypendium szkolnego upływa z dniem 15 września br. W uzasadnionych przypadkach wniosek </w:t>
      </w:r>
      <w:r w:rsidR="008E18E8">
        <w:rPr>
          <w:rStyle w:val="normaltextrun"/>
          <w:rFonts w:ascii="Intrum Sans" w:hAnsi="Intrum Sans" w:cs="Arial"/>
          <w:color w:val="000000" w:themeColor="text1"/>
          <w:sz w:val="18"/>
          <w:szCs w:val="18"/>
        </w:rPr>
        <w:br/>
      </w:r>
      <w:r w:rsidRPr="00732623">
        <w:rPr>
          <w:rStyle w:val="normaltextrun"/>
          <w:rFonts w:ascii="Intrum Sans" w:hAnsi="Intrum Sans" w:cs="Arial"/>
          <w:color w:val="000000" w:themeColor="text1"/>
          <w:sz w:val="18"/>
          <w:szCs w:val="18"/>
        </w:rPr>
        <w:t>o przyznanie stypendium szkolnego może być złożony po upływie tego terminu. Niestety ten rodzaj świadczenia jest dostępny wyłącznie dla rodzin spełniających określone kryteria dochodowe, więc wiele rodzin się na nie załapie.</w:t>
      </w:r>
      <w:r w:rsidRPr="00732623">
        <w:rPr>
          <w:rStyle w:val="eop"/>
          <w:rFonts w:ascii="Intrum Sans" w:hAnsi="Intrum Sans" w:cs="Arial"/>
          <w:color w:val="000000" w:themeColor="text1"/>
          <w:sz w:val="18"/>
          <w:szCs w:val="18"/>
        </w:rPr>
        <w:t> </w:t>
      </w:r>
    </w:p>
    <w:p w14:paraId="173D8E8A"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2F91F3B7" w14:textId="3A2CBA0E"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Ponadto część uczniów, którzy wykazują się wysoką średnią ocen (od 4,75 w górę) lub wynikami sportowymi na szczeblu międzyszkolnymi, może liczyć na </w:t>
      </w:r>
      <w:r w:rsidR="008E18E8">
        <w:rPr>
          <w:rStyle w:val="normaltextrun"/>
          <w:rFonts w:ascii="Intrum Sans" w:hAnsi="Intrum Sans" w:cs="Arial"/>
          <w:color w:val="000000" w:themeColor="text1"/>
          <w:sz w:val="18"/>
          <w:szCs w:val="18"/>
        </w:rPr>
        <w:t>gratyfikację finansową</w:t>
      </w:r>
      <w:r w:rsidRPr="00732623">
        <w:rPr>
          <w:rStyle w:val="normaltextrun"/>
          <w:rFonts w:ascii="Intrum Sans" w:hAnsi="Intrum Sans" w:cs="Arial"/>
          <w:color w:val="000000" w:themeColor="text1"/>
          <w:sz w:val="18"/>
          <w:szCs w:val="18"/>
        </w:rPr>
        <w:t>. Stypendium za wyniki w nauce lub za osiągnięcia sportowe w roku szkolnym</w:t>
      </w:r>
      <w:r w:rsidRPr="00732623">
        <w:rPr>
          <w:rStyle w:val="Odwoanieprzypisudolnego"/>
          <w:rFonts w:ascii="Intrum Sans" w:hAnsi="Intrum Sans" w:cs="Arial"/>
          <w:color w:val="000000" w:themeColor="text1"/>
          <w:sz w:val="14"/>
          <w:szCs w:val="14"/>
        </w:rPr>
        <w:footnoteReference w:id="3"/>
      </w:r>
      <w:r w:rsidRPr="00732623">
        <w:rPr>
          <w:rStyle w:val="normaltextrun"/>
          <w:rFonts w:ascii="Intrum Sans" w:hAnsi="Intrum Sans" w:cs="Arial"/>
          <w:color w:val="000000" w:themeColor="text1"/>
          <w:sz w:val="18"/>
          <w:szCs w:val="18"/>
        </w:rPr>
        <w:t xml:space="preserve"> jest przyznawane przez dyrektora szkoły, który wcześniej konsultuje się z radą pedagogiczną, korzystając z dostępnych środków budżetowych. Niestety tym przywilejem cieszy się jedynie bardzo niewielki odsetek najlepszych uczniów.</w:t>
      </w:r>
      <w:r w:rsidRPr="00732623">
        <w:rPr>
          <w:rStyle w:val="eop"/>
          <w:rFonts w:ascii="Intrum Sans" w:hAnsi="Intrum Sans" w:cs="Arial"/>
          <w:color w:val="000000" w:themeColor="text1"/>
          <w:sz w:val="18"/>
          <w:szCs w:val="18"/>
        </w:rPr>
        <w:t> </w:t>
      </w:r>
    </w:p>
    <w:p w14:paraId="0D3F7412"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5654A00B" w14:textId="46F514E9"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Pamiętajmy też, że zgodnie z § 1 rozporządzeniem Ministra Edukacji i Nauki z dnia 26 czerwca 2020 roku, uczniowie wszystkich klas szkoły podstawowej otrzymają za darmo podręczniki, materiały do nauki przedmiotów, które stanowią część obowiązkowych zajęć ogólnokształcących. Nie obejmuje to książek i materiałów do przedmiotów nieobowiązkowych (religia czy etyka oraz wychowanie do życia w rodzinie) oraz zajęć dydaktyczno-wyrównawczych </w:t>
      </w:r>
      <w:r w:rsidR="008E18E8" w:rsidRPr="00732623">
        <w:rPr>
          <w:rStyle w:val="normaltextrun"/>
          <w:rFonts w:ascii="Intrum Sans" w:hAnsi="Intrum Sans" w:cs="Arial"/>
          <w:color w:val="000000" w:themeColor="text1"/>
          <w:sz w:val="18"/>
          <w:szCs w:val="18"/>
        </w:rPr>
        <w:t>–</w:t>
      </w:r>
      <w:r w:rsidRPr="00732623">
        <w:rPr>
          <w:rStyle w:val="normaltextrun"/>
          <w:rFonts w:ascii="Intrum Sans" w:hAnsi="Intrum Sans" w:cs="Arial"/>
          <w:color w:val="000000" w:themeColor="text1"/>
          <w:sz w:val="18"/>
          <w:szCs w:val="18"/>
        </w:rPr>
        <w:t xml:space="preserve"> </w:t>
      </w:r>
      <w:r w:rsidR="008E18E8">
        <w:rPr>
          <w:rStyle w:val="normaltextrun"/>
          <w:rFonts w:ascii="Intrum Sans" w:hAnsi="Intrum Sans" w:cs="Arial"/>
          <w:color w:val="000000" w:themeColor="text1"/>
          <w:sz w:val="18"/>
          <w:szCs w:val="18"/>
        </w:rPr>
        <w:t>w tym przypadku</w:t>
      </w:r>
      <w:r w:rsidRPr="00732623">
        <w:rPr>
          <w:rStyle w:val="normaltextrun"/>
          <w:rFonts w:ascii="Intrum Sans" w:hAnsi="Intrum Sans" w:cs="Arial"/>
          <w:color w:val="000000" w:themeColor="text1"/>
          <w:sz w:val="18"/>
          <w:szCs w:val="18"/>
        </w:rPr>
        <w:t xml:space="preserve"> koszt ich zakupu będzie leżeć po stronie rodziców. </w:t>
      </w:r>
      <w:r w:rsidRPr="00732623">
        <w:rPr>
          <w:rStyle w:val="eop"/>
          <w:rFonts w:ascii="Intrum Sans" w:hAnsi="Intrum Sans" w:cs="Arial"/>
          <w:color w:val="000000" w:themeColor="text1"/>
          <w:sz w:val="18"/>
          <w:szCs w:val="18"/>
        </w:rPr>
        <w:t> </w:t>
      </w:r>
    </w:p>
    <w:p w14:paraId="078CA71B"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39F379DF" w14:textId="433017B2"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themeColor="text1"/>
          <w:sz w:val="18"/>
          <w:szCs w:val="18"/>
        </w:rPr>
        <w:t xml:space="preserve">Łatwo zauważyć, że zarówno wydatki związane z przygotowaniem dziecka do szkoły, jak </w:t>
      </w:r>
      <w:r w:rsidR="001E4C9C" w:rsidRPr="00732623">
        <w:rPr>
          <w:rStyle w:val="normaltextrun"/>
          <w:rFonts w:ascii="Intrum Sans" w:hAnsi="Intrum Sans" w:cs="Arial"/>
          <w:color w:val="000000" w:themeColor="text1"/>
          <w:sz w:val="18"/>
          <w:szCs w:val="18"/>
        </w:rPr>
        <w:t xml:space="preserve">i </w:t>
      </w:r>
      <w:r w:rsidRPr="00732623">
        <w:rPr>
          <w:rStyle w:val="normaltextrun"/>
          <w:rFonts w:ascii="Intrum Sans" w:hAnsi="Intrum Sans" w:cs="Arial"/>
          <w:color w:val="000000" w:themeColor="text1"/>
          <w:sz w:val="18"/>
          <w:szCs w:val="18"/>
        </w:rPr>
        <w:t>kontynu</w:t>
      </w:r>
      <w:r w:rsidR="0094372F" w:rsidRPr="00732623">
        <w:rPr>
          <w:rStyle w:val="normaltextrun"/>
          <w:rFonts w:ascii="Intrum Sans" w:hAnsi="Intrum Sans" w:cs="Arial"/>
          <w:color w:val="000000" w:themeColor="text1"/>
          <w:sz w:val="18"/>
          <w:szCs w:val="18"/>
        </w:rPr>
        <w:t>acj</w:t>
      </w:r>
      <w:r w:rsidRPr="00732623">
        <w:rPr>
          <w:rStyle w:val="normaltextrun"/>
          <w:rFonts w:ascii="Intrum Sans" w:hAnsi="Intrum Sans" w:cs="Arial"/>
          <w:color w:val="000000" w:themeColor="text1"/>
          <w:sz w:val="18"/>
          <w:szCs w:val="18"/>
        </w:rPr>
        <w:t>ą edukacj</w:t>
      </w:r>
      <w:r w:rsidR="0094372F" w:rsidRPr="00732623">
        <w:rPr>
          <w:rStyle w:val="normaltextrun"/>
          <w:rFonts w:ascii="Intrum Sans" w:hAnsi="Intrum Sans" w:cs="Arial"/>
          <w:color w:val="000000" w:themeColor="text1"/>
          <w:sz w:val="18"/>
          <w:szCs w:val="18"/>
        </w:rPr>
        <w:t>i</w:t>
      </w:r>
      <w:r w:rsidRPr="00732623">
        <w:rPr>
          <w:rStyle w:val="normaltextrun"/>
          <w:rFonts w:ascii="Intrum Sans" w:hAnsi="Intrum Sans" w:cs="Arial"/>
          <w:color w:val="000000" w:themeColor="text1"/>
          <w:sz w:val="18"/>
          <w:szCs w:val="18"/>
        </w:rPr>
        <w:t xml:space="preserve">, mogą być niezwykle obciążające dla budżetu rodziny. Nie wszystkie potrzeby da się zaspokoić przy pomocy świadczenia 800 plus, podobnie jak kwota 300 zł nie wystarczy na zakup wszystkich podręczników. </w:t>
      </w:r>
      <w:r w:rsidRPr="00732623">
        <w:rPr>
          <w:rStyle w:val="eop"/>
          <w:rFonts w:ascii="Intrum Sans" w:hAnsi="Intrum Sans" w:cs="Arial"/>
          <w:color w:val="000000" w:themeColor="text1"/>
          <w:sz w:val="18"/>
          <w:szCs w:val="18"/>
        </w:rPr>
        <w:t> </w:t>
      </w:r>
    </w:p>
    <w:p w14:paraId="4C97294B" w14:textId="43C74C6D"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scxw197404488"/>
          <w:rFonts w:ascii="Intrum Sans" w:hAnsi="Intrum Sans" w:cs="Arial"/>
          <w:sz w:val="18"/>
          <w:szCs w:val="18"/>
        </w:rPr>
        <w:t> </w:t>
      </w:r>
      <w:r w:rsidRPr="00732623">
        <w:rPr>
          <w:rFonts w:ascii="Intrum Sans" w:hAnsi="Intrum Sans"/>
        </w:rPr>
        <w:br/>
      </w:r>
      <w:r w:rsidRPr="00732623">
        <w:rPr>
          <w:rStyle w:val="normaltextrun"/>
          <w:rFonts w:ascii="Intrum Sans" w:hAnsi="Intrum Sans" w:cs="Arial"/>
          <w:color w:val="000000" w:themeColor="text1"/>
          <w:sz w:val="18"/>
          <w:szCs w:val="18"/>
        </w:rPr>
        <w:t xml:space="preserve">– </w:t>
      </w:r>
      <w:r w:rsidRPr="00732623">
        <w:rPr>
          <w:rStyle w:val="normaltextrun"/>
          <w:rFonts w:ascii="Intrum Sans" w:hAnsi="Intrum Sans" w:cs="Arial"/>
          <w:i/>
          <w:iCs/>
          <w:color w:val="000000" w:themeColor="text1"/>
          <w:sz w:val="18"/>
          <w:szCs w:val="18"/>
        </w:rPr>
        <w:t xml:space="preserve">Wydatki związane z </w:t>
      </w:r>
      <w:r w:rsidR="0094372F" w:rsidRPr="00732623">
        <w:rPr>
          <w:rStyle w:val="normaltextrun"/>
          <w:rFonts w:ascii="Intrum Sans" w:hAnsi="Intrum Sans" w:cs="Arial"/>
          <w:i/>
          <w:iCs/>
          <w:color w:val="000000" w:themeColor="text1"/>
          <w:sz w:val="18"/>
          <w:szCs w:val="18"/>
        </w:rPr>
        <w:t xml:space="preserve">wakacyjnymi </w:t>
      </w:r>
      <w:r w:rsidRPr="00732623">
        <w:rPr>
          <w:rStyle w:val="normaltextrun"/>
          <w:rFonts w:ascii="Intrum Sans" w:hAnsi="Intrum Sans" w:cs="Arial"/>
          <w:i/>
          <w:iCs/>
          <w:color w:val="000000" w:themeColor="text1"/>
          <w:sz w:val="18"/>
          <w:szCs w:val="18"/>
        </w:rPr>
        <w:t>wyjazdami często sprawiają, że saldo naszych kont zostaje zredukowane, co</w:t>
      </w:r>
      <w:r w:rsidR="008E18E8">
        <w:rPr>
          <w:rStyle w:val="normaltextrun"/>
          <w:rFonts w:ascii="Intrum Sans" w:hAnsi="Intrum Sans" w:cs="Arial"/>
          <w:i/>
          <w:iCs/>
          <w:color w:val="000000" w:themeColor="text1"/>
          <w:sz w:val="18"/>
          <w:szCs w:val="18"/>
        </w:rPr>
        <w:br/>
      </w:r>
      <w:r w:rsidRPr="00732623">
        <w:rPr>
          <w:rStyle w:val="normaltextrun"/>
          <w:rFonts w:ascii="Intrum Sans" w:hAnsi="Intrum Sans" w:cs="Arial"/>
          <w:i/>
          <w:iCs/>
          <w:color w:val="000000" w:themeColor="text1"/>
          <w:sz w:val="18"/>
          <w:szCs w:val="18"/>
        </w:rPr>
        <w:t xml:space="preserve"> w zderzeniu z wrześniowymi wydatkami może skutkować finansowym </w:t>
      </w:r>
      <w:r w:rsidR="008E18E8">
        <w:rPr>
          <w:rStyle w:val="normaltextrun"/>
          <w:rFonts w:ascii="Intrum Sans" w:hAnsi="Intrum Sans" w:cs="Arial"/>
          <w:i/>
          <w:iCs/>
          <w:color w:val="000000" w:themeColor="text1"/>
          <w:sz w:val="18"/>
          <w:szCs w:val="18"/>
        </w:rPr>
        <w:t>„</w:t>
      </w:r>
      <w:r w:rsidRPr="00732623">
        <w:rPr>
          <w:rStyle w:val="normaltextrun"/>
          <w:rFonts w:ascii="Intrum Sans" w:hAnsi="Intrum Sans" w:cs="Arial"/>
          <w:i/>
          <w:iCs/>
          <w:color w:val="000000" w:themeColor="text1"/>
          <w:sz w:val="18"/>
          <w:szCs w:val="18"/>
        </w:rPr>
        <w:t>dołkiem</w:t>
      </w:r>
      <w:r w:rsidR="008E18E8">
        <w:rPr>
          <w:rStyle w:val="normaltextrun"/>
          <w:rFonts w:ascii="Intrum Sans" w:hAnsi="Intrum Sans" w:cs="Arial"/>
          <w:i/>
          <w:iCs/>
          <w:color w:val="000000" w:themeColor="text1"/>
          <w:sz w:val="18"/>
          <w:szCs w:val="18"/>
        </w:rPr>
        <w:t>”</w:t>
      </w:r>
      <w:r w:rsidRPr="00732623">
        <w:rPr>
          <w:rStyle w:val="normaltextrun"/>
          <w:rFonts w:ascii="Intrum Sans" w:hAnsi="Intrum Sans" w:cs="Arial"/>
          <w:i/>
          <w:iCs/>
          <w:color w:val="000000" w:themeColor="text1"/>
          <w:sz w:val="18"/>
          <w:szCs w:val="18"/>
        </w:rPr>
        <w:t xml:space="preserve">. Z pomocą rodzicom przychodzą banki, oferując im pożyczki w formie kredytów gotówkowych. Taki dodatkowy i szybki </w:t>
      </w:r>
      <w:r w:rsidR="008E18E8">
        <w:rPr>
          <w:rStyle w:val="normaltextrun"/>
          <w:rFonts w:ascii="Intrum Sans" w:hAnsi="Intrum Sans" w:cs="Arial"/>
          <w:i/>
          <w:iCs/>
          <w:color w:val="000000" w:themeColor="text1"/>
          <w:sz w:val="18"/>
          <w:szCs w:val="18"/>
        </w:rPr>
        <w:t>„</w:t>
      </w:r>
      <w:r w:rsidRPr="00732623">
        <w:rPr>
          <w:rStyle w:val="normaltextrun"/>
          <w:rFonts w:ascii="Intrum Sans" w:hAnsi="Intrum Sans" w:cs="Arial"/>
          <w:i/>
          <w:iCs/>
          <w:color w:val="000000" w:themeColor="text1"/>
          <w:sz w:val="18"/>
          <w:szCs w:val="18"/>
        </w:rPr>
        <w:t>zastrzyk</w:t>
      </w:r>
      <w:r w:rsidR="008E18E8">
        <w:rPr>
          <w:rStyle w:val="normaltextrun"/>
          <w:rFonts w:ascii="Intrum Sans" w:hAnsi="Intrum Sans" w:cs="Arial"/>
          <w:i/>
          <w:iCs/>
          <w:color w:val="000000" w:themeColor="text1"/>
          <w:sz w:val="18"/>
          <w:szCs w:val="18"/>
        </w:rPr>
        <w:t>”</w:t>
      </w:r>
      <w:r w:rsidRPr="00732623">
        <w:rPr>
          <w:rStyle w:val="normaltextrun"/>
          <w:rFonts w:ascii="Intrum Sans" w:hAnsi="Intrum Sans" w:cs="Arial"/>
          <w:i/>
          <w:iCs/>
          <w:color w:val="000000" w:themeColor="text1"/>
          <w:sz w:val="18"/>
          <w:szCs w:val="18"/>
        </w:rPr>
        <w:t xml:space="preserve"> gotówki może nam pomóc załatać dziurę w budżecie czy nawet sfinansować dużo droższy wydatek rzędu laptopa. Aby uniknąć błędnych decyzji, przed złożeniem wniosku kredytowego, warto samemu porównać dostępne oferty w Internecie czy nawet zasięgnąć porady pośrednika finansowego. Jeśli w </w:t>
      </w:r>
      <w:r w:rsidR="008E18E8">
        <w:rPr>
          <w:rStyle w:val="normaltextrun"/>
          <w:rFonts w:ascii="Intrum Sans" w:hAnsi="Intrum Sans" w:cs="Arial"/>
          <w:i/>
          <w:iCs/>
          <w:color w:val="000000" w:themeColor="text1"/>
          <w:sz w:val="18"/>
          <w:szCs w:val="18"/>
        </w:rPr>
        <w:t>uważamy, że „</w:t>
      </w:r>
      <w:r w:rsidRPr="00732623">
        <w:rPr>
          <w:rStyle w:val="normaltextrun"/>
          <w:rFonts w:ascii="Intrum Sans" w:hAnsi="Intrum Sans" w:cs="Arial"/>
          <w:i/>
          <w:iCs/>
          <w:color w:val="000000" w:themeColor="text1"/>
          <w:sz w:val="18"/>
          <w:szCs w:val="18"/>
        </w:rPr>
        <w:t>najlepszy kredyt gotówkowy</w:t>
      </w:r>
      <w:r w:rsidR="008E18E8">
        <w:rPr>
          <w:rStyle w:val="normaltextrun"/>
          <w:rFonts w:ascii="Intrum Sans" w:hAnsi="Intrum Sans" w:cs="Arial"/>
          <w:i/>
          <w:iCs/>
          <w:color w:val="000000" w:themeColor="text1"/>
          <w:sz w:val="18"/>
          <w:szCs w:val="18"/>
        </w:rPr>
        <w:t>”</w:t>
      </w:r>
      <w:r w:rsidRPr="00732623">
        <w:rPr>
          <w:rStyle w:val="normaltextrun"/>
          <w:rFonts w:ascii="Intrum Sans" w:hAnsi="Intrum Sans" w:cs="Arial"/>
          <w:i/>
          <w:iCs/>
          <w:color w:val="000000" w:themeColor="text1"/>
          <w:sz w:val="18"/>
          <w:szCs w:val="18"/>
        </w:rPr>
        <w:t xml:space="preserve"> to ten najtańszy, dobrze jest sprawdzić Rzeczywistą Roczną Stopę Oprocentowania (RRSO), która uwzględnia wszystkie koszty kredytu. Jeśli ceni</w:t>
      </w:r>
      <w:r w:rsidR="008E18E8">
        <w:rPr>
          <w:rStyle w:val="normaltextrun"/>
          <w:rFonts w:ascii="Intrum Sans" w:hAnsi="Intrum Sans" w:cs="Arial"/>
          <w:i/>
          <w:iCs/>
          <w:color w:val="000000" w:themeColor="text1"/>
          <w:sz w:val="18"/>
          <w:szCs w:val="18"/>
        </w:rPr>
        <w:t xml:space="preserve">my sobie </w:t>
      </w:r>
      <w:r w:rsidRPr="00732623">
        <w:rPr>
          <w:rStyle w:val="normaltextrun"/>
          <w:rFonts w:ascii="Intrum Sans" w:hAnsi="Intrum Sans" w:cs="Arial"/>
          <w:i/>
          <w:iCs/>
          <w:color w:val="000000" w:themeColor="text1"/>
          <w:sz w:val="18"/>
          <w:szCs w:val="18"/>
        </w:rPr>
        <w:t xml:space="preserve">wygodę i </w:t>
      </w:r>
      <w:r w:rsidR="008E18E8">
        <w:rPr>
          <w:rStyle w:val="normaltextrun"/>
          <w:rFonts w:ascii="Intrum Sans" w:hAnsi="Intrum Sans" w:cs="Arial"/>
          <w:i/>
          <w:iCs/>
          <w:color w:val="000000" w:themeColor="text1"/>
          <w:sz w:val="18"/>
          <w:szCs w:val="18"/>
        </w:rPr>
        <w:t>minimum</w:t>
      </w:r>
      <w:r w:rsidRPr="00732623">
        <w:rPr>
          <w:rStyle w:val="normaltextrun"/>
          <w:rFonts w:ascii="Intrum Sans" w:hAnsi="Intrum Sans" w:cs="Arial"/>
          <w:i/>
          <w:iCs/>
          <w:color w:val="000000" w:themeColor="text1"/>
          <w:sz w:val="18"/>
          <w:szCs w:val="18"/>
        </w:rPr>
        <w:t xml:space="preserve"> formalności, </w:t>
      </w:r>
      <w:r w:rsidR="008E18E8">
        <w:rPr>
          <w:rStyle w:val="normaltextrun"/>
          <w:rFonts w:ascii="Intrum Sans" w:hAnsi="Intrum Sans" w:cs="Arial"/>
          <w:i/>
          <w:iCs/>
          <w:color w:val="000000" w:themeColor="text1"/>
          <w:sz w:val="18"/>
          <w:szCs w:val="18"/>
        </w:rPr>
        <w:t>sprawdźmy</w:t>
      </w:r>
      <w:r w:rsidRPr="00732623">
        <w:rPr>
          <w:rStyle w:val="normaltextrun"/>
          <w:rFonts w:ascii="Intrum Sans" w:hAnsi="Intrum Sans" w:cs="Arial"/>
          <w:i/>
          <w:iCs/>
          <w:color w:val="000000" w:themeColor="text1"/>
          <w:sz w:val="18"/>
          <w:szCs w:val="18"/>
        </w:rPr>
        <w:t>, czy może</w:t>
      </w:r>
      <w:r w:rsidR="008E18E8">
        <w:rPr>
          <w:rStyle w:val="normaltextrun"/>
          <w:rFonts w:ascii="Intrum Sans" w:hAnsi="Intrum Sans" w:cs="Arial"/>
          <w:i/>
          <w:iCs/>
          <w:color w:val="000000" w:themeColor="text1"/>
          <w:sz w:val="18"/>
          <w:szCs w:val="18"/>
        </w:rPr>
        <w:t>my z</w:t>
      </w:r>
      <w:r w:rsidRPr="00732623">
        <w:rPr>
          <w:rStyle w:val="normaltextrun"/>
          <w:rFonts w:ascii="Intrum Sans" w:hAnsi="Intrum Sans" w:cs="Arial"/>
          <w:i/>
          <w:iCs/>
          <w:color w:val="000000" w:themeColor="text1"/>
          <w:sz w:val="18"/>
          <w:szCs w:val="18"/>
        </w:rPr>
        <w:t xml:space="preserve">łożyć wniosek online. </w:t>
      </w:r>
      <w:r w:rsidR="008E18E8">
        <w:rPr>
          <w:rStyle w:val="normaltextrun"/>
          <w:rFonts w:ascii="Intrum Sans" w:hAnsi="Intrum Sans" w:cs="Arial"/>
          <w:i/>
          <w:iCs/>
          <w:color w:val="000000" w:themeColor="text1"/>
          <w:sz w:val="18"/>
          <w:szCs w:val="18"/>
        </w:rPr>
        <w:br/>
      </w:r>
      <w:r w:rsidRPr="00732623">
        <w:rPr>
          <w:rStyle w:val="normaltextrun"/>
          <w:rFonts w:ascii="Intrum Sans" w:hAnsi="Intrum Sans" w:cs="Arial"/>
          <w:i/>
          <w:iCs/>
          <w:color w:val="000000" w:themeColor="text1"/>
          <w:sz w:val="18"/>
          <w:szCs w:val="18"/>
        </w:rPr>
        <w:t>A po uzyskaniu akceptacji i otrzymaniu gotówki, pamiętajmy, żeby przyszłe raty uwzględnić w comiesięcznych wydatkach do momentu spłaty zadłużenia —</w:t>
      </w:r>
      <w:r w:rsidRPr="00732623">
        <w:rPr>
          <w:rStyle w:val="normaltextrun"/>
          <w:rFonts w:ascii="Intrum Sans" w:hAnsi="Intrum Sans" w:cs="Arial"/>
          <w:color w:val="000000" w:themeColor="text1"/>
          <w:sz w:val="18"/>
          <w:szCs w:val="18"/>
        </w:rPr>
        <w:t xml:space="preserve"> tłumaczy </w:t>
      </w:r>
      <w:r w:rsidR="76E0488F" w:rsidRPr="008E18E8">
        <w:rPr>
          <w:rStyle w:val="normaltextrun"/>
          <w:rFonts w:ascii="Intrum Sans" w:hAnsi="Intrum Sans" w:cs="Arial"/>
          <w:b/>
          <w:bCs/>
          <w:color w:val="000000" w:themeColor="text1"/>
          <w:sz w:val="18"/>
          <w:szCs w:val="18"/>
        </w:rPr>
        <w:t>Kamila Stachowicz</w:t>
      </w:r>
      <w:r w:rsidRPr="008E18E8">
        <w:rPr>
          <w:rStyle w:val="normaltextrun"/>
          <w:rFonts w:ascii="Intrum Sans" w:hAnsi="Intrum Sans" w:cs="Arial"/>
          <w:b/>
          <w:bCs/>
          <w:color w:val="000000" w:themeColor="text1"/>
          <w:sz w:val="18"/>
          <w:szCs w:val="18"/>
        </w:rPr>
        <w:t>, ekspert Intrum.</w:t>
      </w:r>
      <w:r w:rsidRPr="00732623">
        <w:rPr>
          <w:rStyle w:val="eop"/>
          <w:rFonts w:ascii="Intrum Sans" w:hAnsi="Intrum Sans" w:cs="Arial"/>
          <w:color w:val="000000" w:themeColor="text1"/>
          <w:sz w:val="18"/>
          <w:szCs w:val="18"/>
        </w:rPr>
        <w:t> </w:t>
      </w:r>
    </w:p>
    <w:p w14:paraId="5E17EE72"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57238133" w14:textId="77777777"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eop"/>
          <w:rFonts w:ascii="Intrum Sans" w:hAnsi="Intrum Sans" w:cs="Arial"/>
          <w:color w:val="000000"/>
          <w:sz w:val="18"/>
          <w:szCs w:val="18"/>
        </w:rPr>
        <w:t> </w:t>
      </w:r>
    </w:p>
    <w:p w14:paraId="0820700D" w14:textId="778791FE" w:rsidR="000C58DB" w:rsidRPr="00732623" w:rsidRDefault="000C58DB" w:rsidP="008E18E8">
      <w:pPr>
        <w:pStyle w:val="paragraph"/>
        <w:spacing w:before="0" w:beforeAutospacing="0" w:after="0" w:afterAutospacing="0" w:line="276" w:lineRule="auto"/>
        <w:textAlignment w:val="baseline"/>
        <w:rPr>
          <w:rFonts w:ascii="Intrum Sans" w:hAnsi="Intrum Sans" w:cs="Arial"/>
          <w:sz w:val="18"/>
          <w:szCs w:val="18"/>
        </w:rPr>
      </w:pPr>
      <w:r w:rsidRPr="00732623">
        <w:rPr>
          <w:rStyle w:val="normaltextrun"/>
          <w:rFonts w:ascii="Intrum Sans" w:hAnsi="Intrum Sans" w:cs="Arial"/>
          <w:color w:val="000000"/>
          <w:sz w:val="18"/>
          <w:szCs w:val="18"/>
        </w:rPr>
        <w:t xml:space="preserve">Zapewnienie dziecku jak najlepszego startu w nowym roku szkolnym jest słusznie priorytetem dla rodziców. Jednak </w:t>
      </w:r>
      <w:r w:rsidR="00732623">
        <w:rPr>
          <w:rStyle w:val="normaltextrun"/>
          <w:rFonts w:ascii="Intrum Sans" w:hAnsi="Intrum Sans" w:cs="Arial"/>
          <w:color w:val="000000"/>
          <w:sz w:val="18"/>
          <w:szCs w:val="18"/>
        </w:rPr>
        <w:br/>
      </w:r>
      <w:r w:rsidRPr="00732623">
        <w:rPr>
          <w:rStyle w:val="normaltextrun"/>
          <w:rFonts w:ascii="Intrum Sans" w:hAnsi="Intrum Sans" w:cs="Arial"/>
          <w:color w:val="000000"/>
          <w:sz w:val="18"/>
          <w:szCs w:val="18"/>
        </w:rPr>
        <w:t xml:space="preserve">w obliczu rosnących kosztów życia i wysokiej inflacji, nie powinniśmy tracić głowy, a już nadto przesadzać </w:t>
      </w:r>
      <w:r w:rsidR="008E18E8">
        <w:rPr>
          <w:rStyle w:val="normaltextrun"/>
          <w:rFonts w:ascii="Intrum Sans" w:hAnsi="Intrum Sans" w:cs="Arial"/>
          <w:color w:val="000000"/>
          <w:sz w:val="18"/>
          <w:szCs w:val="18"/>
        </w:rPr>
        <w:br/>
      </w:r>
      <w:r w:rsidRPr="00732623">
        <w:rPr>
          <w:rStyle w:val="normaltextrun"/>
          <w:rFonts w:ascii="Intrum Sans" w:hAnsi="Intrum Sans" w:cs="Arial"/>
          <w:color w:val="000000"/>
          <w:sz w:val="18"/>
          <w:szCs w:val="18"/>
        </w:rPr>
        <w:t xml:space="preserve">z wydatkami. Rozsądne, systematyczne i konsekwentne podejście do planowania i wydawania tzw. szkolnego budżetu podczas kolejnych miesięcy pozwoli nam na uniknięcie niepotrzebnych stresów oraz zmartwień na przyszłość. </w:t>
      </w:r>
      <w:r w:rsidRPr="00732623">
        <w:rPr>
          <w:rStyle w:val="eop"/>
          <w:rFonts w:ascii="Intrum Sans" w:hAnsi="Intrum Sans" w:cs="Arial"/>
          <w:color w:val="000000"/>
          <w:sz w:val="18"/>
          <w:szCs w:val="18"/>
        </w:rPr>
        <w:t> </w:t>
      </w:r>
    </w:p>
    <w:p w14:paraId="031C0DE1" w14:textId="77777777" w:rsidR="00000000" w:rsidRPr="00732623" w:rsidRDefault="00000000" w:rsidP="008E18E8">
      <w:pPr>
        <w:spacing w:line="276" w:lineRule="auto"/>
        <w:rPr>
          <w:rFonts w:ascii="Intrum Sans" w:hAnsi="Intrum Sans" w:cs="Arial"/>
        </w:rPr>
      </w:pPr>
    </w:p>
    <w:sectPr w:rsidR="00C676A9" w:rsidRPr="007326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C01F" w14:textId="77777777" w:rsidR="00BF0C77" w:rsidRDefault="00BF0C77">
      <w:r>
        <w:separator/>
      </w:r>
    </w:p>
  </w:endnote>
  <w:endnote w:type="continuationSeparator" w:id="0">
    <w:p w14:paraId="0B2F23E5" w14:textId="77777777" w:rsidR="00BF0C77" w:rsidRDefault="00B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AF97CDA" w14:paraId="6BD80AEE" w14:textId="77777777" w:rsidTr="50D62324">
      <w:trPr>
        <w:trHeight w:val="300"/>
      </w:trPr>
      <w:tc>
        <w:tcPr>
          <w:tcW w:w="3020" w:type="dxa"/>
        </w:tcPr>
        <w:p w14:paraId="5F2E753B" w14:textId="28BE1D39" w:rsidR="4AF97CDA" w:rsidRDefault="4AF97CDA" w:rsidP="50D62324">
          <w:pPr>
            <w:pStyle w:val="Nagwek"/>
            <w:ind w:left="-115"/>
          </w:pPr>
        </w:p>
      </w:tc>
      <w:tc>
        <w:tcPr>
          <w:tcW w:w="3020" w:type="dxa"/>
        </w:tcPr>
        <w:p w14:paraId="5D662BBF" w14:textId="08ED6400" w:rsidR="4AF97CDA" w:rsidRDefault="4AF97CDA" w:rsidP="50D62324">
          <w:pPr>
            <w:pStyle w:val="Nagwek"/>
            <w:jc w:val="center"/>
          </w:pPr>
        </w:p>
      </w:tc>
      <w:tc>
        <w:tcPr>
          <w:tcW w:w="3020" w:type="dxa"/>
        </w:tcPr>
        <w:p w14:paraId="09D9FEAD" w14:textId="1AF08C89" w:rsidR="4AF97CDA" w:rsidRDefault="4AF97CDA" w:rsidP="50D62324">
          <w:pPr>
            <w:pStyle w:val="Nagwek"/>
            <w:ind w:right="-115"/>
            <w:jc w:val="right"/>
          </w:pPr>
        </w:p>
      </w:tc>
    </w:tr>
  </w:tbl>
  <w:p w14:paraId="2A2BC014" w14:textId="102AF602" w:rsidR="4AF97CDA" w:rsidRDefault="4AF97CDA" w:rsidP="50D623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FCC9" w14:textId="77777777" w:rsidR="00BF0C77" w:rsidRDefault="00BF0C77">
      <w:r>
        <w:separator/>
      </w:r>
    </w:p>
  </w:footnote>
  <w:footnote w:type="continuationSeparator" w:id="0">
    <w:p w14:paraId="0DF67730" w14:textId="77777777" w:rsidR="00BF0C77" w:rsidRDefault="00BF0C77">
      <w:r>
        <w:continuationSeparator/>
      </w:r>
    </w:p>
  </w:footnote>
  <w:footnote w:id="1">
    <w:p w14:paraId="2D0326C2" w14:textId="6D26D6A4" w:rsidR="36A35ABF" w:rsidRPr="008E18E8" w:rsidRDefault="36A35ABF" w:rsidP="36A35ABF">
      <w:pPr>
        <w:pStyle w:val="Tekstprzypisudolnego"/>
        <w:rPr>
          <w:rFonts w:ascii="Intrum Sans" w:hAnsi="Intrum Sans"/>
          <w:sz w:val="16"/>
          <w:szCs w:val="16"/>
        </w:rPr>
      </w:pPr>
      <w:r w:rsidRPr="008E18E8">
        <w:rPr>
          <w:rStyle w:val="Odwoanieprzypisudolnego"/>
          <w:rFonts w:ascii="Intrum Sans" w:hAnsi="Intrum Sans"/>
          <w:sz w:val="16"/>
          <w:szCs w:val="16"/>
        </w:rPr>
        <w:footnoteRef/>
      </w:r>
      <w:r w:rsidRPr="008E18E8">
        <w:rPr>
          <w:rFonts w:ascii="Intrum Sans" w:hAnsi="Intrum Sans"/>
          <w:sz w:val="16"/>
          <w:szCs w:val="16"/>
        </w:rPr>
        <w:t xml:space="preserve"> </w:t>
      </w:r>
      <w:r w:rsidR="00732623" w:rsidRPr="008E18E8">
        <w:rPr>
          <w:rFonts w:ascii="Intrum Sans" w:hAnsi="Intrum Sans"/>
          <w:sz w:val="16"/>
          <w:szCs w:val="16"/>
        </w:rPr>
        <w:t xml:space="preserve">Źródło: </w:t>
      </w:r>
      <w:hyperlink r:id="rId1" w:history="1">
        <w:r w:rsidR="00732623" w:rsidRPr="008E18E8">
          <w:rPr>
            <w:rStyle w:val="Hipercze"/>
            <w:rFonts w:ascii="Intrum Sans" w:hAnsi="Intrum Sans"/>
            <w:sz w:val="16"/>
            <w:szCs w:val="16"/>
          </w:rPr>
          <w:t>https://www.cbos.pl/SPISKOM.POL/2022/K_139_22.PDF</w:t>
        </w:r>
      </w:hyperlink>
    </w:p>
  </w:footnote>
  <w:footnote w:id="2">
    <w:p w14:paraId="7E2FA639" w14:textId="44E8C852" w:rsidR="008E18E8" w:rsidRPr="008E18E8" w:rsidRDefault="008E18E8">
      <w:pPr>
        <w:pStyle w:val="Tekstprzypisudolnego"/>
        <w:rPr>
          <w:rFonts w:ascii="Intrum Sans" w:hAnsi="Intrum Sans"/>
          <w:sz w:val="16"/>
          <w:szCs w:val="16"/>
        </w:rPr>
      </w:pPr>
      <w:r w:rsidRPr="008E18E8">
        <w:rPr>
          <w:rStyle w:val="Odwoanieprzypisudolnego"/>
          <w:rFonts w:ascii="Intrum Sans" w:hAnsi="Intrum Sans"/>
          <w:sz w:val="16"/>
          <w:szCs w:val="16"/>
        </w:rPr>
        <w:footnoteRef/>
      </w:r>
      <w:r w:rsidRPr="008E18E8">
        <w:rPr>
          <w:rFonts w:ascii="Intrum Sans" w:hAnsi="Intrum Sans"/>
          <w:sz w:val="16"/>
          <w:szCs w:val="16"/>
        </w:rPr>
        <w:t xml:space="preserve"> Zrealizowane przez </w:t>
      </w:r>
      <w:r w:rsidRPr="008E18E8">
        <w:rPr>
          <w:rStyle w:val="normaltextrun"/>
          <w:rFonts w:ascii="Intrum Sans" w:hAnsi="Intrum Sans" w:cs="Arial"/>
          <w:color w:val="000000" w:themeColor="text1"/>
          <w:sz w:val="16"/>
          <w:szCs w:val="16"/>
        </w:rPr>
        <w:t xml:space="preserve">Bank BNP </w:t>
      </w:r>
      <w:proofErr w:type="spellStart"/>
      <w:r w:rsidRPr="008E18E8">
        <w:rPr>
          <w:rStyle w:val="normaltextrun"/>
          <w:rFonts w:ascii="Intrum Sans" w:hAnsi="Intrum Sans" w:cs="Arial"/>
          <w:color w:val="000000" w:themeColor="text1"/>
          <w:sz w:val="16"/>
          <w:szCs w:val="16"/>
        </w:rPr>
        <w:t>Paribas</w:t>
      </w:r>
      <w:proofErr w:type="spellEnd"/>
      <w:r w:rsidRPr="008E18E8">
        <w:rPr>
          <w:rStyle w:val="normaltextrun"/>
          <w:rFonts w:ascii="Intrum Sans" w:hAnsi="Intrum Sans" w:cs="Arial"/>
          <w:color w:val="000000" w:themeColor="text1"/>
          <w:sz w:val="16"/>
          <w:szCs w:val="16"/>
        </w:rPr>
        <w:t>.</w:t>
      </w:r>
    </w:p>
  </w:footnote>
  <w:footnote w:id="3">
    <w:p w14:paraId="0DB58941" w14:textId="3EA92485" w:rsidR="36A35ABF" w:rsidRPr="008E18E8" w:rsidRDefault="36A35ABF" w:rsidP="36A35ABF">
      <w:pPr>
        <w:pStyle w:val="Tekstprzypisudolnego"/>
        <w:rPr>
          <w:rStyle w:val="Hipercze"/>
          <w:rFonts w:ascii="Intrum Sans" w:hAnsi="Intrum Sans"/>
          <w:sz w:val="16"/>
          <w:szCs w:val="16"/>
        </w:rPr>
      </w:pPr>
      <w:r w:rsidRPr="008E18E8">
        <w:rPr>
          <w:rStyle w:val="Odwoanieprzypisudolnego"/>
          <w:rFonts w:ascii="Intrum Sans" w:hAnsi="Intrum Sans"/>
          <w:sz w:val="16"/>
          <w:szCs w:val="16"/>
        </w:rPr>
        <w:footnoteRef/>
      </w:r>
      <w:r w:rsidR="008E18E8" w:rsidRPr="008E18E8">
        <w:rPr>
          <w:rFonts w:ascii="Intrum Sans" w:hAnsi="Intrum Sans"/>
          <w:sz w:val="16"/>
          <w:szCs w:val="16"/>
        </w:rPr>
        <w:t xml:space="preserve"> Źródło: </w:t>
      </w:r>
      <w:hyperlink r:id="rId2" w:history="1">
        <w:r w:rsidR="008E18E8" w:rsidRPr="008E18E8">
          <w:rPr>
            <w:rStyle w:val="Hipercze"/>
            <w:rFonts w:ascii="Intrum Sans" w:hAnsi="Intrum Sans"/>
            <w:sz w:val="16"/>
            <w:szCs w:val="16"/>
          </w:rPr>
          <w:t>https://www.gov.pl/web/edukacja-i-nauka/stypendia</w:t>
        </w:r>
      </w:hyperlink>
    </w:p>
    <w:p w14:paraId="1BFA5694" w14:textId="28FE2EB8" w:rsidR="36A35ABF" w:rsidRDefault="36A35ABF" w:rsidP="36A35ABF">
      <w:pPr>
        <w:pStyle w:val="Tekstprzypisudolnego"/>
      </w:pPr>
    </w:p>
    <w:p w14:paraId="4C554803" w14:textId="7CE02190" w:rsidR="36A35ABF" w:rsidRDefault="36A35ABF" w:rsidP="36A35AB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AF97CDA" w14:paraId="555E5B02" w14:textId="77777777" w:rsidTr="50D62324">
      <w:trPr>
        <w:trHeight w:val="300"/>
      </w:trPr>
      <w:tc>
        <w:tcPr>
          <w:tcW w:w="3020" w:type="dxa"/>
        </w:tcPr>
        <w:p w14:paraId="62722C2E" w14:textId="7ECB2F82" w:rsidR="4AF97CDA" w:rsidRDefault="00732623" w:rsidP="50D62324">
          <w:pPr>
            <w:pStyle w:val="Nagwek"/>
            <w:ind w:left="-115"/>
          </w:pPr>
          <w:r>
            <w:rPr>
              <w:noProof/>
            </w:rPr>
            <w:drawing>
              <wp:inline distT="0" distB="0" distL="0" distR="0" wp14:anchorId="53EA934C" wp14:editId="51E2F33D">
                <wp:extent cx="1129777" cy="254643"/>
                <wp:effectExtent l="0" t="0" r="635" b="0"/>
                <wp:docPr id="1690504993"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504993"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134762" cy="255767"/>
                        </a:xfrm>
                        <a:prstGeom prst="rect">
                          <a:avLst/>
                        </a:prstGeom>
                      </pic:spPr>
                    </pic:pic>
                  </a:graphicData>
                </a:graphic>
              </wp:inline>
            </w:drawing>
          </w:r>
        </w:p>
      </w:tc>
      <w:tc>
        <w:tcPr>
          <w:tcW w:w="3020" w:type="dxa"/>
        </w:tcPr>
        <w:p w14:paraId="50BC9E8D" w14:textId="6A56EFF4" w:rsidR="4AF97CDA" w:rsidRDefault="4AF97CDA" w:rsidP="50D62324">
          <w:pPr>
            <w:pStyle w:val="Nagwek"/>
            <w:jc w:val="center"/>
          </w:pPr>
        </w:p>
      </w:tc>
      <w:tc>
        <w:tcPr>
          <w:tcW w:w="3020" w:type="dxa"/>
        </w:tcPr>
        <w:p w14:paraId="762D22C2" w14:textId="253DF35D" w:rsidR="4AF97CDA" w:rsidRDefault="4AF97CDA" w:rsidP="50D62324">
          <w:pPr>
            <w:pStyle w:val="Nagwek"/>
            <w:ind w:right="-115"/>
            <w:jc w:val="right"/>
          </w:pPr>
        </w:p>
      </w:tc>
    </w:tr>
  </w:tbl>
  <w:p w14:paraId="4C7B5C6A" w14:textId="35CF2248" w:rsidR="4AF97CDA" w:rsidRDefault="4AF97CDA" w:rsidP="50D6232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DB"/>
    <w:rsid w:val="000C58DB"/>
    <w:rsid w:val="0018583B"/>
    <w:rsid w:val="001E4C9C"/>
    <w:rsid w:val="004E617F"/>
    <w:rsid w:val="00732623"/>
    <w:rsid w:val="008E18E8"/>
    <w:rsid w:val="0094372F"/>
    <w:rsid w:val="009701AF"/>
    <w:rsid w:val="00976956"/>
    <w:rsid w:val="00AF4150"/>
    <w:rsid w:val="00BF0C77"/>
    <w:rsid w:val="00CE049F"/>
    <w:rsid w:val="00D22FB5"/>
    <w:rsid w:val="00E76046"/>
    <w:rsid w:val="00F057A9"/>
    <w:rsid w:val="030BC58C"/>
    <w:rsid w:val="0A83A92B"/>
    <w:rsid w:val="0B4B5CD7"/>
    <w:rsid w:val="0C38CB7C"/>
    <w:rsid w:val="113B2145"/>
    <w:rsid w:val="1A1A8140"/>
    <w:rsid w:val="1B70C33A"/>
    <w:rsid w:val="2087FC5C"/>
    <w:rsid w:val="31E4EDB1"/>
    <w:rsid w:val="36A35ABF"/>
    <w:rsid w:val="3A81CABC"/>
    <w:rsid w:val="437DB97F"/>
    <w:rsid w:val="46C13DCE"/>
    <w:rsid w:val="4911D7C6"/>
    <w:rsid w:val="49693A51"/>
    <w:rsid w:val="4AF97CDA"/>
    <w:rsid w:val="4B7DFCF3"/>
    <w:rsid w:val="4EC859AC"/>
    <w:rsid w:val="4EDD6267"/>
    <w:rsid w:val="50D62324"/>
    <w:rsid w:val="5A4ED452"/>
    <w:rsid w:val="5C18CB5B"/>
    <w:rsid w:val="6033D082"/>
    <w:rsid w:val="648C892F"/>
    <w:rsid w:val="66285990"/>
    <w:rsid w:val="68362308"/>
    <w:rsid w:val="6E336B75"/>
    <w:rsid w:val="76E0488F"/>
    <w:rsid w:val="78E31969"/>
    <w:rsid w:val="7DA18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A9DEAB2"/>
  <w15:chartTrackingRefBased/>
  <w15:docId w15:val="{AD953BEC-FE60-F446-BCA2-5156530C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C58DB"/>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0C58DB"/>
  </w:style>
  <w:style w:type="character" w:customStyle="1" w:styleId="eop">
    <w:name w:val="eop"/>
    <w:basedOn w:val="Domylnaczcionkaakapitu"/>
    <w:rsid w:val="000C58DB"/>
  </w:style>
  <w:style w:type="character" w:customStyle="1" w:styleId="scxw197404488">
    <w:name w:val="scxw197404488"/>
    <w:basedOn w:val="Domylnaczcionkaakapitu"/>
    <w:rsid w:val="000C58DB"/>
  </w:style>
  <w:style w:type="character" w:customStyle="1" w:styleId="superscript">
    <w:name w:val="superscript"/>
    <w:basedOn w:val="Domylnaczcionkaakapitu"/>
    <w:rsid w:val="000C58DB"/>
  </w:style>
  <w:style w:type="paragraph" w:styleId="Poprawka">
    <w:name w:val="Revision"/>
    <w:hidden/>
    <w:uiPriority w:val="99"/>
    <w:semiHidden/>
    <w:rsid w:val="00AF4150"/>
  </w:style>
  <w:style w:type="character" w:styleId="Odwoaniedokomentarza">
    <w:name w:val="annotation reference"/>
    <w:basedOn w:val="Domylnaczcionkaakapitu"/>
    <w:uiPriority w:val="99"/>
    <w:semiHidden/>
    <w:unhideWhenUsed/>
    <w:rsid w:val="00AF4150"/>
    <w:rPr>
      <w:sz w:val="16"/>
      <w:szCs w:val="16"/>
    </w:rPr>
  </w:style>
  <w:style w:type="paragraph" w:styleId="Tekstkomentarza">
    <w:name w:val="annotation text"/>
    <w:basedOn w:val="Normalny"/>
    <w:link w:val="TekstkomentarzaZnak"/>
    <w:uiPriority w:val="99"/>
    <w:semiHidden/>
    <w:unhideWhenUsed/>
    <w:rsid w:val="00AF4150"/>
    <w:rPr>
      <w:sz w:val="20"/>
      <w:szCs w:val="20"/>
    </w:rPr>
  </w:style>
  <w:style w:type="character" w:customStyle="1" w:styleId="TekstkomentarzaZnak">
    <w:name w:val="Tekst komentarza Znak"/>
    <w:basedOn w:val="Domylnaczcionkaakapitu"/>
    <w:link w:val="Tekstkomentarza"/>
    <w:uiPriority w:val="99"/>
    <w:semiHidden/>
    <w:rsid w:val="00AF4150"/>
    <w:rPr>
      <w:sz w:val="20"/>
      <w:szCs w:val="20"/>
    </w:rPr>
  </w:style>
  <w:style w:type="paragraph" w:styleId="Tematkomentarza">
    <w:name w:val="annotation subject"/>
    <w:basedOn w:val="Tekstkomentarza"/>
    <w:next w:val="Tekstkomentarza"/>
    <w:link w:val="TematkomentarzaZnak"/>
    <w:uiPriority w:val="99"/>
    <w:semiHidden/>
    <w:unhideWhenUsed/>
    <w:rsid w:val="00AF4150"/>
    <w:rPr>
      <w:b/>
      <w:bCs/>
    </w:rPr>
  </w:style>
  <w:style w:type="character" w:customStyle="1" w:styleId="TematkomentarzaZnak">
    <w:name w:val="Temat komentarza Znak"/>
    <w:basedOn w:val="TekstkomentarzaZnak"/>
    <w:link w:val="Tematkomentarza"/>
    <w:uiPriority w:val="99"/>
    <w:semiHidden/>
    <w:rsid w:val="00AF4150"/>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character" w:styleId="Nierozpoznanawzmianka">
    <w:name w:val="Unresolved Mention"/>
    <w:basedOn w:val="Domylnaczcionkaakapitu"/>
    <w:uiPriority w:val="99"/>
    <w:semiHidden/>
    <w:unhideWhenUsed/>
    <w:rsid w:val="0073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0902">
      <w:bodyDiv w:val="1"/>
      <w:marLeft w:val="0"/>
      <w:marRight w:val="0"/>
      <w:marTop w:val="0"/>
      <w:marBottom w:val="0"/>
      <w:divBdr>
        <w:top w:val="none" w:sz="0" w:space="0" w:color="auto"/>
        <w:left w:val="none" w:sz="0" w:space="0" w:color="auto"/>
        <w:bottom w:val="none" w:sz="0" w:space="0" w:color="auto"/>
        <w:right w:val="none" w:sz="0" w:space="0" w:color="auto"/>
      </w:divBdr>
      <w:divsChild>
        <w:div w:id="921917277">
          <w:marLeft w:val="0"/>
          <w:marRight w:val="0"/>
          <w:marTop w:val="0"/>
          <w:marBottom w:val="0"/>
          <w:divBdr>
            <w:top w:val="none" w:sz="0" w:space="0" w:color="auto"/>
            <w:left w:val="none" w:sz="0" w:space="0" w:color="auto"/>
            <w:bottom w:val="none" w:sz="0" w:space="0" w:color="auto"/>
            <w:right w:val="none" w:sz="0" w:space="0" w:color="auto"/>
          </w:divBdr>
        </w:div>
        <w:div w:id="954294372">
          <w:marLeft w:val="0"/>
          <w:marRight w:val="0"/>
          <w:marTop w:val="0"/>
          <w:marBottom w:val="0"/>
          <w:divBdr>
            <w:top w:val="none" w:sz="0" w:space="0" w:color="auto"/>
            <w:left w:val="none" w:sz="0" w:space="0" w:color="auto"/>
            <w:bottom w:val="none" w:sz="0" w:space="0" w:color="auto"/>
            <w:right w:val="none" w:sz="0" w:space="0" w:color="auto"/>
          </w:divBdr>
        </w:div>
        <w:div w:id="321352296">
          <w:marLeft w:val="0"/>
          <w:marRight w:val="0"/>
          <w:marTop w:val="0"/>
          <w:marBottom w:val="0"/>
          <w:divBdr>
            <w:top w:val="none" w:sz="0" w:space="0" w:color="auto"/>
            <w:left w:val="none" w:sz="0" w:space="0" w:color="auto"/>
            <w:bottom w:val="none" w:sz="0" w:space="0" w:color="auto"/>
            <w:right w:val="none" w:sz="0" w:space="0" w:color="auto"/>
          </w:divBdr>
        </w:div>
        <w:div w:id="577522668">
          <w:marLeft w:val="0"/>
          <w:marRight w:val="0"/>
          <w:marTop w:val="0"/>
          <w:marBottom w:val="0"/>
          <w:divBdr>
            <w:top w:val="none" w:sz="0" w:space="0" w:color="auto"/>
            <w:left w:val="none" w:sz="0" w:space="0" w:color="auto"/>
            <w:bottom w:val="none" w:sz="0" w:space="0" w:color="auto"/>
            <w:right w:val="none" w:sz="0" w:space="0" w:color="auto"/>
          </w:divBdr>
        </w:div>
        <w:div w:id="1238976121">
          <w:marLeft w:val="0"/>
          <w:marRight w:val="0"/>
          <w:marTop w:val="0"/>
          <w:marBottom w:val="0"/>
          <w:divBdr>
            <w:top w:val="none" w:sz="0" w:space="0" w:color="auto"/>
            <w:left w:val="none" w:sz="0" w:space="0" w:color="auto"/>
            <w:bottom w:val="none" w:sz="0" w:space="0" w:color="auto"/>
            <w:right w:val="none" w:sz="0" w:space="0" w:color="auto"/>
          </w:divBdr>
        </w:div>
        <w:div w:id="1026718272">
          <w:marLeft w:val="0"/>
          <w:marRight w:val="0"/>
          <w:marTop w:val="0"/>
          <w:marBottom w:val="0"/>
          <w:divBdr>
            <w:top w:val="none" w:sz="0" w:space="0" w:color="auto"/>
            <w:left w:val="none" w:sz="0" w:space="0" w:color="auto"/>
            <w:bottom w:val="none" w:sz="0" w:space="0" w:color="auto"/>
            <w:right w:val="none" w:sz="0" w:space="0" w:color="auto"/>
          </w:divBdr>
        </w:div>
        <w:div w:id="60951476">
          <w:marLeft w:val="0"/>
          <w:marRight w:val="0"/>
          <w:marTop w:val="0"/>
          <w:marBottom w:val="0"/>
          <w:divBdr>
            <w:top w:val="none" w:sz="0" w:space="0" w:color="auto"/>
            <w:left w:val="none" w:sz="0" w:space="0" w:color="auto"/>
            <w:bottom w:val="none" w:sz="0" w:space="0" w:color="auto"/>
            <w:right w:val="none" w:sz="0" w:space="0" w:color="auto"/>
          </w:divBdr>
        </w:div>
        <w:div w:id="189225773">
          <w:marLeft w:val="0"/>
          <w:marRight w:val="0"/>
          <w:marTop w:val="0"/>
          <w:marBottom w:val="0"/>
          <w:divBdr>
            <w:top w:val="none" w:sz="0" w:space="0" w:color="auto"/>
            <w:left w:val="none" w:sz="0" w:space="0" w:color="auto"/>
            <w:bottom w:val="none" w:sz="0" w:space="0" w:color="auto"/>
            <w:right w:val="none" w:sz="0" w:space="0" w:color="auto"/>
          </w:divBdr>
        </w:div>
        <w:div w:id="1911307482">
          <w:marLeft w:val="0"/>
          <w:marRight w:val="0"/>
          <w:marTop w:val="0"/>
          <w:marBottom w:val="0"/>
          <w:divBdr>
            <w:top w:val="none" w:sz="0" w:space="0" w:color="auto"/>
            <w:left w:val="none" w:sz="0" w:space="0" w:color="auto"/>
            <w:bottom w:val="none" w:sz="0" w:space="0" w:color="auto"/>
            <w:right w:val="none" w:sz="0" w:space="0" w:color="auto"/>
          </w:divBdr>
        </w:div>
        <w:div w:id="6103138">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681199627">
          <w:marLeft w:val="0"/>
          <w:marRight w:val="0"/>
          <w:marTop w:val="0"/>
          <w:marBottom w:val="0"/>
          <w:divBdr>
            <w:top w:val="none" w:sz="0" w:space="0" w:color="auto"/>
            <w:left w:val="none" w:sz="0" w:space="0" w:color="auto"/>
            <w:bottom w:val="none" w:sz="0" w:space="0" w:color="auto"/>
            <w:right w:val="none" w:sz="0" w:space="0" w:color="auto"/>
          </w:divBdr>
        </w:div>
        <w:div w:id="2123571962">
          <w:marLeft w:val="0"/>
          <w:marRight w:val="0"/>
          <w:marTop w:val="0"/>
          <w:marBottom w:val="0"/>
          <w:divBdr>
            <w:top w:val="none" w:sz="0" w:space="0" w:color="auto"/>
            <w:left w:val="none" w:sz="0" w:space="0" w:color="auto"/>
            <w:bottom w:val="none" w:sz="0" w:space="0" w:color="auto"/>
            <w:right w:val="none" w:sz="0" w:space="0" w:color="auto"/>
          </w:divBdr>
        </w:div>
        <w:div w:id="1983266098">
          <w:marLeft w:val="0"/>
          <w:marRight w:val="0"/>
          <w:marTop w:val="0"/>
          <w:marBottom w:val="0"/>
          <w:divBdr>
            <w:top w:val="none" w:sz="0" w:space="0" w:color="auto"/>
            <w:left w:val="none" w:sz="0" w:space="0" w:color="auto"/>
            <w:bottom w:val="none" w:sz="0" w:space="0" w:color="auto"/>
            <w:right w:val="none" w:sz="0" w:space="0" w:color="auto"/>
          </w:divBdr>
        </w:div>
        <w:div w:id="1046487617">
          <w:marLeft w:val="0"/>
          <w:marRight w:val="0"/>
          <w:marTop w:val="0"/>
          <w:marBottom w:val="0"/>
          <w:divBdr>
            <w:top w:val="none" w:sz="0" w:space="0" w:color="auto"/>
            <w:left w:val="none" w:sz="0" w:space="0" w:color="auto"/>
            <w:bottom w:val="none" w:sz="0" w:space="0" w:color="auto"/>
            <w:right w:val="none" w:sz="0" w:space="0" w:color="auto"/>
          </w:divBdr>
        </w:div>
        <w:div w:id="464978526">
          <w:marLeft w:val="0"/>
          <w:marRight w:val="0"/>
          <w:marTop w:val="0"/>
          <w:marBottom w:val="0"/>
          <w:divBdr>
            <w:top w:val="none" w:sz="0" w:space="0" w:color="auto"/>
            <w:left w:val="none" w:sz="0" w:space="0" w:color="auto"/>
            <w:bottom w:val="none" w:sz="0" w:space="0" w:color="auto"/>
            <w:right w:val="none" w:sz="0" w:space="0" w:color="auto"/>
          </w:divBdr>
        </w:div>
        <w:div w:id="1227761471">
          <w:marLeft w:val="0"/>
          <w:marRight w:val="0"/>
          <w:marTop w:val="0"/>
          <w:marBottom w:val="0"/>
          <w:divBdr>
            <w:top w:val="none" w:sz="0" w:space="0" w:color="auto"/>
            <w:left w:val="none" w:sz="0" w:space="0" w:color="auto"/>
            <w:bottom w:val="none" w:sz="0" w:space="0" w:color="auto"/>
            <w:right w:val="none" w:sz="0" w:space="0" w:color="auto"/>
          </w:divBdr>
        </w:div>
        <w:div w:id="763765306">
          <w:marLeft w:val="0"/>
          <w:marRight w:val="0"/>
          <w:marTop w:val="0"/>
          <w:marBottom w:val="0"/>
          <w:divBdr>
            <w:top w:val="none" w:sz="0" w:space="0" w:color="auto"/>
            <w:left w:val="none" w:sz="0" w:space="0" w:color="auto"/>
            <w:bottom w:val="none" w:sz="0" w:space="0" w:color="auto"/>
            <w:right w:val="none" w:sz="0" w:space="0" w:color="auto"/>
          </w:divBdr>
        </w:div>
        <w:div w:id="311059299">
          <w:marLeft w:val="0"/>
          <w:marRight w:val="0"/>
          <w:marTop w:val="0"/>
          <w:marBottom w:val="0"/>
          <w:divBdr>
            <w:top w:val="none" w:sz="0" w:space="0" w:color="auto"/>
            <w:left w:val="none" w:sz="0" w:space="0" w:color="auto"/>
            <w:bottom w:val="none" w:sz="0" w:space="0" w:color="auto"/>
            <w:right w:val="none" w:sz="0" w:space="0" w:color="auto"/>
          </w:divBdr>
        </w:div>
        <w:div w:id="2017463209">
          <w:marLeft w:val="0"/>
          <w:marRight w:val="0"/>
          <w:marTop w:val="0"/>
          <w:marBottom w:val="0"/>
          <w:divBdr>
            <w:top w:val="none" w:sz="0" w:space="0" w:color="auto"/>
            <w:left w:val="none" w:sz="0" w:space="0" w:color="auto"/>
            <w:bottom w:val="none" w:sz="0" w:space="0" w:color="auto"/>
            <w:right w:val="none" w:sz="0" w:space="0" w:color="auto"/>
          </w:divBdr>
        </w:div>
        <w:div w:id="1392582656">
          <w:marLeft w:val="0"/>
          <w:marRight w:val="0"/>
          <w:marTop w:val="0"/>
          <w:marBottom w:val="0"/>
          <w:divBdr>
            <w:top w:val="none" w:sz="0" w:space="0" w:color="auto"/>
            <w:left w:val="none" w:sz="0" w:space="0" w:color="auto"/>
            <w:bottom w:val="none" w:sz="0" w:space="0" w:color="auto"/>
            <w:right w:val="none" w:sz="0" w:space="0" w:color="auto"/>
          </w:divBdr>
        </w:div>
        <w:div w:id="909775379">
          <w:marLeft w:val="0"/>
          <w:marRight w:val="0"/>
          <w:marTop w:val="0"/>
          <w:marBottom w:val="0"/>
          <w:divBdr>
            <w:top w:val="none" w:sz="0" w:space="0" w:color="auto"/>
            <w:left w:val="none" w:sz="0" w:space="0" w:color="auto"/>
            <w:bottom w:val="none" w:sz="0" w:space="0" w:color="auto"/>
            <w:right w:val="none" w:sz="0" w:space="0" w:color="auto"/>
          </w:divBdr>
        </w:div>
        <w:div w:id="1900438020">
          <w:marLeft w:val="0"/>
          <w:marRight w:val="0"/>
          <w:marTop w:val="0"/>
          <w:marBottom w:val="0"/>
          <w:divBdr>
            <w:top w:val="none" w:sz="0" w:space="0" w:color="auto"/>
            <w:left w:val="none" w:sz="0" w:space="0" w:color="auto"/>
            <w:bottom w:val="none" w:sz="0" w:space="0" w:color="auto"/>
            <w:right w:val="none" w:sz="0" w:space="0" w:color="auto"/>
          </w:divBdr>
        </w:div>
        <w:div w:id="1619533010">
          <w:marLeft w:val="0"/>
          <w:marRight w:val="0"/>
          <w:marTop w:val="0"/>
          <w:marBottom w:val="0"/>
          <w:divBdr>
            <w:top w:val="none" w:sz="0" w:space="0" w:color="auto"/>
            <w:left w:val="none" w:sz="0" w:space="0" w:color="auto"/>
            <w:bottom w:val="none" w:sz="0" w:space="0" w:color="auto"/>
            <w:right w:val="none" w:sz="0" w:space="0" w:color="auto"/>
          </w:divBdr>
        </w:div>
        <w:div w:id="900944741">
          <w:marLeft w:val="0"/>
          <w:marRight w:val="0"/>
          <w:marTop w:val="0"/>
          <w:marBottom w:val="0"/>
          <w:divBdr>
            <w:top w:val="none" w:sz="0" w:space="0" w:color="auto"/>
            <w:left w:val="none" w:sz="0" w:space="0" w:color="auto"/>
            <w:bottom w:val="none" w:sz="0" w:space="0" w:color="auto"/>
            <w:right w:val="none" w:sz="0" w:space="0" w:color="auto"/>
          </w:divBdr>
        </w:div>
        <w:div w:id="1680766877">
          <w:marLeft w:val="0"/>
          <w:marRight w:val="0"/>
          <w:marTop w:val="0"/>
          <w:marBottom w:val="0"/>
          <w:divBdr>
            <w:top w:val="none" w:sz="0" w:space="0" w:color="auto"/>
            <w:left w:val="none" w:sz="0" w:space="0" w:color="auto"/>
            <w:bottom w:val="none" w:sz="0" w:space="0" w:color="auto"/>
            <w:right w:val="none" w:sz="0" w:space="0" w:color="auto"/>
          </w:divBdr>
        </w:div>
        <w:div w:id="1911228983">
          <w:marLeft w:val="0"/>
          <w:marRight w:val="0"/>
          <w:marTop w:val="0"/>
          <w:marBottom w:val="0"/>
          <w:divBdr>
            <w:top w:val="none" w:sz="0" w:space="0" w:color="auto"/>
            <w:left w:val="none" w:sz="0" w:space="0" w:color="auto"/>
            <w:bottom w:val="none" w:sz="0" w:space="0" w:color="auto"/>
            <w:right w:val="none" w:sz="0" w:space="0" w:color="auto"/>
          </w:divBdr>
        </w:div>
        <w:div w:id="1874147268">
          <w:marLeft w:val="0"/>
          <w:marRight w:val="0"/>
          <w:marTop w:val="0"/>
          <w:marBottom w:val="0"/>
          <w:divBdr>
            <w:top w:val="none" w:sz="0" w:space="0" w:color="auto"/>
            <w:left w:val="none" w:sz="0" w:space="0" w:color="auto"/>
            <w:bottom w:val="none" w:sz="0" w:space="0" w:color="auto"/>
            <w:right w:val="none" w:sz="0" w:space="0" w:color="auto"/>
          </w:divBdr>
        </w:div>
        <w:div w:id="2054303012">
          <w:marLeft w:val="0"/>
          <w:marRight w:val="0"/>
          <w:marTop w:val="0"/>
          <w:marBottom w:val="0"/>
          <w:divBdr>
            <w:top w:val="none" w:sz="0" w:space="0" w:color="auto"/>
            <w:left w:val="none" w:sz="0" w:space="0" w:color="auto"/>
            <w:bottom w:val="none" w:sz="0" w:space="0" w:color="auto"/>
            <w:right w:val="none" w:sz="0" w:space="0" w:color="auto"/>
          </w:divBdr>
        </w:div>
        <w:div w:id="1717318028">
          <w:marLeft w:val="0"/>
          <w:marRight w:val="0"/>
          <w:marTop w:val="0"/>
          <w:marBottom w:val="0"/>
          <w:divBdr>
            <w:top w:val="none" w:sz="0" w:space="0" w:color="auto"/>
            <w:left w:val="none" w:sz="0" w:space="0" w:color="auto"/>
            <w:bottom w:val="none" w:sz="0" w:space="0" w:color="auto"/>
            <w:right w:val="none" w:sz="0" w:space="0" w:color="auto"/>
          </w:divBdr>
        </w:div>
        <w:div w:id="1549369189">
          <w:marLeft w:val="0"/>
          <w:marRight w:val="0"/>
          <w:marTop w:val="0"/>
          <w:marBottom w:val="0"/>
          <w:divBdr>
            <w:top w:val="none" w:sz="0" w:space="0" w:color="auto"/>
            <w:left w:val="none" w:sz="0" w:space="0" w:color="auto"/>
            <w:bottom w:val="none" w:sz="0" w:space="0" w:color="auto"/>
            <w:right w:val="none" w:sz="0" w:space="0" w:color="auto"/>
          </w:divBdr>
        </w:div>
        <w:div w:id="1947813398">
          <w:marLeft w:val="0"/>
          <w:marRight w:val="0"/>
          <w:marTop w:val="0"/>
          <w:marBottom w:val="0"/>
          <w:divBdr>
            <w:top w:val="none" w:sz="0" w:space="0" w:color="auto"/>
            <w:left w:val="none" w:sz="0" w:space="0" w:color="auto"/>
            <w:bottom w:val="none" w:sz="0" w:space="0" w:color="auto"/>
            <w:right w:val="none" w:sz="0" w:space="0" w:color="auto"/>
          </w:divBdr>
        </w:div>
        <w:div w:id="1149446929">
          <w:marLeft w:val="0"/>
          <w:marRight w:val="0"/>
          <w:marTop w:val="0"/>
          <w:marBottom w:val="0"/>
          <w:divBdr>
            <w:top w:val="none" w:sz="0" w:space="0" w:color="auto"/>
            <w:left w:val="none" w:sz="0" w:space="0" w:color="auto"/>
            <w:bottom w:val="none" w:sz="0" w:space="0" w:color="auto"/>
            <w:right w:val="none" w:sz="0" w:space="0" w:color="auto"/>
          </w:divBdr>
        </w:div>
        <w:div w:id="1111513732">
          <w:marLeft w:val="0"/>
          <w:marRight w:val="0"/>
          <w:marTop w:val="0"/>
          <w:marBottom w:val="0"/>
          <w:divBdr>
            <w:top w:val="none" w:sz="0" w:space="0" w:color="auto"/>
            <w:left w:val="none" w:sz="0" w:space="0" w:color="auto"/>
            <w:bottom w:val="none" w:sz="0" w:space="0" w:color="auto"/>
            <w:right w:val="none" w:sz="0" w:space="0" w:color="auto"/>
          </w:divBdr>
        </w:div>
        <w:div w:id="253825864">
          <w:marLeft w:val="0"/>
          <w:marRight w:val="0"/>
          <w:marTop w:val="0"/>
          <w:marBottom w:val="0"/>
          <w:divBdr>
            <w:top w:val="none" w:sz="0" w:space="0" w:color="auto"/>
            <w:left w:val="none" w:sz="0" w:space="0" w:color="auto"/>
            <w:bottom w:val="none" w:sz="0" w:space="0" w:color="auto"/>
            <w:right w:val="none" w:sz="0" w:space="0" w:color="auto"/>
          </w:divBdr>
        </w:div>
        <w:div w:id="1049526174">
          <w:marLeft w:val="0"/>
          <w:marRight w:val="0"/>
          <w:marTop w:val="0"/>
          <w:marBottom w:val="0"/>
          <w:divBdr>
            <w:top w:val="none" w:sz="0" w:space="0" w:color="auto"/>
            <w:left w:val="none" w:sz="0" w:space="0" w:color="auto"/>
            <w:bottom w:val="none" w:sz="0" w:space="0" w:color="auto"/>
            <w:right w:val="none" w:sz="0" w:space="0" w:color="auto"/>
          </w:divBdr>
        </w:div>
        <w:div w:id="94448241">
          <w:marLeft w:val="0"/>
          <w:marRight w:val="0"/>
          <w:marTop w:val="0"/>
          <w:marBottom w:val="0"/>
          <w:divBdr>
            <w:top w:val="none" w:sz="0" w:space="0" w:color="auto"/>
            <w:left w:val="none" w:sz="0" w:space="0" w:color="auto"/>
            <w:bottom w:val="none" w:sz="0" w:space="0" w:color="auto"/>
            <w:right w:val="none" w:sz="0" w:space="0" w:color="auto"/>
          </w:divBdr>
        </w:div>
        <w:div w:id="1371490460">
          <w:marLeft w:val="0"/>
          <w:marRight w:val="0"/>
          <w:marTop w:val="0"/>
          <w:marBottom w:val="0"/>
          <w:divBdr>
            <w:top w:val="none" w:sz="0" w:space="0" w:color="auto"/>
            <w:left w:val="none" w:sz="0" w:space="0" w:color="auto"/>
            <w:bottom w:val="none" w:sz="0" w:space="0" w:color="auto"/>
            <w:right w:val="none" w:sz="0" w:space="0" w:color="auto"/>
          </w:divBdr>
        </w:div>
        <w:div w:id="394818707">
          <w:marLeft w:val="0"/>
          <w:marRight w:val="0"/>
          <w:marTop w:val="0"/>
          <w:marBottom w:val="0"/>
          <w:divBdr>
            <w:top w:val="none" w:sz="0" w:space="0" w:color="auto"/>
            <w:left w:val="none" w:sz="0" w:space="0" w:color="auto"/>
            <w:bottom w:val="none" w:sz="0" w:space="0" w:color="auto"/>
            <w:right w:val="none" w:sz="0" w:space="0" w:color="auto"/>
          </w:divBdr>
        </w:div>
        <w:div w:id="1509641500">
          <w:marLeft w:val="0"/>
          <w:marRight w:val="0"/>
          <w:marTop w:val="0"/>
          <w:marBottom w:val="0"/>
          <w:divBdr>
            <w:top w:val="none" w:sz="0" w:space="0" w:color="auto"/>
            <w:left w:val="none" w:sz="0" w:space="0" w:color="auto"/>
            <w:bottom w:val="none" w:sz="0" w:space="0" w:color="auto"/>
            <w:right w:val="none" w:sz="0" w:space="0" w:color="auto"/>
          </w:divBdr>
        </w:div>
        <w:div w:id="92977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edukacja-i-nauka/stypendia" TargetMode="External"/><Relationship Id="rId1" Type="http://schemas.openxmlformats.org/officeDocument/2006/relationships/hyperlink" Target="https://www.cbos.pl/SPISKOM.POL/2022/K_139_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F891-4974-6F4D-BF26-471BD370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1692</Words>
  <Characters>10157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a.jagusiak</cp:lastModifiedBy>
  <cp:revision>10</cp:revision>
  <cp:lastPrinted>2023-08-23T11:44:00Z</cp:lastPrinted>
  <dcterms:created xsi:type="dcterms:W3CDTF">2023-08-23T11:44:00Z</dcterms:created>
  <dcterms:modified xsi:type="dcterms:W3CDTF">2023-08-27T09:54:00Z</dcterms:modified>
</cp:coreProperties>
</file>