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95A94" w14:textId="77777777" w:rsidR="00394C13" w:rsidRDefault="00BC4914" w:rsidP="00394C13">
      <w:pPr>
        <w:jc w:val="center"/>
        <w:rPr>
          <w:rFonts w:ascii="Roboto Condensed" w:hAnsi="Roboto Condensed"/>
          <w:b/>
          <w:sz w:val="28"/>
          <w:szCs w:val="16"/>
        </w:rPr>
      </w:pPr>
      <w:r>
        <w:rPr>
          <w:rFonts w:ascii="Roboto Condensed" w:hAnsi="Roboto Condensed"/>
          <w:b/>
          <w:sz w:val="28"/>
          <w:szCs w:val="16"/>
        </w:rPr>
        <w:t xml:space="preserve"> </w:t>
      </w:r>
    </w:p>
    <w:p w14:paraId="7AE54C0E" w14:textId="3BCB1033" w:rsidR="00320ACA" w:rsidRDefault="00394C13" w:rsidP="00394C13">
      <w:pPr>
        <w:jc w:val="center"/>
        <w:rPr>
          <w:rFonts w:ascii="Roboto Condensed" w:hAnsi="Roboto Condensed"/>
          <w:b/>
          <w:bCs/>
        </w:rPr>
      </w:pPr>
      <w:r w:rsidRPr="00394C13">
        <w:rPr>
          <w:rFonts w:ascii="Roboto Condensed" w:hAnsi="Roboto Condensed"/>
          <w:b/>
          <w:sz w:val="28"/>
          <w:szCs w:val="16"/>
        </w:rPr>
        <w:t>W pierwszej połowie 2023 r. Grupa Play umocniła swoją pozycję lidera polskiej telekomunikacji, przyspieszając wzrost komercyjny, osiągając solidne wyniki finansowe i wprowadzając nowe, przełomowe usługi dla domu</w:t>
      </w:r>
    </w:p>
    <w:p w14:paraId="02636FF7" w14:textId="77777777" w:rsidR="00394C13" w:rsidRPr="00394C13" w:rsidRDefault="00394C13" w:rsidP="00394C13">
      <w:pPr>
        <w:jc w:val="center"/>
        <w:rPr>
          <w:rFonts w:ascii="Roboto Condensed" w:hAnsi="Roboto Condensed"/>
          <w:b/>
          <w:bCs/>
        </w:rPr>
      </w:pPr>
    </w:p>
    <w:p w14:paraId="5685BF46" w14:textId="77777777" w:rsidR="00394C13" w:rsidRPr="0064281C" w:rsidRDefault="00394C13" w:rsidP="00394C13">
      <w:pPr>
        <w:jc w:val="both"/>
        <w:rPr>
          <w:rFonts w:ascii="Roboto Condensed" w:hAnsi="Roboto Condensed"/>
        </w:rPr>
      </w:pPr>
      <w:r w:rsidRPr="0064281C">
        <w:rPr>
          <w:rFonts w:ascii="Roboto Condensed" w:hAnsi="Roboto Condensed"/>
        </w:rPr>
        <w:t>Warszawa, 30 sierpnia 2023 r</w:t>
      </w:r>
      <w:r>
        <w:rPr>
          <w:rFonts w:ascii="Roboto Condensed" w:hAnsi="Roboto Condensed"/>
        </w:rPr>
        <w:t>.</w:t>
      </w:r>
      <w:r w:rsidRPr="0064281C">
        <w:rPr>
          <w:rFonts w:ascii="Roboto Condensed" w:hAnsi="Roboto Condensed"/>
        </w:rPr>
        <w:t xml:space="preserve">: Grupa Play, lider rynku telekomunikacyjnego w Polsce, podsumowuje pierwsze półrocze 2023 r. dobrymi wynikami finansowymi i biznesowymi. </w:t>
      </w:r>
      <w:bookmarkStart w:id="0" w:name="_Hlk144114322"/>
      <w:r w:rsidRPr="0064281C">
        <w:rPr>
          <w:rFonts w:ascii="Roboto Condensed" w:hAnsi="Roboto Condensed"/>
        </w:rPr>
        <w:t>Przychody ogółem wzrosły o 17,6% w porównaniu do</w:t>
      </w:r>
      <w:r>
        <w:rPr>
          <w:rFonts w:ascii="Roboto Condensed" w:hAnsi="Roboto Condensed"/>
        </w:rPr>
        <w:t xml:space="preserve"> pierwszego półrocza</w:t>
      </w:r>
      <w:r w:rsidRPr="0064281C">
        <w:rPr>
          <w:rFonts w:ascii="Roboto Condensed" w:hAnsi="Roboto Condensed"/>
        </w:rPr>
        <w:t xml:space="preserve"> ubiegłego roku, </w:t>
      </w:r>
      <w:bookmarkEnd w:id="0"/>
      <w:r w:rsidRPr="0064281C">
        <w:rPr>
          <w:rFonts w:ascii="Roboto Condensed" w:hAnsi="Roboto Condensed"/>
        </w:rPr>
        <w:t>do 4,8 mld zł, a przychody z usług mobilnych wyniosły 2,</w:t>
      </w:r>
      <w:r>
        <w:rPr>
          <w:rFonts w:ascii="Roboto Condensed" w:hAnsi="Roboto Condensed"/>
        </w:rPr>
        <w:t>3</w:t>
      </w:r>
      <w:r w:rsidRPr="0064281C">
        <w:rPr>
          <w:rFonts w:ascii="Roboto Condensed" w:hAnsi="Roboto Condensed"/>
        </w:rPr>
        <w:t xml:space="preserve"> mld zł, co oznacza wzrost o 5,8% r/r. Operator zwiększył liczbę raportowanych klientów mobilnych o 2,8% r/r, a także powiększył bazę klientów usług stacjonarnych i </w:t>
      </w:r>
      <w:r>
        <w:rPr>
          <w:rFonts w:ascii="Roboto Condensed" w:hAnsi="Roboto Condensed"/>
        </w:rPr>
        <w:t>dla domu</w:t>
      </w:r>
      <w:r w:rsidRPr="0064281C">
        <w:rPr>
          <w:rFonts w:ascii="Roboto Condensed" w:hAnsi="Roboto Condensed"/>
        </w:rPr>
        <w:t xml:space="preserve"> do ponad 2 mln, odnotowując wzrost o 7,8% r/r. W maju Play wprowadził przełomowe oferty usług dla domu z superszybkim </w:t>
      </w:r>
      <w:proofErr w:type="spellStart"/>
      <w:r w:rsidRPr="0064281C">
        <w:rPr>
          <w:rFonts w:ascii="Roboto Condensed" w:hAnsi="Roboto Condensed"/>
        </w:rPr>
        <w:t>internetem</w:t>
      </w:r>
      <w:proofErr w:type="spellEnd"/>
      <w:r w:rsidRPr="0064281C">
        <w:rPr>
          <w:rFonts w:ascii="Roboto Condensed" w:hAnsi="Roboto Condensed"/>
        </w:rPr>
        <w:t xml:space="preserve"> światłowodowym do 5 </w:t>
      </w:r>
      <w:proofErr w:type="spellStart"/>
      <w:r w:rsidRPr="0064281C">
        <w:rPr>
          <w:rFonts w:ascii="Roboto Condensed" w:hAnsi="Roboto Condensed"/>
        </w:rPr>
        <w:t>Gb</w:t>
      </w:r>
      <w:proofErr w:type="spellEnd"/>
      <w:r w:rsidRPr="0064281C">
        <w:rPr>
          <w:rFonts w:ascii="Roboto Condensed" w:hAnsi="Roboto Condensed"/>
        </w:rPr>
        <w:t xml:space="preserve">/s i Telewizją Nowej Generacji z innowacyjnym systemem punktowym, wyznaczając nowy standard </w:t>
      </w:r>
      <w:r>
        <w:rPr>
          <w:rFonts w:ascii="Roboto Condensed" w:hAnsi="Roboto Condensed"/>
        </w:rPr>
        <w:t>korzystania z</w:t>
      </w:r>
      <w:r w:rsidRPr="0064281C">
        <w:rPr>
          <w:rFonts w:ascii="Roboto Condensed" w:hAnsi="Roboto Condensed"/>
        </w:rPr>
        <w:t xml:space="preserve"> treści telewizyjnych oraz zapewniając klientom najwyższą jakość usług i </w:t>
      </w:r>
      <w:r>
        <w:rPr>
          <w:rFonts w:ascii="Roboto Condensed" w:hAnsi="Roboto Condensed"/>
        </w:rPr>
        <w:t>wolność</w:t>
      </w:r>
      <w:r w:rsidRPr="0064281C">
        <w:rPr>
          <w:rFonts w:ascii="Roboto Condensed" w:hAnsi="Roboto Condensed"/>
        </w:rPr>
        <w:t xml:space="preserve"> wyboru. Operator utrzymuje pozycję lidera w przenoszeniu numerów, co potwierdza atrakcyjność oferowanych </w:t>
      </w:r>
      <w:r>
        <w:rPr>
          <w:rFonts w:ascii="Roboto Condensed" w:hAnsi="Roboto Condensed"/>
        </w:rPr>
        <w:t xml:space="preserve">przez niego </w:t>
      </w:r>
      <w:r w:rsidRPr="0064281C">
        <w:rPr>
          <w:rFonts w:ascii="Roboto Condensed" w:hAnsi="Roboto Condensed"/>
        </w:rPr>
        <w:t>rozwiązań. Jednocześnie Grupa kontynuuje dynamiczny rozwój mobilnego i stacjonarnego dostępu do infrastruktury dla wszystkich klientów w całej Polsce: indywidualnych, biznesowych i instytucjonalnych.</w:t>
      </w:r>
    </w:p>
    <w:p w14:paraId="6407CBE0" w14:textId="77777777" w:rsidR="00394C13" w:rsidRPr="0064281C" w:rsidRDefault="00394C13" w:rsidP="00394C13">
      <w:pPr>
        <w:jc w:val="both"/>
        <w:rPr>
          <w:rFonts w:ascii="Roboto Condensed" w:hAnsi="Roboto Condensed"/>
        </w:rPr>
      </w:pPr>
      <w:r w:rsidRPr="000B2E73">
        <w:rPr>
          <w:rFonts w:ascii="Roboto Condensed" w:hAnsi="Roboto Condensed"/>
        </w:rPr>
        <w:t>W pierwszej połowie 2023 r</w:t>
      </w:r>
      <w:r w:rsidRPr="00EA0E5A">
        <w:rPr>
          <w:rFonts w:ascii="Roboto Condensed" w:hAnsi="Roboto Condensed"/>
        </w:rPr>
        <w:t xml:space="preserve">. </w:t>
      </w:r>
      <w:r w:rsidRPr="0064281C">
        <w:rPr>
          <w:rFonts w:ascii="Roboto Condensed" w:hAnsi="Roboto Condensed"/>
        </w:rPr>
        <w:t xml:space="preserve">Play powołał Fundację Wolność Wyboru, która koncentruje się na obszarze edukacji cyfrowej i budowaniu nowoczesnych kompetencji stając się w czerwcu pierwszym partnerem 42 </w:t>
      </w:r>
      <w:proofErr w:type="spellStart"/>
      <w:r w:rsidRPr="0064281C">
        <w:rPr>
          <w:rFonts w:ascii="Roboto Condensed" w:hAnsi="Roboto Condensed"/>
        </w:rPr>
        <w:t>Warsaw</w:t>
      </w:r>
      <w:proofErr w:type="spellEnd"/>
      <w:r w:rsidRPr="0064281C">
        <w:rPr>
          <w:rFonts w:ascii="Roboto Condensed" w:hAnsi="Roboto Condensed"/>
        </w:rPr>
        <w:t>, członka znanej na całym świecie akademii kodowania 42.</w:t>
      </w:r>
    </w:p>
    <w:p w14:paraId="1A253C59" w14:textId="77777777" w:rsidR="00394C13" w:rsidRPr="0064281C" w:rsidRDefault="00394C13" w:rsidP="00394C13">
      <w:pPr>
        <w:jc w:val="both"/>
        <w:rPr>
          <w:rFonts w:ascii="Roboto Condensed" w:hAnsi="Roboto Condensed"/>
          <w:b/>
          <w:bCs/>
        </w:rPr>
      </w:pPr>
      <w:r w:rsidRPr="0064281C">
        <w:rPr>
          <w:rFonts w:ascii="Roboto Condensed" w:hAnsi="Roboto Condensed"/>
          <w:b/>
          <w:bCs/>
        </w:rPr>
        <w:t>Najważniejsze dane po drugim kwartale 2023 r:</w:t>
      </w:r>
    </w:p>
    <w:p w14:paraId="2188F25C" w14:textId="77777777" w:rsidR="00394C13" w:rsidRPr="0064281C" w:rsidRDefault="00394C13" w:rsidP="00394C13">
      <w:pPr>
        <w:jc w:val="both"/>
        <w:rPr>
          <w:rFonts w:ascii="Roboto Condensed" w:hAnsi="Roboto Condensed"/>
        </w:rPr>
      </w:pPr>
      <w:r w:rsidRPr="0064281C">
        <w:rPr>
          <w:rFonts w:ascii="Roboto Condensed" w:hAnsi="Roboto Condensed"/>
        </w:rPr>
        <w:t xml:space="preserve">Dobre wyniki biznesowe i finansowe: </w:t>
      </w:r>
    </w:p>
    <w:p w14:paraId="1DC6669A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Liczba raportowanych klientów mobilnych (z wyłączeniem M2M) wzrosła o 2,8% r/r i wynosi blisko 17 mln</w:t>
      </w:r>
    </w:p>
    <w:p w14:paraId="5F5AD7BE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Liczba aktywnych klientów mobilnych wyniosła 12,9 mln i wzrosła o 1,7% r/r</w:t>
      </w:r>
    </w:p>
    <w:p w14:paraId="3B137DE6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Utrzymanie pozycji lidera w przenoszeniu numerów</w:t>
      </w:r>
      <w:r>
        <w:rPr>
          <w:rFonts w:ascii="Roboto Condensed" w:hAnsi="Roboto Condensed"/>
        </w:rPr>
        <w:t xml:space="preserve"> z bilansem </w:t>
      </w:r>
      <w:r w:rsidRPr="007C370B">
        <w:rPr>
          <w:rFonts w:ascii="Roboto Condensed" w:hAnsi="Roboto Condensed"/>
        </w:rPr>
        <w:t xml:space="preserve">30,9 tys. numerów </w:t>
      </w:r>
    </w:p>
    <w:p w14:paraId="75D1AD47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Liczba abonentów usług stacjonarnych i domowych wzrosła o 7,8% r/r, osiągając ponad 2 mln</w:t>
      </w:r>
    </w:p>
    <w:p w14:paraId="07F17D00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Całkowite</w:t>
      </w:r>
      <w:r w:rsidRPr="007C370B">
        <w:rPr>
          <w:rFonts w:ascii="Roboto Condensed" w:hAnsi="Roboto Condensed"/>
        </w:rPr>
        <w:t xml:space="preserve"> przychody po pierwszym półroczu 2023 r. wzrosły o 17,6% r/r i wyniosły 4,8 mld zł</w:t>
      </w:r>
    </w:p>
    <w:p w14:paraId="56551462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Przychody z usług mobilnych po pierwszym półroczu 2023 r. wzrosły o 5,8% r/r</w:t>
      </w:r>
      <w:r>
        <w:rPr>
          <w:rFonts w:ascii="Roboto Condensed" w:hAnsi="Roboto Condensed"/>
        </w:rPr>
        <w:t xml:space="preserve"> </w:t>
      </w:r>
      <w:r w:rsidRPr="007C370B">
        <w:rPr>
          <w:rFonts w:ascii="Roboto Condensed" w:hAnsi="Roboto Condensed"/>
        </w:rPr>
        <w:t>i</w:t>
      </w:r>
      <w:r>
        <w:rPr>
          <w:rFonts w:ascii="Roboto Condensed" w:hAnsi="Roboto Condensed"/>
        </w:rPr>
        <w:t xml:space="preserve"> </w:t>
      </w:r>
      <w:r w:rsidRPr="007C370B">
        <w:rPr>
          <w:rFonts w:ascii="Roboto Condensed" w:hAnsi="Roboto Condensed"/>
        </w:rPr>
        <w:t>wyniosły 2,</w:t>
      </w:r>
      <w:r>
        <w:rPr>
          <w:rFonts w:ascii="Roboto Condensed" w:hAnsi="Roboto Condensed"/>
        </w:rPr>
        <w:t>3 </w:t>
      </w:r>
      <w:r w:rsidRPr="007C370B">
        <w:rPr>
          <w:rFonts w:ascii="Roboto Condensed" w:hAnsi="Roboto Condensed"/>
        </w:rPr>
        <w:t>ml</w:t>
      </w:r>
      <w:r>
        <w:rPr>
          <w:rFonts w:ascii="Roboto Condensed" w:hAnsi="Roboto Condensed"/>
        </w:rPr>
        <w:t>d </w:t>
      </w:r>
      <w:r w:rsidRPr="007C370B">
        <w:rPr>
          <w:rFonts w:ascii="Roboto Condensed" w:hAnsi="Roboto Condensed"/>
        </w:rPr>
        <w:t>zł</w:t>
      </w:r>
    </w:p>
    <w:p w14:paraId="18FBD3F6" w14:textId="77777777" w:rsidR="00394C13" w:rsidRPr="007C370B" w:rsidRDefault="00394C13" w:rsidP="00394C13">
      <w:pPr>
        <w:pStyle w:val="Akapitzlist"/>
        <w:numPr>
          <w:ilvl w:val="0"/>
          <w:numId w:val="12"/>
        </w:numPr>
        <w:jc w:val="both"/>
        <w:rPr>
          <w:rFonts w:ascii="Roboto Condensed" w:hAnsi="Roboto Condensed"/>
        </w:rPr>
      </w:pPr>
      <w:proofErr w:type="spellStart"/>
      <w:r w:rsidRPr="007C370B">
        <w:rPr>
          <w:rFonts w:ascii="Roboto Condensed" w:hAnsi="Roboto Condensed"/>
        </w:rPr>
        <w:t>EBITDAaL</w:t>
      </w:r>
      <w:proofErr w:type="spellEnd"/>
      <w:r w:rsidRPr="007C370B">
        <w:rPr>
          <w:rFonts w:ascii="Roboto Condensed" w:hAnsi="Roboto Condensed"/>
        </w:rPr>
        <w:t xml:space="preserve"> po pierwszym półroczu wzrosła o 3,8% r/r i wyniosła 1,9 mld zł</w:t>
      </w:r>
    </w:p>
    <w:p w14:paraId="0FFF4E79" w14:textId="77777777" w:rsidR="00394C13" w:rsidRPr="0064281C" w:rsidRDefault="00394C13" w:rsidP="00394C13">
      <w:pPr>
        <w:jc w:val="both"/>
        <w:rPr>
          <w:rFonts w:ascii="Roboto Condensed" w:hAnsi="Roboto Condensed"/>
          <w:b/>
          <w:bCs/>
        </w:rPr>
      </w:pPr>
      <w:r w:rsidRPr="0064281C">
        <w:rPr>
          <w:rFonts w:ascii="Roboto Condensed" w:hAnsi="Roboto Condensed"/>
          <w:b/>
          <w:bCs/>
        </w:rPr>
        <w:t xml:space="preserve">Dynamiczny rozwój i inwestycje w celu zapewnienia klientom dostępu do najwyższej jakości usług w całej Polsce: </w:t>
      </w:r>
    </w:p>
    <w:p w14:paraId="50724415" w14:textId="77777777" w:rsidR="00394C13" w:rsidRPr="007C370B" w:rsidRDefault="00394C13" w:rsidP="00394C13">
      <w:pPr>
        <w:pStyle w:val="Akapitzlist"/>
        <w:numPr>
          <w:ilvl w:val="0"/>
          <w:numId w:val="11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 xml:space="preserve">Wprowadzenie przełomowych ofert </w:t>
      </w:r>
      <w:r>
        <w:rPr>
          <w:rFonts w:ascii="Roboto Condensed" w:hAnsi="Roboto Condensed"/>
        </w:rPr>
        <w:t>dla domu:</w:t>
      </w:r>
      <w:r w:rsidRPr="007C370B">
        <w:rPr>
          <w:rFonts w:ascii="Roboto Condensed" w:hAnsi="Roboto Condensed"/>
        </w:rPr>
        <w:t xml:space="preserve"> Telewizji Nowej Generacji łączącej ofertę telewizyjną z </w:t>
      </w:r>
      <w:r>
        <w:rPr>
          <w:rFonts w:ascii="Roboto Condensed" w:hAnsi="Roboto Condensed"/>
        </w:rPr>
        <w:t xml:space="preserve">elastycznym </w:t>
      </w:r>
      <w:r w:rsidRPr="007C370B">
        <w:rPr>
          <w:rFonts w:ascii="Roboto Condensed" w:hAnsi="Roboto Condensed"/>
        </w:rPr>
        <w:t xml:space="preserve">dostępem do platform </w:t>
      </w:r>
      <w:proofErr w:type="spellStart"/>
      <w:r w:rsidRPr="007C370B">
        <w:rPr>
          <w:rFonts w:ascii="Roboto Condensed" w:hAnsi="Roboto Condensed"/>
        </w:rPr>
        <w:t>streamingowych</w:t>
      </w:r>
      <w:proofErr w:type="spellEnd"/>
      <w:r w:rsidRPr="007C370B">
        <w:rPr>
          <w:rFonts w:ascii="Roboto Condensed" w:hAnsi="Roboto Condensed"/>
        </w:rPr>
        <w:t xml:space="preserve"> w systemie punktowym oraz superszybkiego światłowodu do 5 </w:t>
      </w:r>
      <w:proofErr w:type="spellStart"/>
      <w:r w:rsidRPr="007C370B">
        <w:rPr>
          <w:rFonts w:ascii="Roboto Condensed" w:hAnsi="Roboto Condensed"/>
        </w:rPr>
        <w:t>Gb</w:t>
      </w:r>
      <w:proofErr w:type="spellEnd"/>
      <w:r w:rsidRPr="007C370B">
        <w:rPr>
          <w:rFonts w:ascii="Roboto Condensed" w:hAnsi="Roboto Condensed"/>
        </w:rPr>
        <w:t>/s i dwóch abonamentów 5G w cenie jednego</w:t>
      </w:r>
    </w:p>
    <w:p w14:paraId="4AAAC873" w14:textId="77777777" w:rsidR="00394C13" w:rsidRPr="007C370B" w:rsidRDefault="00394C13" w:rsidP="00394C13">
      <w:pPr>
        <w:pStyle w:val="Akapitzlist"/>
        <w:numPr>
          <w:ilvl w:val="0"/>
          <w:numId w:val="11"/>
        </w:numPr>
        <w:spacing w:after="0"/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>Rozwój nowoczesnej infrastruktury mobilnej z liczbą 10 939 stacji na koniec 2 kw. 2023 r., uruchomienie 197 stacji w 2 kw. 2023 r.</w:t>
      </w:r>
    </w:p>
    <w:p w14:paraId="57E6DF7A" w14:textId="727D0B47" w:rsidR="00394C13" w:rsidRPr="00394C13" w:rsidRDefault="00394C13" w:rsidP="00394C13">
      <w:pPr>
        <w:numPr>
          <w:ilvl w:val="0"/>
          <w:numId w:val="13"/>
        </w:numPr>
        <w:shd w:val="clear" w:color="auto" w:fill="FFFFFF"/>
        <w:spacing w:after="0" w:line="276" w:lineRule="auto"/>
        <w:rPr>
          <w:rFonts w:ascii="Roboto Condensed" w:eastAsia="Times New Roman" w:hAnsi="Roboto Condensed" w:cs="Times New Roman"/>
        </w:rPr>
      </w:pPr>
      <w:r w:rsidRPr="007C370B">
        <w:rPr>
          <w:rFonts w:ascii="Roboto Condensed" w:hAnsi="Roboto Condensed"/>
        </w:rPr>
        <w:t xml:space="preserve">Dalsza rozbudowa największej w Polsce stacjonarnej sieci szerokopasmowej w otwartym modelu dostępu, obejmującej </w:t>
      </w:r>
      <w:r w:rsidRPr="000B2E73">
        <w:rPr>
          <w:rFonts w:ascii="Roboto Condensed" w:hAnsi="Roboto Condensed"/>
        </w:rPr>
        <w:t>3,8 mln</w:t>
      </w:r>
      <w:r w:rsidRPr="007C370B">
        <w:rPr>
          <w:rFonts w:ascii="Roboto Condensed" w:hAnsi="Roboto Condensed"/>
        </w:rPr>
        <w:t xml:space="preserve"> gospodarstw domowych, we współpracy z </w:t>
      </w:r>
      <w:proofErr w:type="spellStart"/>
      <w:r w:rsidRPr="007C370B">
        <w:rPr>
          <w:rFonts w:ascii="Roboto Condensed" w:hAnsi="Roboto Condensed"/>
        </w:rPr>
        <w:t>InfraVia</w:t>
      </w:r>
      <w:proofErr w:type="spellEnd"/>
      <w:r w:rsidRPr="007C370B">
        <w:rPr>
          <w:rFonts w:ascii="Roboto Condensed" w:hAnsi="Roboto Condensed"/>
        </w:rPr>
        <w:t xml:space="preserve"> Capital Partners,</w:t>
      </w:r>
      <w:r w:rsidRPr="00D95DBB">
        <w:rPr>
          <w:rFonts w:ascii="Roboto Condensed" w:eastAsia="Times New Roman" w:hAnsi="Roboto Condensed" w:cs="Times New Roman"/>
        </w:rPr>
        <w:t xml:space="preserve"> </w:t>
      </w:r>
      <w:r>
        <w:rPr>
          <w:rFonts w:ascii="Roboto Condensed" w:eastAsia="Times New Roman" w:hAnsi="Roboto Condensed" w:cs="Times New Roman"/>
        </w:rPr>
        <w:t>która nabyła 50% udziałów spółki zależnej Play, Polski Światłowód Otwarty Sp. z o.o. W perspektywie średnioterminowej zasięg ten dotrze ponad 6 milionów gospodarstw domowych</w:t>
      </w:r>
    </w:p>
    <w:p w14:paraId="4F1835B8" w14:textId="77777777" w:rsidR="00394C13" w:rsidRPr="007C370B" w:rsidRDefault="00394C13" w:rsidP="00394C13">
      <w:pPr>
        <w:pStyle w:val="Akapitzlist"/>
        <w:numPr>
          <w:ilvl w:val="0"/>
          <w:numId w:val="11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lastRenderedPageBreak/>
        <w:t xml:space="preserve">Rozszerzenie zasięgu usług telewizyjnych i szerokopasmowego </w:t>
      </w:r>
      <w:proofErr w:type="spellStart"/>
      <w:r w:rsidRPr="007C370B">
        <w:rPr>
          <w:rFonts w:ascii="Roboto Condensed" w:hAnsi="Roboto Condensed"/>
        </w:rPr>
        <w:t>internetu</w:t>
      </w:r>
      <w:proofErr w:type="spellEnd"/>
      <w:r w:rsidRPr="007C370B">
        <w:rPr>
          <w:rFonts w:ascii="Roboto Condensed" w:hAnsi="Roboto Condensed"/>
        </w:rPr>
        <w:t xml:space="preserve">, m.in. poprzez nabycie 100% udziałów operatora telekomunikacyjnego </w:t>
      </w:r>
      <w:proofErr w:type="spellStart"/>
      <w:r w:rsidRPr="007C370B">
        <w:rPr>
          <w:rFonts w:ascii="Roboto Condensed" w:hAnsi="Roboto Condensed"/>
        </w:rPr>
        <w:t>Syrion</w:t>
      </w:r>
      <w:proofErr w:type="spellEnd"/>
      <w:r w:rsidRPr="007C370B">
        <w:rPr>
          <w:rFonts w:ascii="Roboto Condensed" w:hAnsi="Roboto Condensed"/>
        </w:rPr>
        <w:t xml:space="preserve"> Sp. z o. o.</w:t>
      </w:r>
    </w:p>
    <w:p w14:paraId="6ED1AAFC" w14:textId="77777777" w:rsidR="00394C13" w:rsidRPr="007C370B" w:rsidRDefault="00394C13" w:rsidP="00394C13">
      <w:pPr>
        <w:pStyle w:val="Akapitzlist"/>
        <w:numPr>
          <w:ilvl w:val="0"/>
          <w:numId w:val="11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 xml:space="preserve">Umowa o współpracy z </w:t>
      </w:r>
      <w:proofErr w:type="spellStart"/>
      <w:r w:rsidRPr="007C370B">
        <w:rPr>
          <w:rFonts w:ascii="Roboto Condensed" w:hAnsi="Roboto Condensed"/>
        </w:rPr>
        <w:t>Exatel</w:t>
      </w:r>
      <w:proofErr w:type="spellEnd"/>
      <w:r w:rsidRPr="007C370B">
        <w:rPr>
          <w:rFonts w:ascii="Roboto Condensed" w:hAnsi="Roboto Condensed"/>
        </w:rPr>
        <w:t>, która pozwoli na rozwój kompleksowych rozwiązań telekomunikacyjnych dla biznesu i sektora publicznego</w:t>
      </w:r>
    </w:p>
    <w:p w14:paraId="245A3A5D" w14:textId="46CDC170" w:rsidR="00394C13" w:rsidRPr="00394C13" w:rsidRDefault="00394C13" w:rsidP="00394C13">
      <w:pPr>
        <w:pStyle w:val="Akapitzlist"/>
        <w:numPr>
          <w:ilvl w:val="0"/>
          <w:numId w:val="11"/>
        </w:numPr>
        <w:jc w:val="both"/>
        <w:rPr>
          <w:rFonts w:ascii="Roboto Condensed" w:hAnsi="Roboto Condensed"/>
        </w:rPr>
      </w:pPr>
      <w:r w:rsidRPr="007C370B">
        <w:rPr>
          <w:rFonts w:ascii="Roboto Condensed" w:hAnsi="Roboto Condensed"/>
        </w:rPr>
        <w:t xml:space="preserve">Powołanie Fundacji Wolność Wyboru, której celem jest wspieranie inicjatyw na rzecz rozwoju edukacji cyfrowej i nowoczesnych kompetencji poprzez partnerstwo z 42 </w:t>
      </w:r>
      <w:proofErr w:type="spellStart"/>
      <w:r w:rsidRPr="007C370B">
        <w:rPr>
          <w:rFonts w:ascii="Roboto Condensed" w:hAnsi="Roboto Condensed"/>
        </w:rPr>
        <w:t>Warsaw</w:t>
      </w:r>
      <w:proofErr w:type="spellEnd"/>
    </w:p>
    <w:p w14:paraId="347DD089" w14:textId="77777777" w:rsidR="00394C13" w:rsidRPr="0064281C" w:rsidRDefault="00394C13" w:rsidP="00394C13">
      <w:pPr>
        <w:jc w:val="both"/>
        <w:rPr>
          <w:rFonts w:ascii="Roboto Condensed" w:hAnsi="Roboto Condensed"/>
          <w:b/>
          <w:bCs/>
        </w:rPr>
      </w:pPr>
      <w:r w:rsidRPr="0064281C">
        <w:rPr>
          <w:rFonts w:ascii="Roboto Condensed" w:hAnsi="Roboto Condensed"/>
          <w:b/>
          <w:bCs/>
        </w:rPr>
        <w:t xml:space="preserve">Jean </w:t>
      </w:r>
      <w:proofErr w:type="spellStart"/>
      <w:r w:rsidRPr="0064281C">
        <w:rPr>
          <w:rFonts w:ascii="Roboto Condensed" w:hAnsi="Roboto Condensed"/>
          <w:b/>
          <w:bCs/>
        </w:rPr>
        <w:t>Marc</w:t>
      </w:r>
      <w:proofErr w:type="spellEnd"/>
      <w:r w:rsidRPr="0064281C">
        <w:rPr>
          <w:rFonts w:ascii="Roboto Condensed" w:hAnsi="Roboto Condensed"/>
          <w:b/>
          <w:bCs/>
        </w:rPr>
        <w:t xml:space="preserve"> </w:t>
      </w:r>
      <w:proofErr w:type="spellStart"/>
      <w:r w:rsidRPr="0064281C">
        <w:rPr>
          <w:rFonts w:ascii="Roboto Condensed" w:hAnsi="Roboto Condensed"/>
          <w:b/>
          <w:bCs/>
        </w:rPr>
        <w:t>Harion</w:t>
      </w:r>
      <w:proofErr w:type="spellEnd"/>
      <w:r w:rsidRPr="0064281C">
        <w:rPr>
          <w:rFonts w:ascii="Roboto Condensed" w:hAnsi="Roboto Condensed"/>
          <w:b/>
          <w:bCs/>
        </w:rPr>
        <w:t>, Prezes Zarządu Grupy Play:</w:t>
      </w:r>
    </w:p>
    <w:p w14:paraId="59B5EDF0" w14:textId="77777777" w:rsidR="00394C13" w:rsidRDefault="00394C13" w:rsidP="00394C13">
      <w:pPr>
        <w:jc w:val="both"/>
        <w:rPr>
          <w:rFonts w:ascii="Roboto Condensed" w:hAnsi="Roboto Condensed"/>
        </w:rPr>
      </w:pPr>
      <w:r w:rsidRPr="0064281C">
        <w:rPr>
          <w:rFonts w:ascii="Roboto Condensed" w:hAnsi="Roboto Condensed"/>
        </w:rPr>
        <w:t xml:space="preserve">"Nasze doskonałe wyniki komercyjne i finansowe potwierdzają pozycję Play jako lidera polskiego rynku telekomunikacyjnego oraz naszą </w:t>
      </w:r>
      <w:r>
        <w:rPr>
          <w:rFonts w:ascii="Roboto Condensed" w:hAnsi="Roboto Condensed"/>
        </w:rPr>
        <w:t>niezłomność</w:t>
      </w:r>
      <w:r w:rsidRPr="0064281C">
        <w:rPr>
          <w:rFonts w:ascii="Roboto Condensed" w:hAnsi="Roboto Condensed"/>
        </w:rPr>
        <w:t xml:space="preserve"> w zapewnianiu klientom </w:t>
      </w:r>
      <w:r>
        <w:rPr>
          <w:rFonts w:ascii="Roboto Condensed" w:hAnsi="Roboto Condensed"/>
        </w:rPr>
        <w:t>wolności</w:t>
      </w:r>
      <w:r w:rsidRPr="0064281C">
        <w:rPr>
          <w:rFonts w:ascii="Roboto Condensed" w:hAnsi="Roboto Condensed"/>
        </w:rPr>
        <w:t xml:space="preserve"> wyboru i najwyższej jakości usług. Udowodniliśmy to po raz kolejny, wprowadzając w maju nowe, przełomowe usługi dla domu, wyznaczając nowe standardy dzięki Telewizji Nowej Generacji </w:t>
      </w:r>
      <w:r>
        <w:rPr>
          <w:rFonts w:ascii="Roboto Condensed" w:hAnsi="Roboto Condensed"/>
        </w:rPr>
        <w:t xml:space="preserve">w modelu </w:t>
      </w:r>
      <w:r w:rsidRPr="0064281C">
        <w:rPr>
          <w:rFonts w:ascii="Roboto Condensed" w:hAnsi="Roboto Condensed"/>
        </w:rPr>
        <w:t xml:space="preserve">"a la carte" i </w:t>
      </w:r>
      <w:r>
        <w:rPr>
          <w:rFonts w:ascii="Roboto Condensed" w:hAnsi="Roboto Condensed"/>
        </w:rPr>
        <w:t>i</w:t>
      </w:r>
      <w:r w:rsidRPr="0064281C">
        <w:rPr>
          <w:rFonts w:ascii="Roboto Condensed" w:hAnsi="Roboto Condensed"/>
        </w:rPr>
        <w:t xml:space="preserve">nternetowi 5 </w:t>
      </w:r>
      <w:proofErr w:type="spellStart"/>
      <w:r w:rsidRPr="0064281C">
        <w:rPr>
          <w:rFonts w:ascii="Roboto Condensed" w:hAnsi="Roboto Condensed"/>
        </w:rPr>
        <w:t>G</w:t>
      </w:r>
      <w:r>
        <w:rPr>
          <w:rFonts w:ascii="Roboto Condensed" w:hAnsi="Roboto Condensed"/>
        </w:rPr>
        <w:t>b</w:t>
      </w:r>
      <w:proofErr w:type="spellEnd"/>
      <w:r>
        <w:rPr>
          <w:rFonts w:ascii="Roboto Condensed" w:hAnsi="Roboto Condensed"/>
        </w:rPr>
        <w:t>/</w:t>
      </w:r>
      <w:r w:rsidRPr="0064281C">
        <w:rPr>
          <w:rFonts w:ascii="Roboto Condensed" w:hAnsi="Roboto Condensed"/>
        </w:rPr>
        <w:t>s. Nadal aktywnie przyczyniamy się do popularyzacji usług cyfrowych w Polsce poprzez dalsze ambitne inwestycje zarówno w sieci mobilne, jak i stacjonarne. Realizację naszej strategii odzwierciedla również powołanie Fundacji Wolno</w:t>
      </w:r>
      <w:r>
        <w:rPr>
          <w:rFonts w:ascii="Roboto Condensed" w:hAnsi="Roboto Condensed"/>
        </w:rPr>
        <w:t>ść</w:t>
      </w:r>
      <w:r w:rsidRPr="0064281C">
        <w:rPr>
          <w:rFonts w:ascii="Roboto Condensed" w:hAnsi="Roboto Condensed"/>
        </w:rPr>
        <w:t xml:space="preserve"> Wyboru, dzięki której zostaliśmy pierwszym partnerem polskiej edycji </w:t>
      </w:r>
      <w:r>
        <w:rPr>
          <w:rFonts w:ascii="Roboto Condensed" w:hAnsi="Roboto Condensed"/>
        </w:rPr>
        <w:t>a</w:t>
      </w:r>
      <w:r w:rsidRPr="0064281C">
        <w:rPr>
          <w:rFonts w:ascii="Roboto Condensed" w:hAnsi="Roboto Condensed"/>
        </w:rPr>
        <w:t xml:space="preserve">kademii </w:t>
      </w:r>
      <w:r>
        <w:rPr>
          <w:rFonts w:ascii="Roboto Condensed" w:hAnsi="Roboto Condensed"/>
        </w:rPr>
        <w:t>k</w:t>
      </w:r>
      <w:r w:rsidRPr="0064281C">
        <w:rPr>
          <w:rFonts w:ascii="Roboto Condensed" w:hAnsi="Roboto Condensed"/>
        </w:rPr>
        <w:t xml:space="preserve">odowania 42 - </w:t>
      </w:r>
      <w:r>
        <w:rPr>
          <w:rFonts w:ascii="Roboto Condensed" w:hAnsi="Roboto Condensed"/>
        </w:rPr>
        <w:t>ponieważ</w:t>
      </w:r>
      <w:r w:rsidRPr="0064281C">
        <w:rPr>
          <w:rFonts w:ascii="Roboto Condensed" w:hAnsi="Roboto Condensed"/>
        </w:rPr>
        <w:t xml:space="preserve"> wierzymy, że edukacja to dawanie wybor</w:t>
      </w:r>
      <w:r>
        <w:rPr>
          <w:rFonts w:ascii="Roboto Condensed" w:hAnsi="Roboto Condensed"/>
        </w:rPr>
        <w:t>u</w:t>
      </w:r>
      <w:r w:rsidRPr="0064281C">
        <w:rPr>
          <w:rFonts w:ascii="Roboto Condensed" w:hAnsi="Roboto Condensed"/>
        </w:rPr>
        <w:t>. Jestem dumny z naszego najlepszego</w:t>
      </w:r>
      <w:r>
        <w:rPr>
          <w:rFonts w:ascii="Roboto Condensed" w:hAnsi="Roboto Condensed"/>
        </w:rPr>
        <w:t xml:space="preserve"> zespołu</w:t>
      </w:r>
      <w:r w:rsidRPr="0064281C">
        <w:rPr>
          <w:rFonts w:ascii="Roboto Condensed" w:hAnsi="Roboto Condensed"/>
        </w:rPr>
        <w:t xml:space="preserve"> #</w:t>
      </w:r>
      <w:r>
        <w:rPr>
          <w:rFonts w:ascii="Roboto Condensed" w:hAnsi="Roboto Condensed"/>
        </w:rPr>
        <w:t>OneTeam</w:t>
      </w:r>
      <w:r w:rsidRPr="0064281C">
        <w:rPr>
          <w:rFonts w:ascii="Roboto Condensed" w:hAnsi="Roboto Condensed"/>
        </w:rPr>
        <w:t xml:space="preserve">, który wykazuje się niesłabnącym zaangażowaniem w rozwój wszystkich obszarów naszej działalności i umożliwia klientom Play realizację ich potrzeb w zakresie komunikacji i rozrywki bez </w:t>
      </w:r>
      <w:r>
        <w:rPr>
          <w:rFonts w:ascii="Roboto Condensed" w:hAnsi="Roboto Condensed"/>
        </w:rPr>
        <w:t>ograniczeń</w:t>
      </w:r>
      <w:r w:rsidRPr="0064281C">
        <w:rPr>
          <w:rFonts w:ascii="Roboto Condensed" w:hAnsi="Roboto Condensed"/>
        </w:rPr>
        <w:t>."</w:t>
      </w:r>
    </w:p>
    <w:p w14:paraId="763DEA48" w14:textId="2CAF275C" w:rsidR="00927F6D" w:rsidRPr="00C10501" w:rsidRDefault="00927F6D" w:rsidP="00394C13">
      <w:pPr>
        <w:jc w:val="both"/>
        <w:rPr>
          <w:rFonts w:ascii="Roboto Condensed" w:hAnsi="Roboto Condensed"/>
          <w:sz w:val="24"/>
          <w:szCs w:val="24"/>
        </w:rPr>
      </w:pPr>
    </w:p>
    <w:sectPr w:rsidR="00927F6D" w:rsidRPr="00C10501" w:rsidSect="00845E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ACFAF" w14:textId="77777777" w:rsidR="0048688C" w:rsidRDefault="0048688C" w:rsidP="00F6654F">
      <w:pPr>
        <w:spacing w:after="0" w:line="240" w:lineRule="auto"/>
      </w:pPr>
      <w:r>
        <w:separator/>
      </w:r>
    </w:p>
  </w:endnote>
  <w:endnote w:type="continuationSeparator" w:id="0">
    <w:p w14:paraId="429DB889" w14:textId="77777777" w:rsidR="0048688C" w:rsidRDefault="0048688C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D09CF" w14:textId="307D7F8E" w:rsidR="00213E88" w:rsidRDefault="00213E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9C40" w14:textId="0F4598DC" w:rsidR="00213E88" w:rsidRDefault="00213E8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286D" w14:textId="706C88E6" w:rsidR="00213E88" w:rsidRDefault="00213E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33523" w14:textId="77777777" w:rsidR="0048688C" w:rsidRDefault="0048688C" w:rsidP="00F6654F">
      <w:pPr>
        <w:spacing w:after="0" w:line="240" w:lineRule="auto"/>
      </w:pPr>
      <w:r>
        <w:separator/>
      </w:r>
    </w:p>
  </w:footnote>
  <w:footnote w:type="continuationSeparator" w:id="0">
    <w:p w14:paraId="3D50FD26" w14:textId="77777777" w:rsidR="0048688C" w:rsidRDefault="0048688C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77777777" w:rsidR="00F6654F" w:rsidRDefault="00000000">
    <w:pPr>
      <w:pStyle w:val="Nagwek"/>
    </w:pPr>
    <w:r>
      <w:rPr>
        <w:noProof/>
        <w:lang w:eastAsia="pl-PL"/>
      </w:rPr>
      <w:pict w14:anchorId="34F4F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77777777" w:rsidR="00F6654F" w:rsidRPr="00F6654F" w:rsidRDefault="00000000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7203C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77777777" w:rsidR="00F6654F" w:rsidRDefault="00000000">
    <w:pPr>
      <w:pStyle w:val="Nagwek"/>
    </w:pPr>
    <w:r>
      <w:rPr>
        <w:noProof/>
        <w:lang w:eastAsia="pl-PL"/>
      </w:rPr>
      <w:pict w14:anchorId="15C13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4CF"/>
    <w:multiLevelType w:val="multilevel"/>
    <w:tmpl w:val="043E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26229"/>
    <w:multiLevelType w:val="hybridMultilevel"/>
    <w:tmpl w:val="0F42C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918A1"/>
    <w:multiLevelType w:val="hybridMultilevel"/>
    <w:tmpl w:val="3594F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7F6B"/>
    <w:multiLevelType w:val="hybridMultilevel"/>
    <w:tmpl w:val="DCA89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7E43"/>
    <w:multiLevelType w:val="hybridMultilevel"/>
    <w:tmpl w:val="51BE7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60B77"/>
    <w:multiLevelType w:val="hybridMultilevel"/>
    <w:tmpl w:val="20605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EE70B7"/>
    <w:multiLevelType w:val="hybridMultilevel"/>
    <w:tmpl w:val="E888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10"/>
  </w:num>
  <w:num w:numId="2" w16cid:durableId="456727576">
    <w:abstractNumId w:val="12"/>
  </w:num>
  <w:num w:numId="3" w16cid:durableId="2056734305">
    <w:abstractNumId w:val="9"/>
  </w:num>
  <w:num w:numId="4" w16cid:durableId="767964246">
    <w:abstractNumId w:val="5"/>
  </w:num>
  <w:num w:numId="5" w16cid:durableId="1636835887">
    <w:abstractNumId w:val="3"/>
  </w:num>
  <w:num w:numId="6" w16cid:durableId="1808477016">
    <w:abstractNumId w:val="4"/>
  </w:num>
  <w:num w:numId="7" w16cid:durableId="1976715811">
    <w:abstractNumId w:val="11"/>
  </w:num>
  <w:num w:numId="8" w16cid:durableId="1464467561">
    <w:abstractNumId w:val="2"/>
  </w:num>
  <w:num w:numId="9" w16cid:durableId="1521120675">
    <w:abstractNumId w:val="7"/>
  </w:num>
  <w:num w:numId="10" w16cid:durableId="1130634967">
    <w:abstractNumId w:val="1"/>
  </w:num>
  <w:num w:numId="11" w16cid:durableId="111441518">
    <w:abstractNumId w:val="8"/>
  </w:num>
  <w:num w:numId="12" w16cid:durableId="958028520">
    <w:abstractNumId w:val="6"/>
  </w:num>
  <w:num w:numId="13" w16cid:durableId="841429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36680"/>
    <w:rsid w:val="0004789D"/>
    <w:rsid w:val="000538A1"/>
    <w:rsid w:val="00055E1B"/>
    <w:rsid w:val="0007246F"/>
    <w:rsid w:val="000837A3"/>
    <w:rsid w:val="00097777"/>
    <w:rsid w:val="000D4EFF"/>
    <w:rsid w:val="001257E2"/>
    <w:rsid w:val="001574BF"/>
    <w:rsid w:val="001A6659"/>
    <w:rsid w:val="001A67CF"/>
    <w:rsid w:val="001C0940"/>
    <w:rsid w:val="001C4A59"/>
    <w:rsid w:val="001D3A51"/>
    <w:rsid w:val="001E6DD8"/>
    <w:rsid w:val="001F0525"/>
    <w:rsid w:val="001F5B79"/>
    <w:rsid w:val="001F6E79"/>
    <w:rsid w:val="00200A1E"/>
    <w:rsid w:val="00213E88"/>
    <w:rsid w:val="002203B7"/>
    <w:rsid w:val="002430E0"/>
    <w:rsid w:val="002972F4"/>
    <w:rsid w:val="002C14AA"/>
    <w:rsid w:val="002E03C0"/>
    <w:rsid w:val="002E5255"/>
    <w:rsid w:val="00304415"/>
    <w:rsid w:val="00305F77"/>
    <w:rsid w:val="00312134"/>
    <w:rsid w:val="00320ACA"/>
    <w:rsid w:val="003217D0"/>
    <w:rsid w:val="00342FA3"/>
    <w:rsid w:val="0035581F"/>
    <w:rsid w:val="00386478"/>
    <w:rsid w:val="00394C13"/>
    <w:rsid w:val="003C7F05"/>
    <w:rsid w:val="003E3F8C"/>
    <w:rsid w:val="003F5AB3"/>
    <w:rsid w:val="00404E9A"/>
    <w:rsid w:val="00421661"/>
    <w:rsid w:val="00425A2A"/>
    <w:rsid w:val="00436A9C"/>
    <w:rsid w:val="00440B0F"/>
    <w:rsid w:val="004417E0"/>
    <w:rsid w:val="004520E9"/>
    <w:rsid w:val="004530AC"/>
    <w:rsid w:val="0048688C"/>
    <w:rsid w:val="00487945"/>
    <w:rsid w:val="00492C4E"/>
    <w:rsid w:val="00492E06"/>
    <w:rsid w:val="00493D11"/>
    <w:rsid w:val="004A65BE"/>
    <w:rsid w:val="004C7E43"/>
    <w:rsid w:val="004D15D1"/>
    <w:rsid w:val="004E027F"/>
    <w:rsid w:val="004F5ACE"/>
    <w:rsid w:val="00513EFB"/>
    <w:rsid w:val="005210F0"/>
    <w:rsid w:val="00523A45"/>
    <w:rsid w:val="00531CD8"/>
    <w:rsid w:val="0054709F"/>
    <w:rsid w:val="00547EE2"/>
    <w:rsid w:val="00552773"/>
    <w:rsid w:val="00557925"/>
    <w:rsid w:val="00571196"/>
    <w:rsid w:val="00585031"/>
    <w:rsid w:val="005C6A6E"/>
    <w:rsid w:val="005F45A5"/>
    <w:rsid w:val="00612439"/>
    <w:rsid w:val="0062339F"/>
    <w:rsid w:val="006259AF"/>
    <w:rsid w:val="00647FCA"/>
    <w:rsid w:val="00651587"/>
    <w:rsid w:val="00665038"/>
    <w:rsid w:val="0067211E"/>
    <w:rsid w:val="0069203C"/>
    <w:rsid w:val="006A6DDD"/>
    <w:rsid w:val="006D0F2E"/>
    <w:rsid w:val="006D4820"/>
    <w:rsid w:val="006E66AA"/>
    <w:rsid w:val="006E6D3B"/>
    <w:rsid w:val="007044EE"/>
    <w:rsid w:val="00746719"/>
    <w:rsid w:val="007923D0"/>
    <w:rsid w:val="007E475A"/>
    <w:rsid w:val="007F38E1"/>
    <w:rsid w:val="00811D3B"/>
    <w:rsid w:val="008327E5"/>
    <w:rsid w:val="00845E93"/>
    <w:rsid w:val="00883563"/>
    <w:rsid w:val="008A6B9C"/>
    <w:rsid w:val="008B619D"/>
    <w:rsid w:val="008C45AD"/>
    <w:rsid w:val="008D0F1C"/>
    <w:rsid w:val="008D4700"/>
    <w:rsid w:val="008D49AF"/>
    <w:rsid w:val="00920133"/>
    <w:rsid w:val="00927F6D"/>
    <w:rsid w:val="009305CE"/>
    <w:rsid w:val="009420E8"/>
    <w:rsid w:val="00963588"/>
    <w:rsid w:val="00966648"/>
    <w:rsid w:val="0099232C"/>
    <w:rsid w:val="009D2C96"/>
    <w:rsid w:val="009E312B"/>
    <w:rsid w:val="009F154E"/>
    <w:rsid w:val="009F1F2D"/>
    <w:rsid w:val="009F3410"/>
    <w:rsid w:val="009F6E03"/>
    <w:rsid w:val="00A14614"/>
    <w:rsid w:val="00A363C0"/>
    <w:rsid w:val="00A46F26"/>
    <w:rsid w:val="00A934DC"/>
    <w:rsid w:val="00AA61AC"/>
    <w:rsid w:val="00AC0CB5"/>
    <w:rsid w:val="00AC3234"/>
    <w:rsid w:val="00AD2A1C"/>
    <w:rsid w:val="00AF2F91"/>
    <w:rsid w:val="00B02290"/>
    <w:rsid w:val="00B055B8"/>
    <w:rsid w:val="00B162CD"/>
    <w:rsid w:val="00B31DFB"/>
    <w:rsid w:val="00B47E5C"/>
    <w:rsid w:val="00B54961"/>
    <w:rsid w:val="00B70BA2"/>
    <w:rsid w:val="00BC4914"/>
    <w:rsid w:val="00BC56C8"/>
    <w:rsid w:val="00BE4BBA"/>
    <w:rsid w:val="00C10501"/>
    <w:rsid w:val="00C16623"/>
    <w:rsid w:val="00CD2E4A"/>
    <w:rsid w:val="00D0132E"/>
    <w:rsid w:val="00D01545"/>
    <w:rsid w:val="00D11577"/>
    <w:rsid w:val="00D2518B"/>
    <w:rsid w:val="00D26505"/>
    <w:rsid w:val="00D55E9A"/>
    <w:rsid w:val="00D622EF"/>
    <w:rsid w:val="00D67978"/>
    <w:rsid w:val="00D869C3"/>
    <w:rsid w:val="00D9641E"/>
    <w:rsid w:val="00DC45AD"/>
    <w:rsid w:val="00E22D81"/>
    <w:rsid w:val="00E30B7A"/>
    <w:rsid w:val="00E410C7"/>
    <w:rsid w:val="00E46A1F"/>
    <w:rsid w:val="00E56419"/>
    <w:rsid w:val="00E67229"/>
    <w:rsid w:val="00E72535"/>
    <w:rsid w:val="00E77C73"/>
    <w:rsid w:val="00E927D4"/>
    <w:rsid w:val="00EC1AF6"/>
    <w:rsid w:val="00EC4FC1"/>
    <w:rsid w:val="00ED7B1F"/>
    <w:rsid w:val="00EF74A0"/>
    <w:rsid w:val="00F37BF9"/>
    <w:rsid w:val="00F42962"/>
    <w:rsid w:val="00F51E90"/>
    <w:rsid w:val="00F527FA"/>
    <w:rsid w:val="00F53A8A"/>
    <w:rsid w:val="00F56627"/>
    <w:rsid w:val="00F65653"/>
    <w:rsid w:val="00F6654F"/>
    <w:rsid w:val="00F6663A"/>
    <w:rsid w:val="00F74397"/>
    <w:rsid w:val="00FA19F0"/>
    <w:rsid w:val="00FA2910"/>
    <w:rsid w:val="00FE355D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46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13E8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341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341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341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27F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C08F1-B40C-4519-BE0F-8C0F2FF54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4012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cp:lastPrinted>2023-08-30T05:25:00Z</cp:lastPrinted>
  <dcterms:created xsi:type="dcterms:W3CDTF">2023-08-30T05:25:00Z</dcterms:created>
  <dcterms:modified xsi:type="dcterms:W3CDTF">2023-08-30T05:25:00Z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2023-07-10T08:40:24Z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5f635df0-f9cd-470a-8189-0f6e725289d9</vt:lpwstr>
  </property>
  <property fmtid="{D5CDD505-2E9C-101B-9397-08002B2CF9AE}" pid="8" name="MSIP_Label_71c1b040-ed27-4f78-9bef-23b6a9fb5dd4_ContentBits">
    <vt:lpwstr>0</vt:lpwstr>
  </property>
</Properties>
</file>