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43E12" w14:textId="77777777" w:rsidR="007347D5" w:rsidRDefault="007347D5" w:rsidP="007347D5">
      <w:pPr>
        <w:spacing w:after="0" w:line="240" w:lineRule="auto"/>
        <w:rPr>
          <w:rFonts w:ascii="Century Gothic" w:eastAsia="Century Gothic" w:hAnsi="Century Gothic" w:cs="Century Gothic"/>
          <w:b/>
          <w:sz w:val="36"/>
          <w:szCs w:val="36"/>
          <w:lang w:eastAsia="pl-PL"/>
        </w:rPr>
      </w:pPr>
    </w:p>
    <w:p w14:paraId="09FE6D15" w14:textId="37DE3C65" w:rsidR="00664100" w:rsidRPr="00664100" w:rsidRDefault="007347D5" w:rsidP="00664100">
      <w:pPr>
        <w:spacing w:after="0" w:line="240" w:lineRule="auto"/>
        <w:jc w:val="right"/>
        <w:rPr>
          <w:rFonts w:ascii="Century Gothic" w:eastAsia="Century Gothic" w:hAnsi="Century Gothic" w:cs="Century Gothic"/>
          <w:bCs/>
          <w:lang w:eastAsia="pl-PL"/>
        </w:rPr>
      </w:pPr>
      <w:r w:rsidRPr="007347D5">
        <w:rPr>
          <w:rFonts w:ascii="Century Gothic" w:eastAsia="Century Gothic" w:hAnsi="Century Gothic" w:cs="Century Gothic"/>
          <w:bCs/>
          <w:lang w:eastAsia="pl-PL"/>
        </w:rPr>
        <w:t xml:space="preserve">Materiał prasowy, </w:t>
      </w:r>
      <w:r w:rsidR="00664100">
        <w:rPr>
          <w:rFonts w:ascii="Century Gothic" w:eastAsia="Century Gothic" w:hAnsi="Century Gothic" w:cs="Century Gothic"/>
          <w:bCs/>
          <w:lang w:eastAsia="pl-PL"/>
        </w:rPr>
        <w:t>07.09</w:t>
      </w:r>
      <w:r w:rsidRPr="007347D5">
        <w:rPr>
          <w:rFonts w:ascii="Century Gothic" w:eastAsia="Century Gothic" w:hAnsi="Century Gothic" w:cs="Century Gothic"/>
          <w:bCs/>
          <w:lang w:eastAsia="pl-PL"/>
        </w:rPr>
        <w:t>.2023 r</w:t>
      </w:r>
    </w:p>
    <w:p w14:paraId="1A6B8D33" w14:textId="77777777" w:rsidR="00664100" w:rsidRDefault="00664100" w:rsidP="00664100">
      <w:pPr>
        <w:spacing w:after="0" w:line="240" w:lineRule="auto"/>
        <w:rPr>
          <w:rFonts w:ascii="Century Gothic" w:eastAsia="Times New Roman" w:hAnsi="Century Gothic" w:cs="Times New Roman"/>
          <w:b/>
          <w:bCs/>
          <w:color w:val="000000"/>
          <w:sz w:val="28"/>
          <w:szCs w:val="28"/>
          <w:lang w:eastAsia="pl-PL"/>
        </w:rPr>
      </w:pPr>
    </w:p>
    <w:p w14:paraId="00AB7F5F" w14:textId="26F10FA3" w:rsidR="00664100" w:rsidRPr="00664100" w:rsidRDefault="00664100" w:rsidP="00664100">
      <w:pPr>
        <w:spacing w:after="0" w:line="240" w:lineRule="auto"/>
        <w:rPr>
          <w:rFonts w:ascii="Times New Roman" w:eastAsia="Times New Roman" w:hAnsi="Times New Roman" w:cs="Times New Roman"/>
          <w:sz w:val="24"/>
          <w:szCs w:val="24"/>
          <w:lang w:eastAsia="pl-PL"/>
        </w:rPr>
      </w:pPr>
      <w:r w:rsidRPr="00664100">
        <w:rPr>
          <w:rFonts w:ascii="Century Gothic" w:eastAsia="Times New Roman" w:hAnsi="Century Gothic" w:cs="Times New Roman"/>
          <w:b/>
          <w:bCs/>
          <w:color w:val="000000"/>
          <w:sz w:val="28"/>
          <w:szCs w:val="28"/>
          <w:lang w:eastAsia="pl-PL"/>
        </w:rPr>
        <w:t>Inżynier NLP, badacz sztucznej inteligencji czy specjalista ds. etyki AI – brzmi abstrakcyjnie? To zawody przyszłości</w:t>
      </w:r>
    </w:p>
    <w:p w14:paraId="4E421097" w14:textId="77777777" w:rsidR="00664100" w:rsidRPr="00664100" w:rsidRDefault="00664100" w:rsidP="00664100">
      <w:pPr>
        <w:spacing w:after="0" w:line="240" w:lineRule="auto"/>
        <w:rPr>
          <w:rFonts w:ascii="Times New Roman" w:eastAsia="Times New Roman" w:hAnsi="Times New Roman" w:cs="Times New Roman"/>
          <w:sz w:val="24"/>
          <w:szCs w:val="24"/>
          <w:lang w:eastAsia="pl-PL"/>
        </w:rPr>
      </w:pPr>
    </w:p>
    <w:p w14:paraId="578349B8" w14:textId="77777777" w:rsidR="00664100" w:rsidRPr="00664100" w:rsidRDefault="00664100" w:rsidP="00664100">
      <w:pPr>
        <w:shd w:val="clear" w:color="auto" w:fill="FFFFFF"/>
        <w:spacing w:after="0" w:line="240" w:lineRule="auto"/>
        <w:jc w:val="both"/>
        <w:rPr>
          <w:rFonts w:ascii="Times New Roman" w:eastAsia="Times New Roman" w:hAnsi="Times New Roman" w:cs="Times New Roman"/>
          <w:sz w:val="24"/>
          <w:szCs w:val="24"/>
          <w:lang w:eastAsia="pl-PL"/>
        </w:rPr>
      </w:pPr>
      <w:r w:rsidRPr="00664100">
        <w:rPr>
          <w:rFonts w:ascii="Century Gothic" w:eastAsia="Times New Roman" w:hAnsi="Century Gothic" w:cs="Times New Roman"/>
          <w:b/>
          <w:bCs/>
          <w:color w:val="000000"/>
          <w:sz w:val="20"/>
          <w:szCs w:val="20"/>
          <w:lang w:eastAsia="pl-PL"/>
        </w:rPr>
        <w:t xml:space="preserve">Według analityków Goldman </w:t>
      </w:r>
      <w:proofErr w:type="spellStart"/>
      <w:r w:rsidRPr="00664100">
        <w:rPr>
          <w:rFonts w:ascii="Century Gothic" w:eastAsia="Times New Roman" w:hAnsi="Century Gothic" w:cs="Times New Roman"/>
          <w:b/>
          <w:bCs/>
          <w:color w:val="000000"/>
          <w:sz w:val="20"/>
          <w:szCs w:val="20"/>
          <w:lang w:eastAsia="pl-PL"/>
        </w:rPr>
        <w:t>Sachs</w:t>
      </w:r>
      <w:proofErr w:type="spellEnd"/>
      <w:r w:rsidRPr="00664100">
        <w:rPr>
          <w:rFonts w:ascii="Century Gothic" w:eastAsia="Times New Roman" w:hAnsi="Century Gothic" w:cs="Times New Roman"/>
          <w:b/>
          <w:bCs/>
          <w:color w:val="000000"/>
          <w:sz w:val="20"/>
          <w:szCs w:val="20"/>
          <w:lang w:eastAsia="pl-PL"/>
        </w:rPr>
        <w:t xml:space="preserve">, w najbliższych latach ¼ zawodów w USA i Europie zastąpi sztuczna inteligencja. I pewnie można by tutaj postawić kropkę, ale czy na pewno przyszłość pracowników rysuje się w tak niepewnych barwach? Niekoniecznie. Spójrzmy choćby na wnioski, wynikające z badania przeprowadzonego przez Davida Autora, </w:t>
      </w:r>
      <w:r w:rsidRPr="00664100">
        <w:rPr>
          <w:rFonts w:ascii="Century Gothic" w:eastAsia="Times New Roman" w:hAnsi="Century Gothic" w:cs="Times New Roman"/>
          <w:b/>
          <w:bCs/>
          <w:color w:val="000000"/>
          <w:sz w:val="20"/>
          <w:szCs w:val="20"/>
          <w:shd w:val="clear" w:color="auto" w:fill="FFFFFF"/>
          <w:lang w:eastAsia="pl-PL"/>
        </w:rPr>
        <w:t xml:space="preserve">amerykańskiego ekonomistę i profesora Massachusetts </w:t>
      </w:r>
      <w:proofErr w:type="spellStart"/>
      <w:r w:rsidRPr="00664100">
        <w:rPr>
          <w:rFonts w:ascii="Century Gothic" w:eastAsia="Times New Roman" w:hAnsi="Century Gothic" w:cs="Times New Roman"/>
          <w:b/>
          <w:bCs/>
          <w:color w:val="000000"/>
          <w:sz w:val="20"/>
          <w:szCs w:val="20"/>
          <w:shd w:val="clear" w:color="auto" w:fill="FFFFFF"/>
          <w:lang w:eastAsia="pl-PL"/>
        </w:rPr>
        <w:t>Institute</w:t>
      </w:r>
      <w:proofErr w:type="spellEnd"/>
      <w:r w:rsidRPr="00664100">
        <w:rPr>
          <w:rFonts w:ascii="Century Gothic" w:eastAsia="Times New Roman" w:hAnsi="Century Gothic" w:cs="Times New Roman"/>
          <w:b/>
          <w:bCs/>
          <w:color w:val="000000"/>
          <w:sz w:val="20"/>
          <w:szCs w:val="20"/>
          <w:shd w:val="clear" w:color="auto" w:fill="FFFFFF"/>
          <w:lang w:eastAsia="pl-PL"/>
        </w:rPr>
        <w:t xml:space="preserve"> of Technology, które jasno wskazują, że 60 proc. dzisiejszych pracowników jest zatrudnionych w profesjach, które nie istniały jeszcze w 1940 r. A to oznacza, że ponad 85 proc. wzrostu zatrudnienia w ciągu ostatnich 80 lat wynika właśnie z rozwoju technologii.  Możemy zatem śmiało założyć, że przez kolejne lata pojawi się szereg nowych zawodów jak: Head of AI czy</w:t>
      </w:r>
      <w:r w:rsidRPr="00664100">
        <w:rPr>
          <w:rFonts w:ascii="Arial" w:eastAsia="Times New Roman" w:hAnsi="Arial" w:cs="Arial"/>
          <w:b/>
          <w:bCs/>
          <w:color w:val="202124"/>
          <w:sz w:val="24"/>
          <w:szCs w:val="24"/>
          <w:shd w:val="clear" w:color="auto" w:fill="FFFFFF"/>
          <w:lang w:eastAsia="pl-PL"/>
        </w:rPr>
        <w:t xml:space="preserve"> </w:t>
      </w:r>
      <w:r w:rsidRPr="00664100">
        <w:rPr>
          <w:rFonts w:ascii="Century Gothic" w:eastAsia="Times New Roman" w:hAnsi="Century Gothic" w:cs="Times New Roman"/>
          <w:b/>
          <w:bCs/>
          <w:color w:val="000000"/>
          <w:sz w:val="20"/>
          <w:szCs w:val="20"/>
          <w:shd w:val="clear" w:color="auto" w:fill="FFFFFF"/>
          <w:lang w:eastAsia="pl-PL"/>
        </w:rPr>
        <w:t xml:space="preserve">AI </w:t>
      </w:r>
      <w:proofErr w:type="spellStart"/>
      <w:r w:rsidRPr="00664100">
        <w:rPr>
          <w:rFonts w:ascii="Century Gothic" w:eastAsia="Times New Roman" w:hAnsi="Century Gothic" w:cs="Times New Roman"/>
          <w:b/>
          <w:bCs/>
          <w:color w:val="000000"/>
          <w:sz w:val="20"/>
          <w:szCs w:val="20"/>
          <w:shd w:val="clear" w:color="auto" w:fill="FFFFFF"/>
          <w:lang w:eastAsia="pl-PL"/>
        </w:rPr>
        <w:t>Ethics</w:t>
      </w:r>
      <w:proofErr w:type="spellEnd"/>
      <w:r w:rsidRPr="00664100">
        <w:rPr>
          <w:rFonts w:ascii="Century Gothic" w:eastAsia="Times New Roman" w:hAnsi="Century Gothic" w:cs="Times New Roman"/>
          <w:b/>
          <w:bCs/>
          <w:color w:val="000000"/>
          <w:sz w:val="20"/>
          <w:szCs w:val="20"/>
          <w:shd w:val="clear" w:color="auto" w:fill="FFFFFF"/>
          <w:lang w:eastAsia="pl-PL"/>
        </w:rPr>
        <w:t xml:space="preserve"> Specialist, które z kolei będą wymagały od pracowników nabywania nowych kompetencji i doszkalania się. </w:t>
      </w:r>
    </w:p>
    <w:p w14:paraId="62B00D7B" w14:textId="77777777" w:rsidR="00664100" w:rsidRPr="00664100" w:rsidRDefault="00664100" w:rsidP="00664100">
      <w:pPr>
        <w:shd w:val="clear" w:color="auto" w:fill="FFFFFF"/>
        <w:spacing w:after="0" w:line="240" w:lineRule="auto"/>
        <w:jc w:val="both"/>
        <w:rPr>
          <w:rFonts w:ascii="Times New Roman" w:eastAsia="Times New Roman" w:hAnsi="Times New Roman" w:cs="Times New Roman"/>
          <w:sz w:val="24"/>
          <w:szCs w:val="24"/>
          <w:lang w:eastAsia="pl-PL"/>
        </w:rPr>
      </w:pPr>
    </w:p>
    <w:p w14:paraId="17020845" w14:textId="6B319F99" w:rsidR="00664100" w:rsidRPr="00664100" w:rsidRDefault="00664100" w:rsidP="00664100">
      <w:pPr>
        <w:spacing w:after="0" w:line="240" w:lineRule="auto"/>
        <w:jc w:val="both"/>
        <w:rPr>
          <w:rFonts w:ascii="Times New Roman" w:eastAsia="Times New Roman" w:hAnsi="Times New Roman" w:cs="Times New Roman"/>
          <w:sz w:val="24"/>
          <w:szCs w:val="24"/>
          <w:lang w:eastAsia="pl-PL"/>
        </w:rPr>
      </w:pPr>
      <w:r w:rsidRPr="00664100">
        <w:rPr>
          <w:rFonts w:ascii="Century Gothic" w:eastAsia="Times New Roman" w:hAnsi="Century Gothic" w:cs="Times New Roman"/>
          <w:b/>
          <w:bCs/>
          <w:color w:val="000000"/>
          <w:sz w:val="20"/>
          <w:szCs w:val="20"/>
          <w:shd w:val="clear" w:color="auto" w:fill="FFFFFF"/>
          <w:lang w:eastAsia="pl-PL"/>
        </w:rPr>
        <w:t xml:space="preserve">- </w:t>
      </w:r>
      <w:r w:rsidRPr="00664100">
        <w:rPr>
          <w:rFonts w:ascii="Century Gothic" w:eastAsia="Times New Roman" w:hAnsi="Century Gothic" w:cs="Times New Roman"/>
          <w:i/>
          <w:iCs/>
          <w:color w:val="000000"/>
          <w:sz w:val="20"/>
          <w:szCs w:val="20"/>
          <w:lang w:eastAsia="pl-PL"/>
        </w:rPr>
        <w:t>Bez względu na branże, rynek zatrudnienia przechodzi sporą transformację. Widzimy to między innymi za sprawą publikowanych ofert pracy</w:t>
      </w:r>
      <w:r w:rsidR="00CB03A8">
        <w:rPr>
          <w:rFonts w:ascii="Century Gothic" w:eastAsia="Times New Roman" w:hAnsi="Century Gothic" w:cs="Times New Roman"/>
          <w:i/>
          <w:iCs/>
          <w:color w:val="000000"/>
          <w:sz w:val="20"/>
          <w:szCs w:val="20"/>
          <w:lang w:eastAsia="pl-PL"/>
        </w:rPr>
        <w:t xml:space="preserve"> w naszym serwisie</w:t>
      </w:r>
      <w:r w:rsidRPr="00664100">
        <w:rPr>
          <w:rFonts w:ascii="Century Gothic" w:eastAsia="Times New Roman" w:hAnsi="Century Gothic" w:cs="Times New Roman"/>
          <w:i/>
          <w:iCs/>
          <w:color w:val="000000"/>
          <w:sz w:val="20"/>
          <w:szCs w:val="20"/>
          <w:lang w:eastAsia="pl-PL"/>
        </w:rPr>
        <w:t>, które coraz częściej dotyczą zawodów, których jeszcze do niedawna nie było na rynku zatrudnienia. Obserwujemy też zmianę w podejściu do samej rekrutacji jak i do poszukiwanych przez pracodawców kompetencji i umiejętności. Stale tworzą się nowe stanowiska i profesje, co bardzo wyraźnie widać w związku z rozwojem AI — komentuje</w:t>
      </w:r>
      <w:r w:rsidRPr="00664100">
        <w:rPr>
          <w:rFonts w:ascii="Century Gothic" w:eastAsia="Times New Roman" w:hAnsi="Century Gothic" w:cs="Times New Roman"/>
          <w:b/>
          <w:bCs/>
          <w:color w:val="000000"/>
          <w:sz w:val="20"/>
          <w:szCs w:val="20"/>
          <w:lang w:eastAsia="pl-PL"/>
        </w:rPr>
        <w:t xml:space="preserve"> Izabela Foltyn, Aplikuj.pl.</w:t>
      </w:r>
    </w:p>
    <w:p w14:paraId="4403F7B6" w14:textId="77777777" w:rsidR="00664100" w:rsidRPr="00664100" w:rsidRDefault="00664100" w:rsidP="00664100">
      <w:pPr>
        <w:spacing w:after="0" w:line="240" w:lineRule="auto"/>
        <w:rPr>
          <w:rFonts w:ascii="Times New Roman" w:eastAsia="Times New Roman" w:hAnsi="Times New Roman" w:cs="Times New Roman"/>
          <w:sz w:val="24"/>
          <w:szCs w:val="24"/>
          <w:lang w:eastAsia="pl-PL"/>
        </w:rPr>
      </w:pPr>
    </w:p>
    <w:p w14:paraId="6742E73E" w14:textId="77777777" w:rsidR="00664100" w:rsidRPr="00664100" w:rsidRDefault="00664100" w:rsidP="00664100">
      <w:pPr>
        <w:spacing w:after="0" w:line="240" w:lineRule="auto"/>
        <w:jc w:val="both"/>
        <w:rPr>
          <w:rFonts w:ascii="Times New Roman" w:eastAsia="Times New Roman" w:hAnsi="Times New Roman" w:cs="Times New Roman"/>
          <w:sz w:val="24"/>
          <w:szCs w:val="24"/>
          <w:lang w:eastAsia="pl-PL"/>
        </w:rPr>
      </w:pPr>
      <w:r w:rsidRPr="00664100">
        <w:rPr>
          <w:rFonts w:ascii="Century Gothic" w:eastAsia="Times New Roman" w:hAnsi="Century Gothic" w:cs="Times New Roman"/>
          <w:b/>
          <w:bCs/>
          <w:color w:val="000000"/>
          <w:sz w:val="20"/>
          <w:szCs w:val="20"/>
          <w:lang w:eastAsia="pl-PL"/>
        </w:rPr>
        <w:t>Wyścig po AI – gdzie jest Polska?</w:t>
      </w:r>
    </w:p>
    <w:p w14:paraId="0CAE2578" w14:textId="77777777" w:rsidR="00664100" w:rsidRPr="00664100" w:rsidRDefault="00664100" w:rsidP="00664100">
      <w:pPr>
        <w:spacing w:after="0" w:line="240" w:lineRule="auto"/>
        <w:rPr>
          <w:rFonts w:ascii="Times New Roman" w:eastAsia="Times New Roman" w:hAnsi="Times New Roman" w:cs="Times New Roman"/>
          <w:sz w:val="24"/>
          <w:szCs w:val="24"/>
          <w:lang w:eastAsia="pl-PL"/>
        </w:rPr>
      </w:pPr>
    </w:p>
    <w:p w14:paraId="0FE02E4F" w14:textId="00E7791E" w:rsidR="00664100" w:rsidRPr="00664100" w:rsidRDefault="00664100" w:rsidP="00664100">
      <w:pPr>
        <w:spacing w:after="0" w:line="240" w:lineRule="auto"/>
        <w:jc w:val="both"/>
        <w:rPr>
          <w:rFonts w:ascii="Times New Roman" w:eastAsia="Times New Roman" w:hAnsi="Times New Roman" w:cs="Times New Roman"/>
          <w:sz w:val="24"/>
          <w:szCs w:val="24"/>
          <w:lang w:eastAsia="pl-PL"/>
        </w:rPr>
      </w:pPr>
      <w:r w:rsidRPr="00664100">
        <w:rPr>
          <w:rFonts w:ascii="Century Gothic" w:eastAsia="Times New Roman" w:hAnsi="Century Gothic" w:cs="Times New Roman"/>
          <w:color w:val="000000"/>
          <w:sz w:val="20"/>
          <w:szCs w:val="20"/>
          <w:lang w:eastAsia="pl-PL"/>
        </w:rPr>
        <w:t xml:space="preserve">Jak wynika z danych Goldman </w:t>
      </w:r>
      <w:proofErr w:type="spellStart"/>
      <w:r w:rsidRPr="00664100">
        <w:rPr>
          <w:rFonts w:ascii="Century Gothic" w:eastAsia="Times New Roman" w:hAnsi="Century Gothic" w:cs="Times New Roman"/>
          <w:color w:val="000000"/>
          <w:sz w:val="20"/>
          <w:szCs w:val="20"/>
          <w:lang w:eastAsia="pl-PL"/>
        </w:rPr>
        <w:t>Sachs</w:t>
      </w:r>
      <w:proofErr w:type="spellEnd"/>
      <w:r w:rsidRPr="00664100">
        <w:rPr>
          <w:rFonts w:ascii="Century Gothic" w:eastAsia="Times New Roman" w:hAnsi="Century Gothic" w:cs="Times New Roman"/>
          <w:color w:val="000000"/>
          <w:sz w:val="20"/>
          <w:szCs w:val="20"/>
          <w:lang w:eastAsia="pl-PL"/>
        </w:rPr>
        <w:t>, sztuczna inteligencja może zwiększyć światowe PKB o 7 proc. i podnieść produktywność o 1,5 proc. w okresie najbliższych 10 lat.  Jak zatem patrzą firmy na wdrożeni</w:t>
      </w:r>
      <w:r w:rsidR="00CB03A8">
        <w:rPr>
          <w:rFonts w:ascii="Century Gothic" w:eastAsia="Times New Roman" w:hAnsi="Century Gothic" w:cs="Times New Roman"/>
          <w:color w:val="000000"/>
          <w:sz w:val="20"/>
          <w:szCs w:val="20"/>
          <w:lang w:eastAsia="pl-PL"/>
        </w:rPr>
        <w:t>e</w:t>
      </w:r>
      <w:r w:rsidRPr="00664100">
        <w:rPr>
          <w:rFonts w:ascii="Century Gothic" w:eastAsia="Times New Roman" w:hAnsi="Century Gothic" w:cs="Times New Roman"/>
          <w:color w:val="000000"/>
          <w:sz w:val="20"/>
          <w:szCs w:val="20"/>
          <w:lang w:eastAsia="pl-PL"/>
        </w:rPr>
        <w:t xml:space="preserve"> AI? Na globalnym rynku to już się dzieje – wartość prywatnych inwestycji w 2022 r. wyniosła 91,9 miliarda i choć obniżyła się ona o blisko 27 proc. w porównaniu do roku 2021, to w perspektywie ostatniej dekady, jej wartość podniosła się aż o 18 razy. W tym obszarze na prowadzenie wychodzą niewątpliwie Stany Zjednoczone, stając się tym samym globalnym liderem w zakresie rozwoju AI. Dlatego też liczba ofert pracy za Oceanem dedykowanych specjalistom sztucznej inteligencji wzrosła z 1,7 proc. w 2021 rok do 1,9 proc. w 2022.  A to oznacza, że trendy na globalnym rynku pracy w zakresie poszukiwanych kompetencji i umiejętności wśród pracowników ewoluują i wkrótce mogą być zauważalne również w Europie. </w:t>
      </w:r>
    </w:p>
    <w:p w14:paraId="265D4BA4" w14:textId="77777777" w:rsidR="00664100" w:rsidRPr="00664100" w:rsidRDefault="00664100" w:rsidP="00664100">
      <w:pPr>
        <w:spacing w:after="0" w:line="240" w:lineRule="auto"/>
        <w:rPr>
          <w:rFonts w:ascii="Times New Roman" w:eastAsia="Times New Roman" w:hAnsi="Times New Roman" w:cs="Times New Roman"/>
          <w:sz w:val="24"/>
          <w:szCs w:val="24"/>
          <w:lang w:eastAsia="pl-PL"/>
        </w:rPr>
      </w:pPr>
    </w:p>
    <w:p w14:paraId="642B9C3B" w14:textId="77777777" w:rsidR="00664100" w:rsidRPr="00664100" w:rsidRDefault="00664100" w:rsidP="00664100">
      <w:pPr>
        <w:spacing w:after="0" w:line="240" w:lineRule="auto"/>
        <w:jc w:val="both"/>
        <w:rPr>
          <w:rFonts w:ascii="Times New Roman" w:eastAsia="Times New Roman" w:hAnsi="Times New Roman" w:cs="Times New Roman"/>
          <w:sz w:val="24"/>
          <w:szCs w:val="24"/>
          <w:lang w:eastAsia="pl-PL"/>
        </w:rPr>
      </w:pPr>
      <w:r w:rsidRPr="00664100">
        <w:rPr>
          <w:rFonts w:ascii="Century Gothic" w:eastAsia="Times New Roman" w:hAnsi="Century Gothic" w:cs="Times New Roman"/>
          <w:b/>
          <w:bCs/>
          <w:color w:val="000000"/>
          <w:sz w:val="20"/>
          <w:szCs w:val="20"/>
          <w:lang w:eastAsia="pl-PL"/>
        </w:rPr>
        <w:t>A jak to wygląda w Polsce?</w:t>
      </w:r>
      <w:r w:rsidRPr="00664100">
        <w:rPr>
          <w:rFonts w:ascii="Century Gothic" w:eastAsia="Times New Roman" w:hAnsi="Century Gothic" w:cs="Times New Roman"/>
          <w:color w:val="000000"/>
          <w:sz w:val="20"/>
          <w:szCs w:val="20"/>
          <w:lang w:eastAsia="pl-PL"/>
        </w:rPr>
        <w:t xml:space="preserve"> Choć inwestycje w sztuczną inteligencję są jeszcze na wczesnym etapie, podobnie jak ma to miejsce w większości europejskich krajów. To już kilka lat temu wartość inwestycji w AI w Polsce wynosiła około 11 mln euro.  W związku z tym możemy założyć, że skala będzie się tylko zwiększać. A to z kolei będzie miało przełożenie na polski rynek zatrudnienia. W jaki sposób? </w:t>
      </w:r>
    </w:p>
    <w:p w14:paraId="78157279" w14:textId="77777777" w:rsidR="00664100" w:rsidRPr="00664100" w:rsidRDefault="00664100" w:rsidP="00664100">
      <w:pPr>
        <w:spacing w:after="0" w:line="240" w:lineRule="auto"/>
        <w:rPr>
          <w:rFonts w:ascii="Times New Roman" w:eastAsia="Times New Roman" w:hAnsi="Times New Roman" w:cs="Times New Roman"/>
          <w:sz w:val="24"/>
          <w:szCs w:val="24"/>
          <w:lang w:eastAsia="pl-PL"/>
        </w:rPr>
      </w:pPr>
    </w:p>
    <w:p w14:paraId="69D59380" w14:textId="3BC41A2E" w:rsidR="00664100" w:rsidRPr="00664100" w:rsidRDefault="00664100" w:rsidP="00664100">
      <w:pPr>
        <w:spacing w:after="0" w:line="240" w:lineRule="auto"/>
        <w:jc w:val="both"/>
        <w:rPr>
          <w:rFonts w:ascii="Times New Roman" w:eastAsia="Times New Roman" w:hAnsi="Times New Roman" w:cs="Times New Roman"/>
          <w:sz w:val="24"/>
          <w:szCs w:val="24"/>
          <w:lang w:eastAsia="pl-PL"/>
        </w:rPr>
      </w:pPr>
      <w:r w:rsidRPr="00664100">
        <w:rPr>
          <w:rFonts w:ascii="Century Gothic" w:eastAsia="Times New Roman" w:hAnsi="Century Gothic" w:cs="Times New Roman"/>
          <w:i/>
          <w:iCs/>
          <w:color w:val="000000"/>
          <w:sz w:val="20"/>
          <w:szCs w:val="20"/>
          <w:lang w:eastAsia="pl-PL"/>
        </w:rPr>
        <w:t>- Śmiało mogę stwierdzić, co potwierdzają badania, że polscy pracownicy nie odczuwają jeszcze znaczących zmian, wynikających z rozwoju AI. Aczkolwiek już za kilka lat sytuacja może być nieco inna. Sztuczna inteligencja może okazać się w istocie prawdziwym „</w:t>
      </w:r>
      <w:proofErr w:type="spellStart"/>
      <w:r w:rsidRPr="00664100">
        <w:rPr>
          <w:rFonts w:ascii="Century Gothic" w:eastAsia="Times New Roman" w:hAnsi="Century Gothic" w:cs="Times New Roman"/>
          <w:i/>
          <w:iCs/>
          <w:color w:val="000000"/>
          <w:sz w:val="20"/>
          <w:szCs w:val="20"/>
          <w:lang w:eastAsia="pl-PL"/>
        </w:rPr>
        <w:t>game</w:t>
      </w:r>
      <w:proofErr w:type="spellEnd"/>
      <w:r w:rsidRPr="00664100">
        <w:rPr>
          <w:rFonts w:ascii="Century Gothic" w:eastAsia="Times New Roman" w:hAnsi="Century Gothic" w:cs="Times New Roman"/>
          <w:i/>
          <w:iCs/>
          <w:color w:val="000000"/>
          <w:sz w:val="20"/>
          <w:szCs w:val="20"/>
          <w:lang w:eastAsia="pl-PL"/>
        </w:rPr>
        <w:t xml:space="preserve"> </w:t>
      </w:r>
      <w:proofErr w:type="spellStart"/>
      <w:r w:rsidRPr="00664100">
        <w:rPr>
          <w:rFonts w:ascii="Century Gothic" w:eastAsia="Times New Roman" w:hAnsi="Century Gothic" w:cs="Times New Roman"/>
          <w:i/>
          <w:iCs/>
          <w:color w:val="000000"/>
          <w:sz w:val="20"/>
          <w:szCs w:val="20"/>
          <w:lang w:eastAsia="pl-PL"/>
        </w:rPr>
        <w:t>changer’em</w:t>
      </w:r>
      <w:proofErr w:type="spellEnd"/>
      <w:r w:rsidRPr="00664100">
        <w:rPr>
          <w:rFonts w:ascii="Century Gothic" w:eastAsia="Times New Roman" w:hAnsi="Century Gothic" w:cs="Times New Roman"/>
          <w:i/>
          <w:iCs/>
          <w:color w:val="000000"/>
          <w:sz w:val="20"/>
          <w:szCs w:val="20"/>
          <w:lang w:eastAsia="pl-PL"/>
        </w:rPr>
        <w:t xml:space="preserve">” na rynku pracy. A pracownicy, którzy szybko to zrozumieją i zdobędą liczące się w przyszłości kompetencje takie jak: innowacyjne i analityczne </w:t>
      </w:r>
      <w:r w:rsidRPr="00664100">
        <w:rPr>
          <w:rFonts w:ascii="Century Gothic" w:eastAsia="Times New Roman" w:hAnsi="Century Gothic" w:cs="Times New Roman"/>
          <w:i/>
          <w:iCs/>
          <w:color w:val="000000"/>
          <w:sz w:val="20"/>
          <w:szCs w:val="20"/>
          <w:lang w:eastAsia="pl-PL"/>
        </w:rPr>
        <w:t>myślenie</w:t>
      </w:r>
      <w:r w:rsidRPr="00664100">
        <w:rPr>
          <w:rFonts w:ascii="Century Gothic" w:eastAsia="Times New Roman" w:hAnsi="Century Gothic" w:cs="Times New Roman"/>
          <w:i/>
          <w:iCs/>
          <w:color w:val="000000"/>
          <w:sz w:val="20"/>
          <w:szCs w:val="20"/>
          <w:lang w:eastAsia="pl-PL"/>
        </w:rPr>
        <w:t xml:space="preserve"> czy umiejętność korzystania z nowych technologii i ich projektowania, będą rozchwytywani przez potencjalnych pracodawców – </w:t>
      </w:r>
      <w:r w:rsidRPr="00664100">
        <w:rPr>
          <w:rFonts w:ascii="Century Gothic" w:eastAsia="Times New Roman" w:hAnsi="Century Gothic" w:cs="Times New Roman"/>
          <w:b/>
          <w:bCs/>
          <w:color w:val="000000"/>
          <w:sz w:val="20"/>
          <w:szCs w:val="20"/>
          <w:lang w:eastAsia="pl-PL"/>
        </w:rPr>
        <w:t xml:space="preserve">komentuje Izabela Foltyn, </w:t>
      </w:r>
      <w:hyperlink r:id="rId8" w:history="1">
        <w:r w:rsidRPr="00664100">
          <w:rPr>
            <w:rStyle w:val="Hipercze"/>
            <w:rFonts w:ascii="Century Gothic" w:eastAsia="Times New Roman" w:hAnsi="Century Gothic" w:cs="Times New Roman"/>
            <w:b/>
            <w:bCs/>
            <w:sz w:val="20"/>
            <w:szCs w:val="20"/>
            <w:lang w:eastAsia="pl-PL"/>
          </w:rPr>
          <w:t>Aplikuj.pl</w:t>
        </w:r>
        <w:r w:rsidRPr="00664100">
          <w:rPr>
            <w:rStyle w:val="Hipercze"/>
            <w:rFonts w:ascii="Century Gothic" w:eastAsia="Times New Roman" w:hAnsi="Century Gothic" w:cs="Times New Roman"/>
            <w:i/>
            <w:iCs/>
            <w:sz w:val="20"/>
            <w:szCs w:val="20"/>
            <w:lang w:eastAsia="pl-PL"/>
          </w:rPr>
          <w:t> </w:t>
        </w:r>
      </w:hyperlink>
    </w:p>
    <w:p w14:paraId="418885F8" w14:textId="77777777" w:rsidR="00664100" w:rsidRPr="00664100" w:rsidRDefault="00664100" w:rsidP="00664100">
      <w:pPr>
        <w:spacing w:after="0" w:line="240" w:lineRule="auto"/>
        <w:rPr>
          <w:rFonts w:ascii="Times New Roman" w:eastAsia="Times New Roman" w:hAnsi="Times New Roman" w:cs="Times New Roman"/>
          <w:sz w:val="24"/>
          <w:szCs w:val="24"/>
          <w:lang w:eastAsia="pl-PL"/>
        </w:rPr>
      </w:pPr>
    </w:p>
    <w:p w14:paraId="2D884739" w14:textId="77777777" w:rsidR="00664100" w:rsidRPr="00664100" w:rsidRDefault="00664100" w:rsidP="00664100">
      <w:pPr>
        <w:spacing w:after="0" w:line="240" w:lineRule="auto"/>
        <w:rPr>
          <w:rFonts w:ascii="Times New Roman" w:eastAsia="Times New Roman" w:hAnsi="Times New Roman" w:cs="Times New Roman"/>
          <w:sz w:val="24"/>
          <w:szCs w:val="24"/>
          <w:lang w:eastAsia="pl-PL"/>
        </w:rPr>
      </w:pPr>
      <w:r w:rsidRPr="00664100">
        <w:rPr>
          <w:rFonts w:ascii="Century Gothic" w:eastAsia="Times New Roman" w:hAnsi="Century Gothic" w:cs="Times New Roman"/>
          <w:b/>
          <w:bCs/>
          <w:color w:val="000000"/>
          <w:sz w:val="20"/>
          <w:szCs w:val="20"/>
          <w:lang w:eastAsia="pl-PL"/>
        </w:rPr>
        <w:t xml:space="preserve">Sztuczna inteligencja, czyli </w:t>
      </w:r>
      <w:proofErr w:type="spellStart"/>
      <w:r w:rsidRPr="00664100">
        <w:rPr>
          <w:rFonts w:ascii="Century Gothic" w:eastAsia="Times New Roman" w:hAnsi="Century Gothic" w:cs="Times New Roman"/>
          <w:b/>
          <w:bCs/>
          <w:color w:val="000000"/>
          <w:sz w:val="20"/>
          <w:szCs w:val="20"/>
          <w:lang w:eastAsia="pl-PL"/>
        </w:rPr>
        <w:t>game</w:t>
      </w:r>
      <w:proofErr w:type="spellEnd"/>
      <w:r w:rsidRPr="00664100">
        <w:rPr>
          <w:rFonts w:ascii="Century Gothic" w:eastAsia="Times New Roman" w:hAnsi="Century Gothic" w:cs="Times New Roman"/>
          <w:b/>
          <w:bCs/>
          <w:color w:val="000000"/>
          <w:sz w:val="20"/>
          <w:szCs w:val="20"/>
          <w:lang w:eastAsia="pl-PL"/>
        </w:rPr>
        <w:t xml:space="preserve"> </w:t>
      </w:r>
      <w:proofErr w:type="spellStart"/>
      <w:r w:rsidRPr="00664100">
        <w:rPr>
          <w:rFonts w:ascii="Century Gothic" w:eastAsia="Times New Roman" w:hAnsi="Century Gothic" w:cs="Times New Roman"/>
          <w:b/>
          <w:bCs/>
          <w:color w:val="000000"/>
          <w:sz w:val="20"/>
          <w:szCs w:val="20"/>
          <w:lang w:eastAsia="pl-PL"/>
        </w:rPr>
        <w:t>changer</w:t>
      </w:r>
      <w:proofErr w:type="spellEnd"/>
      <w:r w:rsidRPr="00664100">
        <w:rPr>
          <w:rFonts w:ascii="Century Gothic" w:eastAsia="Times New Roman" w:hAnsi="Century Gothic" w:cs="Times New Roman"/>
          <w:b/>
          <w:bCs/>
          <w:color w:val="000000"/>
          <w:sz w:val="20"/>
          <w:szCs w:val="20"/>
          <w:lang w:eastAsia="pl-PL"/>
        </w:rPr>
        <w:t xml:space="preserve"> na rynku pracy </w:t>
      </w:r>
    </w:p>
    <w:p w14:paraId="60211E29" w14:textId="77777777" w:rsidR="00664100" w:rsidRPr="00664100" w:rsidRDefault="00664100" w:rsidP="00664100">
      <w:pPr>
        <w:spacing w:after="0" w:line="240" w:lineRule="auto"/>
        <w:rPr>
          <w:rFonts w:ascii="Times New Roman" w:eastAsia="Times New Roman" w:hAnsi="Times New Roman" w:cs="Times New Roman"/>
          <w:sz w:val="24"/>
          <w:szCs w:val="24"/>
          <w:lang w:eastAsia="pl-PL"/>
        </w:rPr>
      </w:pPr>
    </w:p>
    <w:p w14:paraId="718EFD88" w14:textId="77777777" w:rsidR="00664100" w:rsidRPr="00664100" w:rsidRDefault="00664100" w:rsidP="00664100">
      <w:pPr>
        <w:spacing w:after="0" w:line="240" w:lineRule="auto"/>
        <w:jc w:val="both"/>
        <w:rPr>
          <w:rFonts w:ascii="Times New Roman" w:eastAsia="Times New Roman" w:hAnsi="Times New Roman" w:cs="Times New Roman"/>
          <w:sz w:val="24"/>
          <w:szCs w:val="24"/>
          <w:lang w:eastAsia="pl-PL"/>
        </w:rPr>
      </w:pPr>
      <w:r w:rsidRPr="00664100">
        <w:rPr>
          <w:rFonts w:ascii="Century Gothic" w:eastAsia="Times New Roman" w:hAnsi="Century Gothic" w:cs="Times New Roman"/>
          <w:color w:val="000000"/>
          <w:sz w:val="20"/>
          <w:szCs w:val="20"/>
          <w:lang w:eastAsia="pl-PL"/>
        </w:rPr>
        <w:t xml:space="preserve">Do grupy pracowników największego ryzyka zastąpienia przez technologie należą m.in. kasjerzy, telemarketerzy, recepcjoniści, księgowi czy pracownicy biurowi. Jednocześnie wykazali oni, że osoby te posiadają szereg licznych kompetencji, które mogą pomóc na drodze do przekwalifikowania się, a co za tym idzie zdobycia lepszych warunków zatrudnienia i wyższego wynagrodzenia. - </w:t>
      </w:r>
      <w:r w:rsidRPr="00664100">
        <w:rPr>
          <w:rFonts w:ascii="Century Gothic" w:eastAsia="Times New Roman" w:hAnsi="Century Gothic" w:cs="Times New Roman"/>
          <w:i/>
          <w:iCs/>
          <w:color w:val="000000"/>
          <w:sz w:val="20"/>
          <w:szCs w:val="20"/>
          <w:lang w:eastAsia="pl-PL"/>
        </w:rPr>
        <w:t xml:space="preserve">Przykładowo, osoby na tych stanowiskach często obok kompetencji miękkich, posiadają zmysł analityczny i zdolności matematyczne, które mogą być przydatne również w innych zawodach, które nie będą zagrożone w przyszłości przez rozwój AI </w:t>
      </w:r>
      <w:r w:rsidRPr="00664100">
        <w:rPr>
          <w:rFonts w:ascii="Century Gothic" w:eastAsia="Times New Roman" w:hAnsi="Century Gothic" w:cs="Times New Roman"/>
          <w:color w:val="000000"/>
          <w:sz w:val="20"/>
          <w:szCs w:val="20"/>
          <w:lang w:eastAsia="pl-PL"/>
        </w:rPr>
        <w:t xml:space="preserve">– </w:t>
      </w:r>
      <w:r w:rsidRPr="00664100">
        <w:rPr>
          <w:rFonts w:ascii="Century Gothic" w:eastAsia="Times New Roman" w:hAnsi="Century Gothic" w:cs="Times New Roman"/>
          <w:b/>
          <w:bCs/>
          <w:color w:val="000000"/>
          <w:sz w:val="20"/>
          <w:szCs w:val="20"/>
          <w:lang w:eastAsia="pl-PL"/>
        </w:rPr>
        <w:t>dodaje Izabela Foltyn. </w:t>
      </w:r>
    </w:p>
    <w:p w14:paraId="15A1472A" w14:textId="77777777" w:rsidR="00664100" w:rsidRPr="00664100" w:rsidRDefault="00664100" w:rsidP="00664100">
      <w:pPr>
        <w:spacing w:after="0" w:line="240" w:lineRule="auto"/>
        <w:rPr>
          <w:rFonts w:ascii="Times New Roman" w:eastAsia="Times New Roman" w:hAnsi="Times New Roman" w:cs="Times New Roman"/>
          <w:sz w:val="24"/>
          <w:szCs w:val="24"/>
          <w:lang w:eastAsia="pl-PL"/>
        </w:rPr>
      </w:pPr>
    </w:p>
    <w:p w14:paraId="6733DA5E" w14:textId="77777777" w:rsidR="00664100" w:rsidRPr="00664100" w:rsidRDefault="00664100" w:rsidP="00664100">
      <w:pPr>
        <w:spacing w:after="0" w:line="240" w:lineRule="auto"/>
        <w:jc w:val="both"/>
        <w:rPr>
          <w:rFonts w:ascii="Times New Roman" w:eastAsia="Times New Roman" w:hAnsi="Times New Roman" w:cs="Times New Roman"/>
          <w:sz w:val="24"/>
          <w:szCs w:val="24"/>
          <w:lang w:eastAsia="pl-PL"/>
        </w:rPr>
      </w:pPr>
      <w:r w:rsidRPr="00664100">
        <w:rPr>
          <w:rFonts w:ascii="Century Gothic" w:eastAsia="Times New Roman" w:hAnsi="Century Gothic" w:cs="Times New Roman"/>
          <w:b/>
          <w:bCs/>
          <w:color w:val="000000"/>
          <w:sz w:val="20"/>
          <w:szCs w:val="20"/>
          <w:lang w:eastAsia="pl-PL"/>
        </w:rPr>
        <w:t>Kogo lub co zastąpi AI?</w:t>
      </w:r>
    </w:p>
    <w:p w14:paraId="4B4D2642" w14:textId="77777777" w:rsidR="00664100" w:rsidRPr="00664100" w:rsidRDefault="00664100" w:rsidP="00664100">
      <w:pPr>
        <w:spacing w:after="0" w:line="240" w:lineRule="auto"/>
        <w:rPr>
          <w:rFonts w:ascii="Times New Roman" w:eastAsia="Times New Roman" w:hAnsi="Times New Roman" w:cs="Times New Roman"/>
          <w:sz w:val="24"/>
          <w:szCs w:val="24"/>
          <w:lang w:eastAsia="pl-PL"/>
        </w:rPr>
      </w:pPr>
    </w:p>
    <w:p w14:paraId="69C19135" w14:textId="77777777" w:rsidR="00664100" w:rsidRPr="00664100" w:rsidRDefault="00664100" w:rsidP="00664100">
      <w:pPr>
        <w:spacing w:after="0" w:line="240" w:lineRule="auto"/>
        <w:jc w:val="both"/>
        <w:rPr>
          <w:rFonts w:ascii="Times New Roman" w:eastAsia="Times New Roman" w:hAnsi="Times New Roman" w:cs="Times New Roman"/>
          <w:sz w:val="24"/>
          <w:szCs w:val="24"/>
          <w:lang w:eastAsia="pl-PL"/>
        </w:rPr>
      </w:pPr>
      <w:r w:rsidRPr="00664100">
        <w:rPr>
          <w:rFonts w:ascii="Century Gothic" w:eastAsia="Times New Roman" w:hAnsi="Century Gothic" w:cs="Times New Roman"/>
          <w:color w:val="000000"/>
          <w:sz w:val="20"/>
          <w:szCs w:val="20"/>
          <w:lang w:eastAsia="pl-PL"/>
        </w:rPr>
        <w:t>Sztuczna inteligencja szturmem podbija wiele obszarów naszego życia, również tego zawodowego.</w:t>
      </w:r>
    </w:p>
    <w:p w14:paraId="41EC9949" w14:textId="77777777" w:rsidR="00664100" w:rsidRPr="00664100" w:rsidRDefault="00664100" w:rsidP="00664100">
      <w:pPr>
        <w:spacing w:after="0" w:line="240" w:lineRule="auto"/>
        <w:rPr>
          <w:rFonts w:ascii="Times New Roman" w:eastAsia="Times New Roman" w:hAnsi="Times New Roman" w:cs="Times New Roman"/>
          <w:sz w:val="24"/>
          <w:szCs w:val="24"/>
          <w:lang w:eastAsia="pl-PL"/>
        </w:rPr>
      </w:pPr>
    </w:p>
    <w:p w14:paraId="2CC1691A" w14:textId="517F97D8" w:rsidR="00664100" w:rsidRPr="00664100" w:rsidRDefault="00664100" w:rsidP="00664100">
      <w:pPr>
        <w:spacing w:after="0" w:line="240" w:lineRule="auto"/>
        <w:jc w:val="both"/>
        <w:rPr>
          <w:rFonts w:ascii="Times New Roman" w:eastAsia="Times New Roman" w:hAnsi="Times New Roman" w:cs="Times New Roman"/>
          <w:sz w:val="24"/>
          <w:szCs w:val="24"/>
          <w:lang w:eastAsia="pl-PL"/>
        </w:rPr>
      </w:pPr>
      <w:r w:rsidRPr="00664100">
        <w:rPr>
          <w:rFonts w:ascii="Century Gothic" w:eastAsia="Times New Roman" w:hAnsi="Century Gothic" w:cs="Times New Roman"/>
          <w:color w:val="000000"/>
          <w:sz w:val="20"/>
          <w:szCs w:val="20"/>
          <w:lang w:eastAsia="pl-PL"/>
        </w:rPr>
        <w:t xml:space="preserve"> - </w:t>
      </w:r>
      <w:r w:rsidRPr="00664100">
        <w:rPr>
          <w:rFonts w:ascii="Century Gothic" w:eastAsia="Times New Roman" w:hAnsi="Century Gothic" w:cs="Times New Roman"/>
          <w:i/>
          <w:iCs/>
          <w:color w:val="000000"/>
          <w:sz w:val="20"/>
          <w:szCs w:val="20"/>
          <w:lang w:eastAsia="pl-PL"/>
        </w:rPr>
        <w:t>Narzędzia oparte na algorytmach AI już teraz automatyzują wiele procesów w firmach, ułatwiają wykonywanie zadań, podnoszą wydajność pracy i minimalizują ryzyko popełnienia błędów, a nawet pomagają w procesach rekrutacji. Z tego ostatniego rozwiązania korzystały ostatnio z różnym skutkiem globalne brandy</w:t>
      </w:r>
      <w:r w:rsidRPr="00664100">
        <w:rPr>
          <w:rFonts w:ascii="Century Gothic" w:eastAsia="Times New Roman" w:hAnsi="Century Gothic" w:cs="Times New Roman"/>
          <w:color w:val="000000"/>
          <w:sz w:val="20"/>
          <w:szCs w:val="20"/>
          <w:lang w:eastAsia="pl-PL"/>
        </w:rPr>
        <w:t xml:space="preserve">. </w:t>
      </w:r>
      <w:r w:rsidRPr="00664100">
        <w:rPr>
          <w:rFonts w:ascii="Century Gothic" w:eastAsia="Times New Roman" w:hAnsi="Century Gothic" w:cs="Times New Roman"/>
          <w:i/>
          <w:iCs/>
          <w:color w:val="000000"/>
          <w:sz w:val="20"/>
          <w:szCs w:val="20"/>
          <w:lang w:eastAsia="pl-PL"/>
        </w:rPr>
        <w:t xml:space="preserve">To dowód na to, że w obecnym kształcie trudno pozostawić narzędzia, bazujące na sztucznej inteligencji bez ludzkiej kontroli. Owszem technologia tego typu uczy się w tempie, któremu nie dorówna nikt z nas. AI potrafi przyswajać, analizować i przetwarzać ogromne ilości danych. Wsparcie sztucznej inteligencji może prowadzić do podejmowania lepszych decyzji w firmie i szybkiego rozwiązywania problemów. Maszyny z powodzeniem mogą również zastąpić wykonywanie powtarzalnych zadań, a dzięki temu pracownicy będą mieli więcej czasu na skupienie się na bardziej złożonych projektach i kreatywnej pracy </w:t>
      </w:r>
      <w:r w:rsidRPr="00664100">
        <w:rPr>
          <w:rFonts w:ascii="Century Gothic" w:eastAsia="Times New Roman" w:hAnsi="Century Gothic" w:cs="Times New Roman"/>
          <w:b/>
          <w:bCs/>
          <w:color w:val="000000"/>
          <w:sz w:val="20"/>
          <w:szCs w:val="20"/>
          <w:lang w:eastAsia="pl-PL"/>
        </w:rPr>
        <w:t xml:space="preserve">– komentuje Magdalena Trojak, </w:t>
      </w:r>
      <w:hyperlink r:id="rId9" w:history="1">
        <w:r w:rsidRPr="00664100">
          <w:rPr>
            <w:rStyle w:val="Hipercze"/>
            <w:rFonts w:ascii="Century Gothic" w:eastAsia="Times New Roman" w:hAnsi="Century Gothic" w:cs="Times New Roman"/>
            <w:b/>
            <w:bCs/>
            <w:sz w:val="20"/>
            <w:szCs w:val="20"/>
            <w:lang w:eastAsia="pl-PL"/>
          </w:rPr>
          <w:t>Aplikuj.pl </w:t>
        </w:r>
      </w:hyperlink>
    </w:p>
    <w:p w14:paraId="12E9CD49" w14:textId="77777777" w:rsidR="00664100" w:rsidRPr="00664100" w:rsidRDefault="00664100" w:rsidP="00664100">
      <w:pPr>
        <w:spacing w:after="0" w:line="240" w:lineRule="auto"/>
        <w:rPr>
          <w:rFonts w:ascii="Times New Roman" w:eastAsia="Times New Roman" w:hAnsi="Times New Roman" w:cs="Times New Roman"/>
          <w:sz w:val="24"/>
          <w:szCs w:val="24"/>
          <w:lang w:eastAsia="pl-PL"/>
        </w:rPr>
      </w:pPr>
    </w:p>
    <w:p w14:paraId="2E751DE5" w14:textId="77777777" w:rsidR="00664100" w:rsidRPr="00664100" w:rsidRDefault="00664100" w:rsidP="00664100">
      <w:pPr>
        <w:spacing w:after="0" w:line="240" w:lineRule="auto"/>
        <w:jc w:val="both"/>
        <w:rPr>
          <w:rFonts w:ascii="Times New Roman" w:eastAsia="Times New Roman" w:hAnsi="Times New Roman" w:cs="Times New Roman"/>
          <w:sz w:val="24"/>
          <w:szCs w:val="24"/>
          <w:lang w:eastAsia="pl-PL"/>
        </w:rPr>
      </w:pPr>
      <w:r w:rsidRPr="00664100">
        <w:rPr>
          <w:rFonts w:ascii="Century Gothic" w:eastAsia="Times New Roman" w:hAnsi="Century Gothic" w:cs="Times New Roman"/>
          <w:b/>
          <w:bCs/>
          <w:color w:val="000000"/>
          <w:sz w:val="20"/>
          <w:szCs w:val="20"/>
          <w:lang w:eastAsia="pl-PL"/>
        </w:rPr>
        <w:t>Head od AI — najbardziej pożądane stanowisko przyszłości?</w:t>
      </w:r>
    </w:p>
    <w:p w14:paraId="5E08B2C1" w14:textId="77777777" w:rsidR="00664100" w:rsidRPr="00664100" w:rsidRDefault="00664100" w:rsidP="00664100">
      <w:pPr>
        <w:spacing w:after="0" w:line="240" w:lineRule="auto"/>
        <w:rPr>
          <w:rFonts w:ascii="Times New Roman" w:eastAsia="Times New Roman" w:hAnsi="Times New Roman" w:cs="Times New Roman"/>
          <w:sz w:val="24"/>
          <w:szCs w:val="24"/>
          <w:lang w:eastAsia="pl-PL"/>
        </w:rPr>
      </w:pPr>
    </w:p>
    <w:p w14:paraId="0EBE8AC8" w14:textId="77777777" w:rsidR="00664100" w:rsidRPr="00664100" w:rsidRDefault="00664100" w:rsidP="00664100">
      <w:pPr>
        <w:spacing w:after="0" w:line="240" w:lineRule="auto"/>
        <w:jc w:val="both"/>
        <w:rPr>
          <w:rFonts w:ascii="Times New Roman" w:eastAsia="Times New Roman" w:hAnsi="Times New Roman" w:cs="Times New Roman"/>
          <w:sz w:val="24"/>
          <w:szCs w:val="24"/>
          <w:lang w:eastAsia="pl-PL"/>
        </w:rPr>
      </w:pPr>
      <w:r w:rsidRPr="00664100">
        <w:rPr>
          <w:rFonts w:ascii="Century Gothic" w:eastAsia="Times New Roman" w:hAnsi="Century Gothic" w:cs="Times New Roman"/>
          <w:color w:val="000000"/>
          <w:sz w:val="20"/>
          <w:szCs w:val="20"/>
          <w:lang w:eastAsia="pl-PL"/>
        </w:rPr>
        <w:t xml:space="preserve">Takie stanowiska jak: Head of AI, AI Specialist czy Machine Learning </w:t>
      </w:r>
      <w:proofErr w:type="spellStart"/>
      <w:r w:rsidRPr="00664100">
        <w:rPr>
          <w:rFonts w:ascii="Century Gothic" w:eastAsia="Times New Roman" w:hAnsi="Century Gothic" w:cs="Times New Roman"/>
          <w:color w:val="000000"/>
          <w:sz w:val="20"/>
          <w:szCs w:val="20"/>
          <w:lang w:eastAsia="pl-PL"/>
        </w:rPr>
        <w:t>Engineer</w:t>
      </w:r>
      <w:proofErr w:type="spellEnd"/>
      <w:r w:rsidRPr="00664100">
        <w:rPr>
          <w:rFonts w:ascii="Century Gothic" w:eastAsia="Times New Roman" w:hAnsi="Century Gothic" w:cs="Times New Roman"/>
          <w:color w:val="000000"/>
          <w:sz w:val="20"/>
          <w:szCs w:val="20"/>
          <w:lang w:eastAsia="pl-PL"/>
        </w:rPr>
        <w:t xml:space="preserve"> poza branżą technologiczną do tej pory nie istniały, a obecnie możemy zobaczyć je w ofertach choćby takich firm jak: Amazon, Visa czy Coca-Cola. Według Raportu </w:t>
      </w:r>
      <w:proofErr w:type="spellStart"/>
      <w:r w:rsidRPr="00664100">
        <w:rPr>
          <w:rFonts w:ascii="Century Gothic" w:eastAsia="Times New Roman" w:hAnsi="Century Gothic" w:cs="Times New Roman"/>
          <w:color w:val="000000"/>
          <w:sz w:val="20"/>
          <w:szCs w:val="20"/>
          <w:lang w:eastAsia="pl-PL"/>
        </w:rPr>
        <w:t>Linkedina</w:t>
      </w:r>
      <w:proofErr w:type="spellEnd"/>
      <w:r w:rsidRPr="00664100">
        <w:rPr>
          <w:rFonts w:ascii="Century Gothic" w:eastAsia="Times New Roman" w:hAnsi="Century Gothic" w:cs="Times New Roman"/>
          <w:color w:val="000000"/>
          <w:sz w:val="20"/>
          <w:szCs w:val="20"/>
          <w:lang w:eastAsia="pl-PL"/>
        </w:rPr>
        <w:t xml:space="preserve"> </w:t>
      </w:r>
      <w:proofErr w:type="spellStart"/>
      <w:r w:rsidRPr="00664100">
        <w:rPr>
          <w:rFonts w:ascii="Century Gothic" w:eastAsia="Times New Roman" w:hAnsi="Century Gothic" w:cs="Times New Roman"/>
          <w:i/>
          <w:iCs/>
          <w:color w:val="000000"/>
          <w:sz w:val="20"/>
          <w:szCs w:val="20"/>
          <w:lang w:eastAsia="pl-PL"/>
        </w:rPr>
        <w:t>Future</w:t>
      </w:r>
      <w:proofErr w:type="spellEnd"/>
      <w:r w:rsidRPr="00664100">
        <w:rPr>
          <w:rFonts w:ascii="Century Gothic" w:eastAsia="Times New Roman" w:hAnsi="Century Gothic" w:cs="Times New Roman"/>
          <w:i/>
          <w:iCs/>
          <w:color w:val="000000"/>
          <w:sz w:val="20"/>
          <w:szCs w:val="20"/>
          <w:lang w:eastAsia="pl-PL"/>
        </w:rPr>
        <w:t xml:space="preserve"> of </w:t>
      </w:r>
      <w:proofErr w:type="spellStart"/>
      <w:r w:rsidRPr="00664100">
        <w:rPr>
          <w:rFonts w:ascii="Century Gothic" w:eastAsia="Times New Roman" w:hAnsi="Century Gothic" w:cs="Times New Roman"/>
          <w:i/>
          <w:iCs/>
          <w:color w:val="000000"/>
          <w:sz w:val="20"/>
          <w:szCs w:val="20"/>
          <w:lang w:eastAsia="pl-PL"/>
        </w:rPr>
        <w:t>Work</w:t>
      </w:r>
      <w:proofErr w:type="spellEnd"/>
      <w:r w:rsidRPr="00664100">
        <w:rPr>
          <w:rFonts w:ascii="Century Gothic" w:eastAsia="Times New Roman" w:hAnsi="Century Gothic" w:cs="Times New Roman"/>
          <w:i/>
          <w:iCs/>
          <w:color w:val="000000"/>
          <w:sz w:val="20"/>
          <w:szCs w:val="20"/>
          <w:lang w:eastAsia="pl-PL"/>
        </w:rPr>
        <w:t xml:space="preserve"> - AI </w:t>
      </w:r>
      <w:proofErr w:type="spellStart"/>
      <w:r w:rsidRPr="00664100">
        <w:rPr>
          <w:rFonts w:ascii="Century Gothic" w:eastAsia="Times New Roman" w:hAnsi="Century Gothic" w:cs="Times New Roman"/>
          <w:i/>
          <w:iCs/>
          <w:color w:val="000000"/>
          <w:sz w:val="20"/>
          <w:szCs w:val="20"/>
          <w:lang w:eastAsia="pl-PL"/>
        </w:rPr>
        <w:t>at</w:t>
      </w:r>
      <w:proofErr w:type="spellEnd"/>
      <w:r w:rsidRPr="00664100">
        <w:rPr>
          <w:rFonts w:ascii="Century Gothic" w:eastAsia="Times New Roman" w:hAnsi="Century Gothic" w:cs="Times New Roman"/>
          <w:i/>
          <w:iCs/>
          <w:color w:val="000000"/>
          <w:sz w:val="20"/>
          <w:szCs w:val="20"/>
          <w:lang w:eastAsia="pl-PL"/>
        </w:rPr>
        <w:t xml:space="preserve"> </w:t>
      </w:r>
      <w:proofErr w:type="spellStart"/>
      <w:r w:rsidRPr="00664100">
        <w:rPr>
          <w:rFonts w:ascii="Century Gothic" w:eastAsia="Times New Roman" w:hAnsi="Century Gothic" w:cs="Times New Roman"/>
          <w:i/>
          <w:iCs/>
          <w:color w:val="000000"/>
          <w:sz w:val="20"/>
          <w:szCs w:val="20"/>
          <w:lang w:eastAsia="pl-PL"/>
        </w:rPr>
        <w:t>Work</w:t>
      </w:r>
      <w:proofErr w:type="spellEnd"/>
      <w:r w:rsidRPr="00664100">
        <w:rPr>
          <w:rFonts w:ascii="Century Gothic" w:eastAsia="Times New Roman" w:hAnsi="Century Gothic" w:cs="Times New Roman"/>
          <w:color w:val="000000"/>
          <w:sz w:val="20"/>
          <w:szCs w:val="20"/>
          <w:lang w:eastAsia="pl-PL"/>
        </w:rPr>
        <w:t xml:space="preserve"> w USA liczba osób na stanowiskach kierowniczych związanych z AI wzrosła 3-krotnie w ciągu ostatnich 5 lat. Choć w Polsce ten trend nie jest tak widoczny, to w przyszłości na pewno podbije również nasz rynek.</w:t>
      </w:r>
    </w:p>
    <w:p w14:paraId="3EDEC704" w14:textId="77777777" w:rsidR="00664100" w:rsidRPr="00664100" w:rsidRDefault="00664100" w:rsidP="00664100">
      <w:pPr>
        <w:spacing w:after="0" w:line="240" w:lineRule="auto"/>
        <w:rPr>
          <w:rFonts w:ascii="Times New Roman" w:eastAsia="Times New Roman" w:hAnsi="Times New Roman" w:cs="Times New Roman"/>
          <w:sz w:val="24"/>
          <w:szCs w:val="24"/>
          <w:lang w:eastAsia="pl-PL"/>
        </w:rPr>
      </w:pPr>
    </w:p>
    <w:p w14:paraId="0385AC50" w14:textId="4FE1768D" w:rsidR="00664100" w:rsidRPr="00664100" w:rsidRDefault="00664100" w:rsidP="00664100">
      <w:pPr>
        <w:spacing w:after="0" w:line="240" w:lineRule="auto"/>
        <w:jc w:val="both"/>
        <w:rPr>
          <w:rFonts w:ascii="Times New Roman" w:eastAsia="Times New Roman" w:hAnsi="Times New Roman" w:cs="Times New Roman"/>
          <w:sz w:val="24"/>
          <w:szCs w:val="24"/>
          <w:lang w:eastAsia="pl-PL"/>
        </w:rPr>
      </w:pPr>
      <w:r w:rsidRPr="00664100">
        <w:rPr>
          <w:rFonts w:ascii="Century Gothic" w:eastAsia="Times New Roman" w:hAnsi="Century Gothic" w:cs="Times New Roman"/>
          <w:i/>
          <w:iCs/>
          <w:color w:val="000000"/>
          <w:sz w:val="20"/>
          <w:szCs w:val="20"/>
          <w:lang w:eastAsia="pl-PL"/>
        </w:rPr>
        <w:t xml:space="preserve">- Na naszej platformie coraz częściej pojawiają się oferty pracy związane z AI. I choć nie jest to na razie eskalujący trend, to niewątpliwie z roku na rok będzie nabierał na znaczeniu. Już teraz firmy poszukują np. specjalistów AI, tworzących oprogramowania, które bazują na algorytmach uczenia maszynowego. Osoby na tym stanowisku wdrażają nowoczesne rozwiązania dla klientów, a także zajmują się nieustannym aktualizowaniem i optymalizacją systemów pod względem ich wydajności. Do najważniejszych umiejętności należy m.in. znajomości sieci neuronowych, języków programowania oraz technologii, opierających się na rachunku prawdopodobieństwa i statystyce. A ich zarobki mogą zaczynać się już </w:t>
      </w:r>
      <w:r w:rsidRPr="00664100">
        <w:rPr>
          <w:rFonts w:ascii="Century Gothic" w:eastAsia="Times New Roman" w:hAnsi="Century Gothic" w:cs="Times New Roman"/>
          <w:i/>
          <w:iCs/>
          <w:color w:val="000000"/>
          <w:sz w:val="20"/>
          <w:szCs w:val="20"/>
          <w:lang w:eastAsia="pl-PL"/>
        </w:rPr>
        <w:t>od kilkunastu</w:t>
      </w:r>
      <w:r w:rsidRPr="00664100">
        <w:rPr>
          <w:rFonts w:ascii="Century Gothic" w:eastAsia="Times New Roman" w:hAnsi="Century Gothic" w:cs="Times New Roman"/>
          <w:i/>
          <w:iCs/>
          <w:color w:val="000000"/>
          <w:sz w:val="20"/>
          <w:szCs w:val="20"/>
          <w:lang w:eastAsia="pl-PL"/>
        </w:rPr>
        <w:t xml:space="preserve"> tysięcy i sięgać nawet do kilkudziesięciu tysięcy na miesiąc. Z kolei zatrudnienie mogą znaleźć zarówno w średnich przedsiębiorstwach, jak i globalnych firmach, instytucjach naukowych czy agencjach rządowych - </w:t>
      </w:r>
      <w:r w:rsidRPr="00664100">
        <w:rPr>
          <w:rFonts w:ascii="Century Gothic" w:eastAsia="Times New Roman" w:hAnsi="Century Gothic" w:cs="Times New Roman"/>
          <w:b/>
          <w:bCs/>
          <w:color w:val="000000"/>
          <w:sz w:val="20"/>
          <w:szCs w:val="20"/>
          <w:lang w:eastAsia="pl-PL"/>
        </w:rPr>
        <w:t>mówi Izabela Foltyn. </w:t>
      </w:r>
    </w:p>
    <w:p w14:paraId="3A3033F5" w14:textId="77777777" w:rsidR="00664100" w:rsidRPr="00664100" w:rsidRDefault="00664100" w:rsidP="00664100">
      <w:pPr>
        <w:spacing w:after="0" w:line="240" w:lineRule="auto"/>
        <w:rPr>
          <w:rFonts w:ascii="Times New Roman" w:eastAsia="Times New Roman" w:hAnsi="Times New Roman" w:cs="Times New Roman"/>
          <w:sz w:val="24"/>
          <w:szCs w:val="24"/>
          <w:lang w:eastAsia="pl-PL"/>
        </w:rPr>
      </w:pPr>
    </w:p>
    <w:p w14:paraId="66460F00" w14:textId="77777777" w:rsidR="00664100" w:rsidRPr="00664100" w:rsidRDefault="00664100" w:rsidP="00664100">
      <w:pPr>
        <w:spacing w:after="0" w:line="240" w:lineRule="auto"/>
        <w:jc w:val="both"/>
        <w:rPr>
          <w:rFonts w:ascii="Times New Roman" w:eastAsia="Times New Roman" w:hAnsi="Times New Roman" w:cs="Times New Roman"/>
          <w:sz w:val="24"/>
          <w:szCs w:val="24"/>
          <w:lang w:eastAsia="pl-PL"/>
        </w:rPr>
      </w:pPr>
      <w:r w:rsidRPr="00664100">
        <w:rPr>
          <w:rFonts w:ascii="Century Gothic" w:eastAsia="Times New Roman" w:hAnsi="Century Gothic" w:cs="Times New Roman"/>
          <w:color w:val="000000"/>
          <w:sz w:val="20"/>
          <w:szCs w:val="20"/>
          <w:lang w:eastAsia="pl-PL"/>
        </w:rPr>
        <w:t xml:space="preserve">Z kolei </w:t>
      </w:r>
      <w:r w:rsidRPr="00664100">
        <w:rPr>
          <w:rFonts w:ascii="Century Gothic" w:eastAsia="Times New Roman" w:hAnsi="Century Gothic" w:cs="Times New Roman"/>
          <w:i/>
          <w:iCs/>
          <w:color w:val="000000"/>
          <w:sz w:val="20"/>
          <w:szCs w:val="20"/>
          <w:lang w:eastAsia="pl-PL"/>
        </w:rPr>
        <w:t xml:space="preserve">Machine Learning </w:t>
      </w:r>
      <w:proofErr w:type="spellStart"/>
      <w:r w:rsidRPr="00664100">
        <w:rPr>
          <w:rFonts w:ascii="Century Gothic" w:eastAsia="Times New Roman" w:hAnsi="Century Gothic" w:cs="Times New Roman"/>
          <w:i/>
          <w:iCs/>
          <w:color w:val="000000"/>
          <w:sz w:val="20"/>
          <w:szCs w:val="20"/>
          <w:lang w:eastAsia="pl-PL"/>
        </w:rPr>
        <w:t>Engineer</w:t>
      </w:r>
      <w:proofErr w:type="spellEnd"/>
      <w:r w:rsidRPr="00664100">
        <w:rPr>
          <w:rFonts w:ascii="Century Gothic" w:eastAsia="Times New Roman" w:hAnsi="Century Gothic" w:cs="Times New Roman"/>
          <w:i/>
          <w:iCs/>
          <w:color w:val="000000"/>
          <w:sz w:val="20"/>
          <w:szCs w:val="20"/>
          <w:lang w:eastAsia="pl-PL"/>
        </w:rPr>
        <w:t xml:space="preserve">, czyli inżynier uczenia maszynowego, zajmujący się projektowaniem i wdrażaniem systemów uczenia maszynowego, już teraz jest jednym z pożądanych zawodów. Zapewnioną przyszłość mogą mieć również specjaliści związani z przetwarzaniem języka naturalnego tzw. NLP </w:t>
      </w:r>
      <w:proofErr w:type="spellStart"/>
      <w:r w:rsidRPr="00664100">
        <w:rPr>
          <w:rFonts w:ascii="Century Gothic" w:eastAsia="Times New Roman" w:hAnsi="Century Gothic" w:cs="Times New Roman"/>
          <w:i/>
          <w:iCs/>
          <w:color w:val="000000"/>
          <w:sz w:val="20"/>
          <w:szCs w:val="20"/>
          <w:lang w:eastAsia="pl-PL"/>
        </w:rPr>
        <w:t>Engineer</w:t>
      </w:r>
      <w:proofErr w:type="spellEnd"/>
      <w:r w:rsidRPr="00664100">
        <w:rPr>
          <w:rFonts w:ascii="Century Gothic" w:eastAsia="Times New Roman" w:hAnsi="Century Gothic" w:cs="Times New Roman"/>
          <w:i/>
          <w:iCs/>
          <w:color w:val="000000"/>
          <w:sz w:val="20"/>
          <w:szCs w:val="20"/>
          <w:lang w:eastAsia="pl-PL"/>
        </w:rPr>
        <w:t xml:space="preserve">. Zajmują się oni programowaniem neurolingwistycznym i pozwalają maszynom zrozumieć tekst i mowę, co już aktualnie się dzieje. Wystarczy spojrzeć na rozwój wirtualnych asystentów głosowych, aplikacji przeznaczonych do </w:t>
      </w:r>
      <w:r w:rsidRPr="00664100">
        <w:rPr>
          <w:rFonts w:ascii="Century Gothic" w:eastAsia="Times New Roman" w:hAnsi="Century Gothic" w:cs="Times New Roman"/>
          <w:i/>
          <w:iCs/>
          <w:color w:val="000000"/>
          <w:sz w:val="20"/>
          <w:szCs w:val="20"/>
          <w:lang w:eastAsia="pl-PL"/>
        </w:rPr>
        <w:lastRenderedPageBreak/>
        <w:t xml:space="preserve">tłumaczenia języków czy </w:t>
      </w:r>
      <w:proofErr w:type="spellStart"/>
      <w:r w:rsidRPr="00664100">
        <w:rPr>
          <w:rFonts w:ascii="Century Gothic" w:eastAsia="Times New Roman" w:hAnsi="Century Gothic" w:cs="Times New Roman"/>
          <w:i/>
          <w:iCs/>
          <w:color w:val="000000"/>
          <w:sz w:val="20"/>
          <w:szCs w:val="20"/>
          <w:lang w:eastAsia="pl-PL"/>
        </w:rPr>
        <w:t>chatbotów</w:t>
      </w:r>
      <w:proofErr w:type="spellEnd"/>
      <w:r w:rsidRPr="00664100">
        <w:rPr>
          <w:rFonts w:ascii="Century Gothic" w:eastAsia="Times New Roman" w:hAnsi="Century Gothic" w:cs="Times New Roman"/>
          <w:i/>
          <w:iCs/>
          <w:color w:val="000000"/>
          <w:sz w:val="20"/>
          <w:szCs w:val="20"/>
          <w:lang w:eastAsia="pl-PL"/>
        </w:rPr>
        <w:t xml:space="preserve">, które coraz częściej wspierają obsługę klientów </w:t>
      </w:r>
      <w:r w:rsidRPr="00664100">
        <w:rPr>
          <w:rFonts w:ascii="Century Gothic" w:eastAsia="Times New Roman" w:hAnsi="Century Gothic" w:cs="Times New Roman"/>
          <w:color w:val="000000"/>
          <w:sz w:val="20"/>
          <w:szCs w:val="20"/>
          <w:lang w:eastAsia="pl-PL"/>
        </w:rPr>
        <w:t xml:space="preserve">– </w:t>
      </w:r>
      <w:r w:rsidRPr="00664100">
        <w:rPr>
          <w:rFonts w:ascii="Century Gothic" w:eastAsia="Times New Roman" w:hAnsi="Century Gothic" w:cs="Times New Roman"/>
          <w:b/>
          <w:bCs/>
          <w:color w:val="000000"/>
          <w:sz w:val="20"/>
          <w:szCs w:val="20"/>
          <w:lang w:eastAsia="pl-PL"/>
        </w:rPr>
        <w:t>zaznacza Magdalena Trojak, Aplikuj.pl.</w:t>
      </w:r>
    </w:p>
    <w:p w14:paraId="28BA5A67" w14:textId="77777777" w:rsidR="00664100" w:rsidRPr="00664100" w:rsidRDefault="00664100" w:rsidP="00664100">
      <w:pPr>
        <w:spacing w:after="0" w:line="240" w:lineRule="auto"/>
        <w:rPr>
          <w:rFonts w:ascii="Times New Roman" w:eastAsia="Times New Roman" w:hAnsi="Times New Roman" w:cs="Times New Roman"/>
          <w:sz w:val="24"/>
          <w:szCs w:val="24"/>
          <w:lang w:eastAsia="pl-PL"/>
        </w:rPr>
      </w:pPr>
    </w:p>
    <w:p w14:paraId="102AEE5F" w14:textId="77777777" w:rsidR="00664100" w:rsidRPr="00664100" w:rsidRDefault="00664100" w:rsidP="00664100">
      <w:pPr>
        <w:spacing w:after="0" w:line="240" w:lineRule="auto"/>
        <w:jc w:val="both"/>
        <w:rPr>
          <w:rFonts w:ascii="Times New Roman" w:eastAsia="Times New Roman" w:hAnsi="Times New Roman" w:cs="Times New Roman"/>
          <w:sz w:val="24"/>
          <w:szCs w:val="24"/>
          <w:lang w:eastAsia="pl-PL"/>
        </w:rPr>
      </w:pPr>
      <w:r w:rsidRPr="00664100">
        <w:rPr>
          <w:rFonts w:ascii="Century Gothic" w:eastAsia="Times New Roman" w:hAnsi="Century Gothic" w:cs="Times New Roman"/>
          <w:b/>
          <w:bCs/>
          <w:color w:val="000000"/>
          <w:sz w:val="20"/>
          <w:szCs w:val="20"/>
          <w:lang w:eastAsia="pl-PL"/>
        </w:rPr>
        <w:t>Wszyscy chcą się szkolić z AI</w:t>
      </w:r>
    </w:p>
    <w:p w14:paraId="5A077AE4" w14:textId="77777777" w:rsidR="00664100" w:rsidRPr="00664100" w:rsidRDefault="00664100" w:rsidP="00664100">
      <w:pPr>
        <w:spacing w:after="0" w:line="240" w:lineRule="auto"/>
        <w:rPr>
          <w:rFonts w:ascii="Times New Roman" w:eastAsia="Times New Roman" w:hAnsi="Times New Roman" w:cs="Times New Roman"/>
          <w:sz w:val="24"/>
          <w:szCs w:val="24"/>
          <w:lang w:eastAsia="pl-PL"/>
        </w:rPr>
      </w:pPr>
    </w:p>
    <w:p w14:paraId="6C02687F" w14:textId="77777777" w:rsidR="00664100" w:rsidRPr="00664100" w:rsidRDefault="00664100" w:rsidP="00664100">
      <w:pPr>
        <w:spacing w:after="0" w:line="240" w:lineRule="auto"/>
        <w:jc w:val="both"/>
        <w:rPr>
          <w:rFonts w:ascii="Times New Roman" w:eastAsia="Times New Roman" w:hAnsi="Times New Roman" w:cs="Times New Roman"/>
          <w:sz w:val="24"/>
          <w:szCs w:val="24"/>
          <w:lang w:eastAsia="pl-PL"/>
        </w:rPr>
      </w:pPr>
      <w:r w:rsidRPr="00664100">
        <w:rPr>
          <w:rFonts w:ascii="Century Gothic" w:eastAsia="Times New Roman" w:hAnsi="Century Gothic" w:cs="Times New Roman"/>
          <w:color w:val="000000"/>
          <w:sz w:val="20"/>
          <w:szCs w:val="20"/>
          <w:lang w:eastAsia="pl-PL"/>
        </w:rPr>
        <w:t>W związku z tym, że boom na AI trwa i będzie trwał dalej, powstaje wiele szkoleń i certyfikatów w tym zakresie. W tego typu wydarzeniach mogą brać udział nie tylko specjaliści IT. W sieci można znaleźć kursy AI dla marketingu, sektora publicznego, branży kreatywnej czy edukacyjnej. A przykłady można mnożyć. Wachlarz jest naprawdę szeroki. Szkolić się mogą zarówno same firmy jak i pracownicy, ale też kandydaci. Tym bardziej że w przyszłości „</w:t>
      </w:r>
      <w:proofErr w:type="spellStart"/>
      <w:r w:rsidRPr="00664100">
        <w:rPr>
          <w:rFonts w:ascii="Century Gothic" w:eastAsia="Times New Roman" w:hAnsi="Century Gothic" w:cs="Times New Roman"/>
          <w:color w:val="000000"/>
          <w:sz w:val="20"/>
          <w:szCs w:val="20"/>
          <w:lang w:eastAsia="pl-PL"/>
        </w:rPr>
        <w:t>must</w:t>
      </w:r>
      <w:proofErr w:type="spellEnd"/>
      <w:r w:rsidRPr="00664100">
        <w:rPr>
          <w:rFonts w:ascii="Century Gothic" w:eastAsia="Times New Roman" w:hAnsi="Century Gothic" w:cs="Times New Roman"/>
          <w:color w:val="000000"/>
          <w:sz w:val="20"/>
          <w:szCs w:val="20"/>
          <w:lang w:eastAsia="pl-PL"/>
        </w:rPr>
        <w:t xml:space="preserve"> </w:t>
      </w:r>
      <w:proofErr w:type="spellStart"/>
      <w:r w:rsidRPr="00664100">
        <w:rPr>
          <w:rFonts w:ascii="Century Gothic" w:eastAsia="Times New Roman" w:hAnsi="Century Gothic" w:cs="Times New Roman"/>
          <w:color w:val="000000"/>
          <w:sz w:val="20"/>
          <w:szCs w:val="20"/>
          <w:lang w:eastAsia="pl-PL"/>
        </w:rPr>
        <w:t>have</w:t>
      </w:r>
      <w:proofErr w:type="spellEnd"/>
      <w:r w:rsidRPr="00664100">
        <w:rPr>
          <w:rFonts w:ascii="Century Gothic" w:eastAsia="Times New Roman" w:hAnsi="Century Gothic" w:cs="Times New Roman"/>
          <w:color w:val="000000"/>
          <w:sz w:val="20"/>
          <w:szCs w:val="20"/>
          <w:lang w:eastAsia="pl-PL"/>
        </w:rPr>
        <w:t>” również na polskim rynku pracy mogą okazać się umiejętności i kompetencje tego typu.</w:t>
      </w:r>
    </w:p>
    <w:p w14:paraId="69C32882" w14:textId="3FF2C410" w:rsidR="00514DAF" w:rsidRPr="00664100" w:rsidRDefault="00664100" w:rsidP="00664100">
      <w:pPr>
        <w:spacing w:after="240" w:line="240" w:lineRule="auto"/>
        <w:rPr>
          <w:rStyle w:val="Hipercze"/>
          <w:rFonts w:ascii="Times New Roman" w:eastAsia="Times New Roman" w:hAnsi="Times New Roman" w:cs="Times New Roman"/>
          <w:color w:val="auto"/>
          <w:sz w:val="24"/>
          <w:szCs w:val="24"/>
          <w:u w:val="none"/>
          <w:lang w:eastAsia="pl-PL"/>
        </w:rPr>
      </w:pPr>
      <w:r w:rsidRPr="00664100">
        <w:rPr>
          <w:rFonts w:ascii="Times New Roman" w:eastAsia="Times New Roman" w:hAnsi="Times New Roman" w:cs="Times New Roman"/>
          <w:sz w:val="24"/>
          <w:szCs w:val="24"/>
          <w:lang w:eastAsia="pl-PL"/>
        </w:rPr>
        <w:br/>
      </w:r>
      <w:r w:rsidR="00514DAF" w:rsidRPr="0031511C">
        <w:rPr>
          <w:rStyle w:val="Hipercze"/>
          <w:rFonts w:ascii="Century Gothic" w:eastAsia="Century Gothic" w:hAnsi="Century Gothic" w:cs="Century Gothic"/>
          <w:b/>
          <w:color w:val="000000" w:themeColor="text1"/>
          <w:sz w:val="20"/>
          <w:szCs w:val="20"/>
          <w:u w:val="none"/>
        </w:rPr>
        <w:t>Więcej informacji:</w:t>
      </w:r>
    </w:p>
    <w:p w14:paraId="172A02A6" w14:textId="296ED3E0" w:rsidR="00514DAF" w:rsidRDefault="00514DAF" w:rsidP="00FD62D3">
      <w:pPr>
        <w:shd w:val="clear" w:color="auto" w:fill="FFFFFF"/>
        <w:spacing w:after="0"/>
        <w:jc w:val="both"/>
        <w:rPr>
          <w:rStyle w:val="Hipercze"/>
          <w:rFonts w:ascii="Century Gothic" w:eastAsia="Century Gothic" w:hAnsi="Century Gothic" w:cs="Century Gothic"/>
          <w:bCs/>
          <w:color w:val="000000" w:themeColor="text1"/>
          <w:sz w:val="20"/>
          <w:szCs w:val="20"/>
          <w:u w:val="none"/>
        </w:rPr>
      </w:pPr>
      <w:r w:rsidRPr="0031511C">
        <w:rPr>
          <w:rStyle w:val="Hipercze"/>
          <w:rFonts w:ascii="Century Gothic" w:eastAsia="Century Gothic" w:hAnsi="Century Gothic" w:cs="Century Gothic"/>
          <w:bCs/>
          <w:color w:val="000000" w:themeColor="text1"/>
          <w:sz w:val="20"/>
          <w:szCs w:val="20"/>
          <w:u w:val="none"/>
        </w:rPr>
        <w:t>Pamela Tomi</w:t>
      </w:r>
      <w:r w:rsidR="00664100">
        <w:rPr>
          <w:rStyle w:val="Hipercze"/>
          <w:rFonts w:ascii="Century Gothic" w:eastAsia="Century Gothic" w:hAnsi="Century Gothic" w:cs="Century Gothic"/>
          <w:bCs/>
          <w:color w:val="000000" w:themeColor="text1"/>
          <w:sz w:val="20"/>
          <w:szCs w:val="20"/>
          <w:u w:val="none"/>
        </w:rPr>
        <w:t>cka</w:t>
      </w:r>
    </w:p>
    <w:p w14:paraId="1BC3027B" w14:textId="6A4F5977" w:rsidR="00664100" w:rsidRPr="0031511C" w:rsidRDefault="00664100" w:rsidP="00FD62D3">
      <w:pPr>
        <w:shd w:val="clear" w:color="auto" w:fill="FFFFFF"/>
        <w:spacing w:after="0"/>
        <w:jc w:val="both"/>
        <w:rPr>
          <w:rStyle w:val="Hipercze"/>
          <w:rFonts w:ascii="Century Gothic" w:eastAsia="Century Gothic" w:hAnsi="Century Gothic" w:cs="Century Gothic"/>
          <w:bCs/>
          <w:color w:val="000000" w:themeColor="text1"/>
          <w:sz w:val="20"/>
          <w:szCs w:val="20"/>
          <w:u w:val="none"/>
        </w:rPr>
      </w:pPr>
      <w:hyperlink r:id="rId10" w:history="1">
        <w:r w:rsidRPr="006C7C94">
          <w:rPr>
            <w:rStyle w:val="Hipercze"/>
            <w:rFonts w:ascii="Century Gothic" w:eastAsia="Century Gothic" w:hAnsi="Century Gothic" w:cs="Century Gothic"/>
            <w:bCs/>
            <w:sz w:val="20"/>
            <w:szCs w:val="20"/>
          </w:rPr>
          <w:t>p.tomicka@lightscape.pl</w:t>
        </w:r>
      </w:hyperlink>
      <w:r>
        <w:rPr>
          <w:rStyle w:val="Hipercze"/>
          <w:rFonts w:ascii="Century Gothic" w:eastAsia="Century Gothic" w:hAnsi="Century Gothic" w:cs="Century Gothic"/>
          <w:bCs/>
          <w:color w:val="000000" w:themeColor="text1"/>
          <w:sz w:val="20"/>
          <w:szCs w:val="20"/>
          <w:u w:val="none"/>
        </w:rPr>
        <w:t xml:space="preserve"> </w:t>
      </w:r>
    </w:p>
    <w:p w14:paraId="68AC2420" w14:textId="3BAC5BA0" w:rsidR="00514DAF" w:rsidRPr="0031511C" w:rsidRDefault="00514DAF" w:rsidP="00FD62D3">
      <w:pPr>
        <w:shd w:val="clear" w:color="auto" w:fill="FFFFFF"/>
        <w:spacing w:after="0"/>
        <w:jc w:val="both"/>
        <w:rPr>
          <w:rFonts w:ascii="Century Gothic" w:eastAsia="Century Gothic" w:hAnsi="Century Gothic" w:cs="Century Gothic"/>
          <w:bCs/>
          <w:color w:val="000000" w:themeColor="text1"/>
          <w:sz w:val="20"/>
          <w:szCs w:val="20"/>
        </w:rPr>
      </w:pPr>
      <w:r w:rsidRPr="0031511C">
        <w:rPr>
          <w:rStyle w:val="Hipercze"/>
          <w:rFonts w:ascii="Century Gothic" w:eastAsia="Century Gothic" w:hAnsi="Century Gothic" w:cs="Century Gothic"/>
          <w:bCs/>
          <w:color w:val="000000" w:themeColor="text1"/>
          <w:sz w:val="20"/>
          <w:szCs w:val="20"/>
          <w:u w:val="none"/>
        </w:rPr>
        <w:t>tel.</w:t>
      </w:r>
      <w:r w:rsidR="00FD62D3" w:rsidRPr="0031511C">
        <w:rPr>
          <w:rFonts w:ascii="Century Gothic" w:hAnsi="Century Gothic"/>
          <w:bCs/>
          <w:color w:val="000000" w:themeColor="text1"/>
          <w:sz w:val="20"/>
          <w:szCs w:val="20"/>
        </w:rPr>
        <w:t xml:space="preserve"> +48 601 918 306 </w:t>
      </w:r>
    </w:p>
    <w:p w14:paraId="4CA74403" w14:textId="77777777" w:rsidR="000B4BF9" w:rsidRPr="0031511C" w:rsidRDefault="000B4BF9" w:rsidP="00CE7D01">
      <w:pPr>
        <w:rPr>
          <w:rFonts w:ascii="Century Gothic" w:eastAsia="Century Gothic" w:hAnsi="Century Gothic" w:cs="Century Gothic"/>
          <w:sz w:val="20"/>
          <w:szCs w:val="20"/>
        </w:rPr>
      </w:pPr>
    </w:p>
    <w:p w14:paraId="2BEA978E" w14:textId="775B0FC6" w:rsidR="000B4BF9" w:rsidRPr="0031511C" w:rsidRDefault="000B4BF9" w:rsidP="0031511C">
      <w:pPr>
        <w:spacing w:after="0"/>
        <w:rPr>
          <w:rFonts w:ascii="Century Gothic" w:eastAsia="Century Gothic" w:hAnsi="Century Gothic" w:cs="Century Gothic"/>
          <w:sz w:val="20"/>
          <w:szCs w:val="20"/>
        </w:rPr>
      </w:pPr>
      <w:r w:rsidRPr="0031511C">
        <w:rPr>
          <w:rFonts w:ascii="Century Gothic" w:eastAsia="Century Gothic" w:hAnsi="Century Gothic" w:cs="Century Gothic"/>
          <w:sz w:val="20"/>
          <w:szCs w:val="20"/>
        </w:rPr>
        <w:t>Karolina Góral</w:t>
      </w:r>
    </w:p>
    <w:p w14:paraId="6FBD97C1" w14:textId="38D1664C" w:rsidR="000B4BF9" w:rsidRPr="0031511C" w:rsidRDefault="00000000" w:rsidP="0031511C">
      <w:pPr>
        <w:spacing w:after="0"/>
        <w:rPr>
          <w:rFonts w:ascii="Century Gothic" w:eastAsia="Century Gothic" w:hAnsi="Century Gothic" w:cs="Century Gothic"/>
          <w:sz w:val="20"/>
          <w:szCs w:val="20"/>
        </w:rPr>
      </w:pPr>
      <w:hyperlink r:id="rId11" w:history="1">
        <w:r w:rsidR="000B4BF9" w:rsidRPr="0031511C">
          <w:rPr>
            <w:rStyle w:val="Hipercze"/>
            <w:rFonts w:ascii="Century Gothic" w:eastAsia="Century Gothic" w:hAnsi="Century Gothic" w:cs="Century Gothic"/>
            <w:sz w:val="20"/>
            <w:szCs w:val="20"/>
          </w:rPr>
          <w:t>k.góral@lightscape.pl</w:t>
        </w:r>
      </w:hyperlink>
    </w:p>
    <w:p w14:paraId="2ABCA4F3" w14:textId="744B56E9" w:rsidR="000B4BF9" w:rsidRPr="0031511C" w:rsidRDefault="0031511C" w:rsidP="0031511C">
      <w:pPr>
        <w:spacing w:after="0"/>
        <w:rPr>
          <w:sz w:val="20"/>
          <w:szCs w:val="20"/>
        </w:rPr>
      </w:pPr>
      <w:r w:rsidRPr="0031511C">
        <w:rPr>
          <w:rFonts w:ascii="Century Gothic" w:hAnsi="Century Gothic"/>
          <w:color w:val="000000"/>
          <w:sz w:val="20"/>
          <w:szCs w:val="20"/>
        </w:rPr>
        <w:t>+48 532 186 748</w:t>
      </w:r>
    </w:p>
    <w:p w14:paraId="24F82F48" w14:textId="3B2EAC42" w:rsidR="00D82779" w:rsidRPr="00D37576" w:rsidRDefault="00D82779" w:rsidP="00D37576">
      <w:pPr>
        <w:spacing w:line="240" w:lineRule="auto"/>
        <w:jc w:val="both"/>
        <w:rPr>
          <w:rFonts w:ascii="Century Gothic" w:eastAsia="Century Gothic" w:hAnsi="Century Gothic" w:cs="Century Gothic"/>
          <w:b/>
          <w:sz w:val="20"/>
          <w:szCs w:val="20"/>
        </w:rPr>
      </w:pPr>
    </w:p>
    <w:sectPr w:rsidR="00D82779" w:rsidRPr="00D37576" w:rsidSect="007A4ED6">
      <w:headerReference w:type="even" r:id="rId12"/>
      <w:headerReference w:type="default" r:id="rId13"/>
      <w:footerReference w:type="default" r:id="rId14"/>
      <w:headerReference w:type="first" r:id="rId15"/>
      <w:pgSz w:w="11906" w:h="16838"/>
      <w:pgMar w:top="1417" w:right="1417" w:bottom="1417" w:left="1417" w:header="14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EB0FB" w14:textId="77777777" w:rsidR="00E47FDC" w:rsidRDefault="00E47FDC" w:rsidP="00785637">
      <w:pPr>
        <w:spacing w:after="0" w:line="240" w:lineRule="auto"/>
      </w:pPr>
      <w:r>
        <w:separator/>
      </w:r>
    </w:p>
  </w:endnote>
  <w:endnote w:type="continuationSeparator" w:id="0">
    <w:p w14:paraId="3BF5CABE" w14:textId="77777777" w:rsidR="00E47FDC" w:rsidRDefault="00E47FDC" w:rsidP="00785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42DE" w14:textId="2B6E11BD" w:rsidR="007A4ED6" w:rsidRDefault="007A4ED6" w:rsidP="007A4ED6">
    <w:pPr>
      <w:pStyle w:val="Stopka"/>
      <w:tabs>
        <w:tab w:val="clear" w:pos="4536"/>
        <w:tab w:val="clear" w:pos="9072"/>
        <w:tab w:val="left" w:pos="13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AE111" w14:textId="77777777" w:rsidR="00E47FDC" w:rsidRDefault="00E47FDC" w:rsidP="00785637">
      <w:pPr>
        <w:spacing w:after="0" w:line="240" w:lineRule="auto"/>
      </w:pPr>
      <w:r>
        <w:separator/>
      </w:r>
    </w:p>
  </w:footnote>
  <w:footnote w:type="continuationSeparator" w:id="0">
    <w:p w14:paraId="302FE62D" w14:textId="77777777" w:rsidR="00E47FDC" w:rsidRDefault="00E47FDC" w:rsidP="00785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7D26" w14:textId="77777777" w:rsidR="00785637" w:rsidRDefault="00E47FDC">
    <w:pPr>
      <w:pStyle w:val="Nagwek"/>
    </w:pPr>
    <w:r>
      <w:rPr>
        <w:noProof/>
      </w:rPr>
      <w:pict w14:anchorId="73B49E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8157422" o:spid="_x0000_s1026" type="#_x0000_t75" alt=""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aplikuj- papier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52E8" w14:textId="7689144D" w:rsidR="00785637" w:rsidRDefault="004D7F1A">
    <w:pPr>
      <w:pStyle w:val="Nagwek"/>
    </w:pPr>
    <w:r>
      <w:rPr>
        <w:noProof/>
      </w:rPr>
      <w:drawing>
        <wp:anchor distT="0" distB="0" distL="114300" distR="114300" simplePos="0" relativeHeight="251662336" behindDoc="0" locked="0" layoutInCell="1" allowOverlap="1" wp14:anchorId="73371EDE" wp14:editId="59AB7D47">
          <wp:simplePos x="0" y="0"/>
          <wp:positionH relativeFrom="margin">
            <wp:posOffset>4372610</wp:posOffset>
          </wp:positionH>
          <wp:positionV relativeFrom="paragraph">
            <wp:posOffset>-735965</wp:posOffset>
          </wp:positionV>
          <wp:extent cx="1885950" cy="79121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7912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77D6" w14:textId="77777777" w:rsidR="00785637" w:rsidRDefault="00E47FDC">
    <w:pPr>
      <w:pStyle w:val="Nagwek"/>
    </w:pPr>
    <w:r>
      <w:rPr>
        <w:noProof/>
      </w:rPr>
      <w:pict w14:anchorId="5098D6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8157421" o:spid="_x0000_s1025" type="#_x0000_t75" alt=""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aplikuj- papier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18E"/>
    <w:multiLevelType w:val="multilevel"/>
    <w:tmpl w:val="3AAAEE78"/>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10284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637"/>
    <w:rsid w:val="00042190"/>
    <w:rsid w:val="0006399F"/>
    <w:rsid w:val="0009470D"/>
    <w:rsid w:val="000B4BF9"/>
    <w:rsid w:val="00114CB7"/>
    <w:rsid w:val="0012250B"/>
    <w:rsid w:val="00235067"/>
    <w:rsid w:val="00302AF9"/>
    <w:rsid w:val="0031511C"/>
    <w:rsid w:val="00346908"/>
    <w:rsid w:val="003A7E02"/>
    <w:rsid w:val="003D5965"/>
    <w:rsid w:val="004D7F1A"/>
    <w:rsid w:val="004F6E0C"/>
    <w:rsid w:val="00514DAF"/>
    <w:rsid w:val="00664100"/>
    <w:rsid w:val="007025EB"/>
    <w:rsid w:val="007114F4"/>
    <w:rsid w:val="007347D5"/>
    <w:rsid w:val="00785637"/>
    <w:rsid w:val="007A4ED6"/>
    <w:rsid w:val="008C4194"/>
    <w:rsid w:val="009C6E66"/>
    <w:rsid w:val="009E18C8"/>
    <w:rsid w:val="00A57AC8"/>
    <w:rsid w:val="00AA0D83"/>
    <w:rsid w:val="00B51CEF"/>
    <w:rsid w:val="00B73A20"/>
    <w:rsid w:val="00B73F40"/>
    <w:rsid w:val="00B872D6"/>
    <w:rsid w:val="00BB4C66"/>
    <w:rsid w:val="00BC5D7B"/>
    <w:rsid w:val="00C12AF5"/>
    <w:rsid w:val="00CB03A8"/>
    <w:rsid w:val="00CB0900"/>
    <w:rsid w:val="00CE7D01"/>
    <w:rsid w:val="00D27821"/>
    <w:rsid w:val="00D37576"/>
    <w:rsid w:val="00D82779"/>
    <w:rsid w:val="00E04256"/>
    <w:rsid w:val="00E10F2D"/>
    <w:rsid w:val="00E47FDC"/>
    <w:rsid w:val="00ED5513"/>
    <w:rsid w:val="00F85CBC"/>
    <w:rsid w:val="00FD62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B2223"/>
  <w15:chartTrackingRefBased/>
  <w15:docId w15:val="{4E9C374B-51F5-40FA-98F7-7936A586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69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56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5637"/>
  </w:style>
  <w:style w:type="paragraph" w:styleId="Stopka">
    <w:name w:val="footer"/>
    <w:basedOn w:val="Normalny"/>
    <w:link w:val="StopkaZnak"/>
    <w:uiPriority w:val="99"/>
    <w:unhideWhenUsed/>
    <w:rsid w:val="007856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5637"/>
  </w:style>
  <w:style w:type="paragraph" w:styleId="Tekstdymka">
    <w:name w:val="Balloon Text"/>
    <w:basedOn w:val="Normalny"/>
    <w:link w:val="TekstdymkaZnak"/>
    <w:uiPriority w:val="99"/>
    <w:semiHidden/>
    <w:unhideWhenUsed/>
    <w:rsid w:val="009C6E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6E66"/>
    <w:rPr>
      <w:rFonts w:ascii="Segoe UI" w:hAnsi="Segoe UI" w:cs="Segoe UI"/>
      <w:sz w:val="18"/>
      <w:szCs w:val="18"/>
    </w:rPr>
  </w:style>
  <w:style w:type="character" w:styleId="Hipercze">
    <w:name w:val="Hyperlink"/>
    <w:basedOn w:val="Domylnaczcionkaakapitu"/>
    <w:uiPriority w:val="99"/>
    <w:unhideWhenUsed/>
    <w:rsid w:val="00B73F40"/>
    <w:rPr>
      <w:color w:val="0563C1" w:themeColor="hyperlink"/>
      <w:u w:val="single"/>
    </w:rPr>
  </w:style>
  <w:style w:type="character" w:styleId="Nierozpoznanawzmianka">
    <w:name w:val="Unresolved Mention"/>
    <w:basedOn w:val="Domylnaczcionkaakapitu"/>
    <w:uiPriority w:val="99"/>
    <w:semiHidden/>
    <w:unhideWhenUsed/>
    <w:rsid w:val="00B73F40"/>
    <w:rPr>
      <w:color w:val="605E5C"/>
      <w:shd w:val="clear" w:color="auto" w:fill="E1DFDD"/>
    </w:rPr>
  </w:style>
  <w:style w:type="character" w:styleId="UyteHipercze">
    <w:name w:val="FollowedHyperlink"/>
    <w:basedOn w:val="Domylnaczcionkaakapitu"/>
    <w:uiPriority w:val="99"/>
    <w:semiHidden/>
    <w:unhideWhenUsed/>
    <w:rsid w:val="00FD62D3"/>
    <w:rPr>
      <w:color w:val="954F72" w:themeColor="followedHyperlink"/>
      <w:u w:val="single"/>
    </w:rPr>
  </w:style>
  <w:style w:type="paragraph" w:styleId="NormalnyWeb">
    <w:name w:val="Normal (Web)"/>
    <w:basedOn w:val="Normalny"/>
    <w:uiPriority w:val="99"/>
    <w:semiHidden/>
    <w:unhideWhenUsed/>
    <w:rsid w:val="0066410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036961">
      <w:bodyDiv w:val="1"/>
      <w:marLeft w:val="0"/>
      <w:marRight w:val="0"/>
      <w:marTop w:val="0"/>
      <w:marBottom w:val="0"/>
      <w:divBdr>
        <w:top w:val="none" w:sz="0" w:space="0" w:color="auto"/>
        <w:left w:val="none" w:sz="0" w:space="0" w:color="auto"/>
        <w:bottom w:val="none" w:sz="0" w:space="0" w:color="auto"/>
        <w:right w:val="none" w:sz="0" w:space="0" w:color="auto"/>
      </w:divBdr>
    </w:div>
    <w:div w:id="661931566">
      <w:bodyDiv w:val="1"/>
      <w:marLeft w:val="0"/>
      <w:marRight w:val="0"/>
      <w:marTop w:val="0"/>
      <w:marBottom w:val="0"/>
      <w:divBdr>
        <w:top w:val="none" w:sz="0" w:space="0" w:color="auto"/>
        <w:left w:val="none" w:sz="0" w:space="0" w:color="auto"/>
        <w:bottom w:val="none" w:sz="0" w:space="0" w:color="auto"/>
        <w:right w:val="none" w:sz="0" w:space="0" w:color="auto"/>
      </w:divBdr>
    </w:div>
    <w:div w:id="131151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likuj.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g&#243;ral@lightscape.p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tomicka@lightscape.pl" TargetMode="External"/><Relationship Id="rId4" Type="http://schemas.openxmlformats.org/officeDocument/2006/relationships/settings" Target="settings.xml"/><Relationship Id="rId9" Type="http://schemas.openxmlformats.org/officeDocument/2006/relationships/hyperlink" Target="https://www.aplikuj.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0EA86-67D8-496C-92B2-07F214BAF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1177</Words>
  <Characters>7067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Aplikuj Aplikuj</dc:creator>
  <cp:keywords/>
  <dc:description/>
  <cp:lastModifiedBy>Pamela  Tomicka</cp:lastModifiedBy>
  <cp:revision>3</cp:revision>
  <cp:lastPrinted>2019-04-09T11:00:00Z</cp:lastPrinted>
  <dcterms:created xsi:type="dcterms:W3CDTF">2023-09-06T12:39:00Z</dcterms:created>
  <dcterms:modified xsi:type="dcterms:W3CDTF">2023-09-06T12:46:00Z</dcterms:modified>
</cp:coreProperties>
</file>