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27D" w14:textId="77777777" w:rsidR="00045F40" w:rsidRDefault="000460C8">
      <w:pPr>
        <w:pBdr>
          <w:bottom w:val="single" w:sz="12" w:space="1" w:color="auto"/>
        </w:pBdr>
        <w:jc w:val="both"/>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04A0027E" w14:textId="43633874" w:rsidR="00045F40" w:rsidRDefault="000460C8">
      <w:pPr>
        <w:jc w:val="both"/>
        <w:rPr>
          <w:rFonts w:asciiTheme="majorHAnsi" w:hAnsiTheme="majorHAnsi"/>
          <w:sz w:val="18"/>
          <w:szCs w:val="18"/>
          <w:lang w:val="lv-LV"/>
        </w:rPr>
      </w:pPr>
      <w:r w:rsidRPr="001D522B">
        <w:rPr>
          <w:rFonts w:asciiTheme="majorHAnsi" w:hAnsiTheme="majorHAnsi"/>
          <w:sz w:val="18"/>
          <w:szCs w:val="18"/>
          <w:lang w:val="lv-LV"/>
        </w:rPr>
        <w:t>Gdańsk,</w:t>
      </w:r>
      <w:r w:rsidR="00AE08BF" w:rsidRPr="001D522B">
        <w:rPr>
          <w:rFonts w:asciiTheme="majorHAnsi" w:hAnsiTheme="majorHAnsi"/>
          <w:sz w:val="18"/>
          <w:szCs w:val="18"/>
          <w:lang w:val="lv-LV"/>
        </w:rPr>
        <w:t xml:space="preserve"> </w:t>
      </w:r>
      <w:r w:rsidR="00D9399A" w:rsidRPr="001D522B">
        <w:rPr>
          <w:rFonts w:asciiTheme="majorHAnsi" w:hAnsiTheme="majorHAnsi"/>
          <w:sz w:val="18"/>
          <w:szCs w:val="18"/>
          <w:lang w:val="lv-LV"/>
        </w:rPr>
        <w:t>22</w:t>
      </w:r>
      <w:r w:rsidR="00AE08BF">
        <w:rPr>
          <w:rFonts w:asciiTheme="majorHAnsi" w:hAnsiTheme="majorHAnsi"/>
          <w:sz w:val="18"/>
          <w:szCs w:val="18"/>
          <w:lang w:val="lv-LV"/>
        </w:rPr>
        <w:t xml:space="preserve"> </w:t>
      </w:r>
      <w:r w:rsidR="00614FF4">
        <w:rPr>
          <w:rFonts w:asciiTheme="majorHAnsi" w:hAnsiTheme="majorHAnsi"/>
          <w:sz w:val="18"/>
          <w:szCs w:val="18"/>
          <w:lang w:val="lv-LV"/>
        </w:rPr>
        <w:t>listopada</w:t>
      </w:r>
      <w:r w:rsidRPr="00FE4F2F">
        <w:rPr>
          <w:rFonts w:asciiTheme="majorHAnsi" w:hAnsiTheme="majorHAnsi"/>
          <w:sz w:val="18"/>
          <w:szCs w:val="18"/>
          <w:lang w:val="lv-LV"/>
        </w:rPr>
        <w:t xml:space="preserve"> 202</w:t>
      </w:r>
      <w:r w:rsidR="00F03137" w:rsidRPr="00FE4F2F">
        <w:rPr>
          <w:rFonts w:asciiTheme="majorHAnsi" w:hAnsiTheme="majorHAnsi"/>
          <w:sz w:val="18"/>
          <w:szCs w:val="18"/>
          <w:lang w:val="lv-LV"/>
        </w:rPr>
        <w:t>3</w:t>
      </w:r>
      <w:r w:rsidRPr="00FE4F2F">
        <w:rPr>
          <w:rFonts w:asciiTheme="majorHAnsi" w:hAnsiTheme="majorHAnsi"/>
          <w:sz w:val="18"/>
          <w:szCs w:val="18"/>
          <w:lang w:val="lv-LV"/>
        </w:rPr>
        <w:t xml:space="preserve"> r</w:t>
      </w:r>
      <w:r w:rsidR="00BA49AA" w:rsidRPr="00FE4F2F">
        <w:rPr>
          <w:rFonts w:asciiTheme="majorHAnsi" w:hAnsiTheme="majorHAnsi"/>
          <w:sz w:val="18"/>
          <w:szCs w:val="18"/>
          <w:lang w:val="lv-LV"/>
        </w:rPr>
        <w:t>.</w:t>
      </w:r>
      <w:r>
        <w:rPr>
          <w:rFonts w:asciiTheme="majorHAnsi" w:hAnsiTheme="majorHAnsi"/>
          <w:sz w:val="18"/>
          <w:szCs w:val="18"/>
          <w:lang w:val="lv-LV"/>
        </w:rPr>
        <w:t xml:space="preserve"> </w:t>
      </w:r>
    </w:p>
    <w:p w14:paraId="04A0027F" w14:textId="77777777" w:rsidR="00045F40" w:rsidRDefault="00045F40">
      <w:pPr>
        <w:spacing w:line="276" w:lineRule="auto"/>
        <w:jc w:val="both"/>
        <w:rPr>
          <w:rFonts w:asciiTheme="majorHAnsi" w:hAnsiTheme="majorHAnsi" w:cstheme="minorHAnsi"/>
          <w:b/>
          <w:bCs/>
          <w:iCs/>
          <w:color w:val="314173"/>
          <w:sz w:val="24"/>
          <w:szCs w:val="21"/>
        </w:rPr>
      </w:pPr>
    </w:p>
    <w:p w14:paraId="04A00280" w14:textId="2E440FAD" w:rsidR="00045F40" w:rsidRDefault="00BC0B00">
      <w:pPr>
        <w:spacing w:line="276" w:lineRule="auto"/>
        <w:jc w:val="both"/>
        <w:rPr>
          <w:rFonts w:asciiTheme="majorHAnsi" w:hAnsiTheme="majorHAnsi" w:cstheme="minorHAnsi"/>
          <w:b/>
          <w:bCs/>
          <w:iCs/>
          <w:color w:val="314173"/>
          <w:sz w:val="28"/>
          <w:szCs w:val="28"/>
        </w:rPr>
      </w:pPr>
      <w:r w:rsidRPr="00BC0B00">
        <w:rPr>
          <w:rFonts w:asciiTheme="majorHAnsi" w:hAnsiTheme="majorHAnsi" w:cstheme="minorHAnsi"/>
          <w:b/>
          <w:bCs/>
          <w:iCs/>
          <w:color w:val="314173"/>
          <w:sz w:val="28"/>
          <w:szCs w:val="28"/>
        </w:rPr>
        <w:t>Dobre wieści przed Czarnym Piątkiem 2023. „Polacy planują zakupy odważniej niż przed rokiem”</w:t>
      </w:r>
    </w:p>
    <w:p w14:paraId="04A00281" w14:textId="77777777" w:rsidR="00045F40" w:rsidRDefault="00045F40">
      <w:pPr>
        <w:spacing w:line="276" w:lineRule="auto"/>
        <w:jc w:val="both"/>
        <w:rPr>
          <w:rFonts w:asciiTheme="majorHAnsi" w:hAnsiTheme="majorHAnsi"/>
          <w:iCs/>
          <w:color w:val="auto"/>
          <w:spacing w:val="-2"/>
          <w:sz w:val="21"/>
          <w:szCs w:val="21"/>
        </w:rPr>
      </w:pPr>
    </w:p>
    <w:p w14:paraId="2D669C90" w14:textId="01DA022E" w:rsidR="00443D95" w:rsidRDefault="00BC0B00" w:rsidP="00DE22DD">
      <w:pPr>
        <w:spacing w:line="276" w:lineRule="auto"/>
        <w:jc w:val="both"/>
        <w:rPr>
          <w:rFonts w:asciiTheme="majorHAnsi" w:hAnsiTheme="majorHAnsi" w:cs="Calibri"/>
          <w:b/>
          <w:bCs/>
          <w:iCs/>
          <w:color w:val="auto"/>
          <w:spacing w:val="-2"/>
          <w:sz w:val="21"/>
          <w:szCs w:val="21"/>
        </w:rPr>
      </w:pPr>
      <w:bookmarkStart w:id="0" w:name="_Hlk138917714"/>
      <w:r w:rsidRPr="00BC0B00">
        <w:rPr>
          <w:rFonts w:asciiTheme="majorHAnsi" w:hAnsiTheme="majorHAnsi" w:cs="Calibri"/>
          <w:b/>
          <w:bCs/>
          <w:iCs/>
          <w:color w:val="auto"/>
          <w:spacing w:val="-2"/>
          <w:sz w:val="21"/>
          <w:szCs w:val="21"/>
        </w:rPr>
        <w:t xml:space="preserve">Połowa Polaków, którzy </w:t>
      </w:r>
      <w:r w:rsidR="0027697E">
        <w:rPr>
          <w:rFonts w:asciiTheme="majorHAnsi" w:hAnsiTheme="majorHAnsi" w:cs="Calibri"/>
          <w:b/>
          <w:bCs/>
          <w:iCs/>
          <w:color w:val="auto"/>
          <w:spacing w:val="-2"/>
          <w:sz w:val="21"/>
          <w:szCs w:val="21"/>
        </w:rPr>
        <w:t xml:space="preserve">planują </w:t>
      </w:r>
      <w:r w:rsidRPr="00BC0B00">
        <w:rPr>
          <w:rFonts w:asciiTheme="majorHAnsi" w:hAnsiTheme="majorHAnsi" w:cs="Calibri"/>
          <w:b/>
          <w:bCs/>
          <w:iCs/>
          <w:color w:val="auto"/>
          <w:spacing w:val="-2"/>
          <w:sz w:val="21"/>
          <w:szCs w:val="21"/>
        </w:rPr>
        <w:t xml:space="preserve">wydać pieniądze na dobra trwałe, </w:t>
      </w:r>
      <w:r w:rsidR="00E56E5E">
        <w:rPr>
          <w:rFonts w:asciiTheme="majorHAnsi" w:hAnsiTheme="majorHAnsi" w:cs="Calibri"/>
          <w:b/>
          <w:bCs/>
          <w:iCs/>
          <w:color w:val="auto"/>
          <w:spacing w:val="-2"/>
          <w:sz w:val="21"/>
          <w:szCs w:val="21"/>
        </w:rPr>
        <w:t>chce</w:t>
      </w:r>
      <w:r w:rsidRPr="00BC0B00">
        <w:rPr>
          <w:rFonts w:asciiTheme="majorHAnsi" w:hAnsiTheme="majorHAnsi" w:cs="Calibri"/>
          <w:b/>
          <w:bCs/>
          <w:iCs/>
          <w:color w:val="auto"/>
          <w:spacing w:val="-2"/>
          <w:sz w:val="21"/>
          <w:szCs w:val="21"/>
        </w:rPr>
        <w:t xml:space="preserve"> przynajmniej częściowo skorzystać z kredytu bądź pożyczki. Jednocześnie spada odsetek gospodarstw domowych, które oceniają klimat do zakupów jako zły</w:t>
      </w:r>
      <w:r w:rsidR="00560099" w:rsidRPr="00560099">
        <w:rPr>
          <w:rFonts w:asciiTheme="majorHAnsi" w:hAnsiTheme="majorHAnsi" w:cs="Calibri"/>
          <w:b/>
          <w:bCs/>
          <w:iCs/>
          <w:color w:val="auto"/>
          <w:spacing w:val="-2"/>
          <w:sz w:val="21"/>
          <w:szCs w:val="21"/>
        </w:rPr>
        <w:t>.</w:t>
      </w:r>
      <w:bookmarkEnd w:id="0"/>
    </w:p>
    <w:p w14:paraId="6273C092" w14:textId="77777777" w:rsidR="00765CA7" w:rsidRPr="00DE22DD" w:rsidRDefault="00765CA7" w:rsidP="00DE22DD">
      <w:pPr>
        <w:spacing w:line="276" w:lineRule="auto"/>
        <w:jc w:val="both"/>
        <w:rPr>
          <w:rFonts w:asciiTheme="majorHAnsi" w:hAnsiTheme="majorHAnsi" w:cs="Calibri"/>
          <w:b/>
          <w:bCs/>
          <w:iCs/>
          <w:color w:val="auto"/>
          <w:spacing w:val="-2"/>
          <w:sz w:val="21"/>
          <w:szCs w:val="21"/>
        </w:rPr>
      </w:pPr>
    </w:p>
    <w:p w14:paraId="4A8DF345" w14:textId="4BFB8104" w:rsidR="00BC0B00" w:rsidRDefault="00BC0B00" w:rsidP="00BC0B00">
      <w:pPr>
        <w:spacing w:line="276" w:lineRule="auto"/>
        <w:jc w:val="both"/>
        <w:rPr>
          <w:rFonts w:asciiTheme="majorHAnsi" w:hAnsiTheme="majorHAnsi" w:cs="Calibri"/>
          <w:iCs/>
          <w:color w:val="auto"/>
          <w:spacing w:val="-2"/>
          <w:sz w:val="21"/>
          <w:szCs w:val="21"/>
        </w:rPr>
      </w:pPr>
      <w:r w:rsidRPr="00BC0B00">
        <w:rPr>
          <w:rFonts w:asciiTheme="majorHAnsi" w:hAnsiTheme="majorHAnsi" w:cs="Calibri"/>
          <w:iCs/>
          <w:color w:val="auto"/>
          <w:spacing w:val="-2"/>
          <w:sz w:val="21"/>
          <w:szCs w:val="21"/>
        </w:rPr>
        <w:t>Uznawane powszechnie za święta zakupów Black Friday i Cyber Monday przypadają w tym roku 24 i 27 listopada. Najnowsze wyniki cyklicznego badania Związku Przedsiębiorstw Finansowych w Polsce (ZPF) i Instytutu Rozwoju Gospodarczego Szkoły Głównej Handlowej (IRG SGH) sugerują, że nastroje wśród konsumentów są lepsze niż przed rokiem.</w:t>
      </w:r>
    </w:p>
    <w:p w14:paraId="0388A182" w14:textId="77777777" w:rsidR="00BC0B00" w:rsidRPr="00BC0B00" w:rsidRDefault="00BC0B00" w:rsidP="00BC0B00">
      <w:pPr>
        <w:spacing w:line="276" w:lineRule="auto"/>
        <w:jc w:val="both"/>
        <w:rPr>
          <w:rFonts w:asciiTheme="majorHAnsi" w:hAnsiTheme="majorHAnsi" w:cs="Calibri"/>
          <w:iCs/>
          <w:color w:val="auto"/>
          <w:spacing w:val="-2"/>
          <w:sz w:val="21"/>
          <w:szCs w:val="21"/>
        </w:rPr>
      </w:pPr>
    </w:p>
    <w:p w14:paraId="42BA707D" w14:textId="74438E68" w:rsidR="00BC0B00" w:rsidRDefault="003C556F" w:rsidP="00BC0B00">
      <w:pPr>
        <w:spacing w:line="276" w:lineRule="auto"/>
        <w:jc w:val="both"/>
        <w:rPr>
          <w:rFonts w:asciiTheme="majorHAnsi" w:hAnsiTheme="majorHAnsi" w:cs="Calibri"/>
          <w:b/>
          <w:bCs/>
          <w:iCs/>
          <w:color w:val="auto"/>
          <w:spacing w:val="-2"/>
          <w:sz w:val="21"/>
          <w:szCs w:val="21"/>
        </w:rPr>
      </w:pPr>
      <w:r>
        <w:rPr>
          <w:rFonts w:asciiTheme="majorHAnsi" w:hAnsiTheme="majorHAnsi" w:cs="Calibri"/>
          <w:b/>
          <w:bCs/>
          <w:iCs/>
          <w:color w:val="auto"/>
          <w:spacing w:val="-2"/>
          <w:sz w:val="21"/>
          <w:szCs w:val="21"/>
        </w:rPr>
        <w:t>Mniej</w:t>
      </w:r>
      <w:r w:rsidR="00BC0B00" w:rsidRPr="00F16AF1">
        <w:rPr>
          <w:rFonts w:asciiTheme="majorHAnsi" w:hAnsiTheme="majorHAnsi" w:cs="Calibri"/>
          <w:b/>
          <w:bCs/>
          <w:iCs/>
          <w:color w:val="auto"/>
          <w:spacing w:val="-2"/>
          <w:sz w:val="21"/>
          <w:szCs w:val="21"/>
        </w:rPr>
        <w:t xml:space="preserve"> Polaków uważa, że klimat do zakupów jest zły</w:t>
      </w:r>
    </w:p>
    <w:p w14:paraId="3090740B" w14:textId="77777777" w:rsidR="00F16AF1" w:rsidRPr="00F16AF1" w:rsidRDefault="00F16AF1" w:rsidP="00BC0B00">
      <w:pPr>
        <w:spacing w:line="276" w:lineRule="auto"/>
        <w:jc w:val="both"/>
        <w:rPr>
          <w:rFonts w:asciiTheme="majorHAnsi" w:hAnsiTheme="majorHAnsi" w:cs="Calibri"/>
          <w:b/>
          <w:bCs/>
          <w:iCs/>
          <w:color w:val="auto"/>
          <w:spacing w:val="-2"/>
          <w:sz w:val="21"/>
          <w:szCs w:val="21"/>
        </w:rPr>
      </w:pPr>
    </w:p>
    <w:p w14:paraId="057A3DC3" w14:textId="77777777" w:rsidR="00BC0B00" w:rsidRDefault="00BC0B00" w:rsidP="00BC0B00">
      <w:pPr>
        <w:spacing w:line="276" w:lineRule="auto"/>
        <w:jc w:val="both"/>
        <w:rPr>
          <w:rFonts w:asciiTheme="majorHAnsi" w:hAnsiTheme="majorHAnsi" w:cs="Calibri"/>
          <w:iCs/>
          <w:color w:val="auto"/>
          <w:spacing w:val="-2"/>
          <w:sz w:val="21"/>
          <w:szCs w:val="21"/>
        </w:rPr>
      </w:pPr>
      <w:r w:rsidRPr="00BC0B00">
        <w:rPr>
          <w:rFonts w:asciiTheme="majorHAnsi" w:hAnsiTheme="majorHAnsi" w:cs="Calibri"/>
          <w:iCs/>
          <w:color w:val="auto"/>
          <w:spacing w:val="-2"/>
          <w:sz w:val="21"/>
          <w:szCs w:val="21"/>
        </w:rPr>
        <w:t>Gospodarstwa domowe zostały zapytane w badaniu o ocenę klimatu do zakupu dóbr trwałych. Dokładnie 31,2 proc. oceniło go jako zły. Warto jednak zwrócić uwagę na to, że przed rokiem odsetek pesymistów sięgnął 41,1 proc. Respondenci najczęściej wskazują, że obecny czas nie jest „ani dobry, ani zły”, by decydować się na zakup dóbr trwałych (56 proc. wobec 45 proc. przed rokiem).</w:t>
      </w:r>
    </w:p>
    <w:p w14:paraId="66BC588B" w14:textId="77777777" w:rsidR="00F16AF1" w:rsidRPr="00BC0B00" w:rsidRDefault="00F16AF1" w:rsidP="00BC0B00">
      <w:pPr>
        <w:spacing w:line="276" w:lineRule="auto"/>
        <w:jc w:val="both"/>
        <w:rPr>
          <w:rFonts w:asciiTheme="majorHAnsi" w:hAnsiTheme="majorHAnsi" w:cs="Calibri"/>
          <w:iCs/>
          <w:color w:val="auto"/>
          <w:spacing w:val="-2"/>
          <w:sz w:val="21"/>
          <w:szCs w:val="21"/>
        </w:rPr>
      </w:pPr>
    </w:p>
    <w:p w14:paraId="3DA006DB" w14:textId="13B35696" w:rsidR="00BC0B00" w:rsidRDefault="00BC0B00" w:rsidP="00BC0B00">
      <w:pPr>
        <w:spacing w:line="276" w:lineRule="auto"/>
        <w:jc w:val="both"/>
        <w:rPr>
          <w:rFonts w:asciiTheme="majorHAnsi" w:hAnsiTheme="majorHAnsi" w:cs="Calibri"/>
          <w:iCs/>
          <w:color w:val="auto"/>
          <w:spacing w:val="-2"/>
          <w:sz w:val="21"/>
          <w:szCs w:val="21"/>
        </w:rPr>
      </w:pPr>
      <w:r w:rsidRPr="00781F50">
        <w:rPr>
          <w:rFonts w:asciiTheme="majorHAnsi" w:hAnsiTheme="majorHAnsi" w:cs="Calibri"/>
          <w:iCs/>
          <w:color w:val="auto"/>
          <w:spacing w:val="-2"/>
          <w:sz w:val="21"/>
          <w:szCs w:val="21"/>
        </w:rPr>
        <w:t xml:space="preserve">- Chociaż nastroje wśród konsumentów wciąż trudno uznać za korzystne, to wyraźnie widać, że Polacy planują zakupy odważniej niż przed rokiem - ocenia Marcin Czugan, prezes ZPF. - Bez wątpienia wpływ na to mają doniesienia o tym, że ceny rosną wolniej. Październik był już ósmym miesiącem z rzędu, gdy </w:t>
      </w:r>
      <w:r w:rsidR="00E57793" w:rsidRPr="00781F50">
        <w:rPr>
          <w:rFonts w:asciiTheme="majorHAnsi" w:hAnsiTheme="majorHAnsi" w:cs="Calibri"/>
          <w:iCs/>
          <w:color w:val="auto"/>
          <w:spacing w:val="-2"/>
          <w:sz w:val="21"/>
          <w:szCs w:val="21"/>
        </w:rPr>
        <w:t>wskaźnik</w:t>
      </w:r>
      <w:r w:rsidRPr="00781F50">
        <w:rPr>
          <w:rFonts w:asciiTheme="majorHAnsi" w:hAnsiTheme="majorHAnsi" w:cs="Calibri"/>
          <w:iCs/>
          <w:color w:val="auto"/>
          <w:spacing w:val="-2"/>
          <w:sz w:val="21"/>
          <w:szCs w:val="21"/>
        </w:rPr>
        <w:t xml:space="preserve"> inflacji w ujęciu rocznym spadał - dodaje.</w:t>
      </w:r>
    </w:p>
    <w:p w14:paraId="5ADC9F89" w14:textId="77777777" w:rsidR="00F16AF1" w:rsidRPr="00BC0B00" w:rsidRDefault="00F16AF1" w:rsidP="00BC0B00">
      <w:pPr>
        <w:spacing w:line="276" w:lineRule="auto"/>
        <w:jc w:val="both"/>
        <w:rPr>
          <w:rFonts w:asciiTheme="majorHAnsi" w:hAnsiTheme="majorHAnsi" w:cs="Calibri"/>
          <w:iCs/>
          <w:color w:val="auto"/>
          <w:spacing w:val="-2"/>
          <w:sz w:val="21"/>
          <w:szCs w:val="21"/>
        </w:rPr>
      </w:pPr>
    </w:p>
    <w:p w14:paraId="3F33CF0F" w14:textId="4F3B6750" w:rsidR="00BC0B00" w:rsidRDefault="00BC0B00" w:rsidP="00BC0B00">
      <w:pPr>
        <w:spacing w:line="276" w:lineRule="auto"/>
        <w:jc w:val="both"/>
        <w:rPr>
          <w:rFonts w:asciiTheme="majorHAnsi" w:hAnsiTheme="majorHAnsi" w:cs="Calibri"/>
          <w:iCs/>
          <w:color w:val="auto"/>
          <w:spacing w:val="-2"/>
          <w:sz w:val="21"/>
          <w:szCs w:val="21"/>
        </w:rPr>
      </w:pPr>
      <w:r w:rsidRPr="00BC0B00">
        <w:rPr>
          <w:rFonts w:asciiTheme="majorHAnsi" w:hAnsiTheme="majorHAnsi" w:cs="Calibri"/>
          <w:iCs/>
          <w:color w:val="auto"/>
          <w:spacing w:val="-2"/>
          <w:sz w:val="21"/>
          <w:szCs w:val="21"/>
        </w:rPr>
        <w:t xml:space="preserve">Według danych Głównego Urzędu Statystycznego </w:t>
      </w:r>
      <w:r w:rsidR="00E5316E">
        <w:rPr>
          <w:rFonts w:asciiTheme="majorHAnsi" w:hAnsiTheme="majorHAnsi" w:cs="Calibri"/>
          <w:iCs/>
          <w:color w:val="auto"/>
          <w:spacing w:val="-2"/>
          <w:sz w:val="21"/>
          <w:szCs w:val="21"/>
        </w:rPr>
        <w:t>odczyt</w:t>
      </w:r>
      <w:r w:rsidRPr="00BC0B00">
        <w:rPr>
          <w:rFonts w:asciiTheme="majorHAnsi" w:hAnsiTheme="majorHAnsi" w:cs="Calibri"/>
          <w:iCs/>
          <w:color w:val="auto"/>
          <w:spacing w:val="-2"/>
          <w:sz w:val="21"/>
          <w:szCs w:val="21"/>
        </w:rPr>
        <w:t xml:space="preserve"> inflacji</w:t>
      </w:r>
      <w:r w:rsidR="00E5316E">
        <w:rPr>
          <w:rFonts w:asciiTheme="majorHAnsi" w:hAnsiTheme="majorHAnsi" w:cs="Calibri"/>
          <w:iCs/>
          <w:color w:val="auto"/>
          <w:spacing w:val="-2"/>
          <w:sz w:val="21"/>
          <w:szCs w:val="21"/>
        </w:rPr>
        <w:t xml:space="preserve"> w ujęciu rocznym</w:t>
      </w:r>
      <w:r w:rsidRPr="00BC0B00">
        <w:rPr>
          <w:rFonts w:asciiTheme="majorHAnsi" w:hAnsiTheme="majorHAnsi" w:cs="Calibri"/>
          <w:iCs/>
          <w:color w:val="auto"/>
          <w:spacing w:val="-2"/>
          <w:sz w:val="21"/>
          <w:szCs w:val="21"/>
        </w:rPr>
        <w:t xml:space="preserve"> sięgnął </w:t>
      </w:r>
      <w:r w:rsidR="006E2E19">
        <w:rPr>
          <w:rFonts w:asciiTheme="majorHAnsi" w:hAnsiTheme="majorHAnsi" w:cs="Calibri"/>
          <w:iCs/>
          <w:color w:val="auto"/>
          <w:spacing w:val="-2"/>
          <w:sz w:val="21"/>
          <w:szCs w:val="21"/>
        </w:rPr>
        <w:br/>
      </w:r>
      <w:r w:rsidRPr="00BC0B00">
        <w:rPr>
          <w:rFonts w:asciiTheme="majorHAnsi" w:hAnsiTheme="majorHAnsi" w:cs="Calibri"/>
          <w:iCs/>
          <w:color w:val="auto"/>
          <w:spacing w:val="-2"/>
          <w:sz w:val="21"/>
          <w:szCs w:val="21"/>
        </w:rPr>
        <w:t>w październiku 6,6 proc., podczas gdy w szczytowym momencie na początku 2023 r. wyniósł 18,4 proc.</w:t>
      </w:r>
    </w:p>
    <w:p w14:paraId="4465E4EC" w14:textId="77777777" w:rsidR="00F16AF1" w:rsidRPr="00BC0B00" w:rsidRDefault="00F16AF1" w:rsidP="00BC0B00">
      <w:pPr>
        <w:spacing w:line="276" w:lineRule="auto"/>
        <w:jc w:val="both"/>
        <w:rPr>
          <w:rFonts w:asciiTheme="majorHAnsi" w:hAnsiTheme="majorHAnsi" w:cs="Calibri"/>
          <w:iCs/>
          <w:color w:val="auto"/>
          <w:spacing w:val="-2"/>
          <w:sz w:val="21"/>
          <w:szCs w:val="21"/>
        </w:rPr>
      </w:pPr>
    </w:p>
    <w:p w14:paraId="419B4193" w14:textId="140C0429" w:rsidR="00BC0B00" w:rsidRDefault="00BC0B00" w:rsidP="00BC0B00">
      <w:pPr>
        <w:spacing w:line="276" w:lineRule="auto"/>
        <w:jc w:val="both"/>
        <w:rPr>
          <w:rFonts w:asciiTheme="majorHAnsi" w:hAnsiTheme="majorHAnsi" w:cs="Calibri"/>
          <w:b/>
          <w:bCs/>
          <w:iCs/>
          <w:color w:val="auto"/>
          <w:spacing w:val="-2"/>
          <w:sz w:val="21"/>
          <w:szCs w:val="21"/>
        </w:rPr>
      </w:pPr>
      <w:r w:rsidRPr="00F16AF1">
        <w:rPr>
          <w:rFonts w:asciiTheme="majorHAnsi" w:hAnsiTheme="majorHAnsi" w:cs="Calibri"/>
          <w:b/>
          <w:bCs/>
          <w:iCs/>
          <w:color w:val="auto"/>
          <w:spacing w:val="-2"/>
          <w:sz w:val="21"/>
          <w:szCs w:val="21"/>
        </w:rPr>
        <w:t>Wydatki na dobra trwałego użytku. Na co Polacy przeznaczają kredyty i pożyczki?</w:t>
      </w:r>
    </w:p>
    <w:p w14:paraId="5447371D" w14:textId="77777777" w:rsidR="00F16AF1" w:rsidRPr="00F16AF1" w:rsidRDefault="00F16AF1" w:rsidP="00BC0B00">
      <w:pPr>
        <w:spacing w:line="276" w:lineRule="auto"/>
        <w:jc w:val="both"/>
        <w:rPr>
          <w:rFonts w:asciiTheme="majorHAnsi" w:hAnsiTheme="majorHAnsi" w:cs="Calibri"/>
          <w:b/>
          <w:bCs/>
          <w:iCs/>
          <w:color w:val="auto"/>
          <w:spacing w:val="-2"/>
          <w:sz w:val="21"/>
          <w:szCs w:val="21"/>
        </w:rPr>
      </w:pPr>
    </w:p>
    <w:p w14:paraId="7C2F770B" w14:textId="08CA2C8B" w:rsidR="00BC0B00" w:rsidRDefault="00FD2BF3" w:rsidP="00BC0B00">
      <w:pPr>
        <w:spacing w:line="276" w:lineRule="auto"/>
        <w:jc w:val="both"/>
        <w:rPr>
          <w:rFonts w:asciiTheme="majorHAnsi" w:hAnsiTheme="majorHAnsi" w:cs="Calibri"/>
          <w:iCs/>
          <w:color w:val="auto"/>
          <w:spacing w:val="-2"/>
          <w:sz w:val="21"/>
          <w:szCs w:val="21"/>
        </w:rPr>
      </w:pPr>
      <w:r>
        <w:rPr>
          <w:rFonts w:asciiTheme="majorHAnsi" w:hAnsiTheme="majorHAnsi" w:cs="Calibri"/>
          <w:iCs/>
          <w:color w:val="auto"/>
          <w:spacing w:val="-2"/>
          <w:sz w:val="21"/>
          <w:szCs w:val="21"/>
        </w:rPr>
        <w:t>48,9</w:t>
      </w:r>
      <w:r w:rsidR="00BC0B00" w:rsidRPr="00BC0B00">
        <w:rPr>
          <w:rFonts w:asciiTheme="majorHAnsi" w:hAnsiTheme="majorHAnsi" w:cs="Calibri"/>
          <w:iCs/>
          <w:color w:val="auto"/>
          <w:spacing w:val="-2"/>
          <w:sz w:val="21"/>
          <w:szCs w:val="21"/>
        </w:rPr>
        <w:t xml:space="preserve"> proc. ankietowanych gospodarstw domowych zadeklarowało, że w ciągu najbliższych 12 miesięcy poniesie (na pewno bądź prawdopodobnie) wydatki na dobra trwałe. Jednocześnie </w:t>
      </w:r>
      <w:r w:rsidR="00A7330F">
        <w:rPr>
          <w:rFonts w:asciiTheme="majorHAnsi" w:hAnsiTheme="majorHAnsi" w:cs="Calibri"/>
          <w:iCs/>
          <w:color w:val="auto"/>
          <w:spacing w:val="-2"/>
          <w:sz w:val="21"/>
          <w:szCs w:val="21"/>
        </w:rPr>
        <w:t>51,1</w:t>
      </w:r>
      <w:r w:rsidR="00BC0B00" w:rsidRPr="00BC0B00">
        <w:rPr>
          <w:rFonts w:asciiTheme="majorHAnsi" w:hAnsiTheme="majorHAnsi" w:cs="Calibri"/>
          <w:iCs/>
          <w:color w:val="auto"/>
          <w:spacing w:val="-2"/>
          <w:sz w:val="21"/>
          <w:szCs w:val="21"/>
        </w:rPr>
        <w:t xml:space="preserve"> proc. odpowiedziało, że nie ma takich planów (zdecydowanie nie, raczej nie). </w:t>
      </w:r>
    </w:p>
    <w:p w14:paraId="4A7E9D2E" w14:textId="77777777" w:rsidR="00F16AF1" w:rsidRPr="00BC0B00" w:rsidRDefault="00F16AF1" w:rsidP="00BC0B00">
      <w:pPr>
        <w:spacing w:line="276" w:lineRule="auto"/>
        <w:jc w:val="both"/>
        <w:rPr>
          <w:rFonts w:asciiTheme="majorHAnsi" w:hAnsiTheme="majorHAnsi" w:cs="Calibri"/>
          <w:iCs/>
          <w:color w:val="auto"/>
          <w:spacing w:val="-2"/>
          <w:sz w:val="21"/>
          <w:szCs w:val="21"/>
        </w:rPr>
      </w:pPr>
    </w:p>
    <w:p w14:paraId="43F6EE9C" w14:textId="77777777" w:rsidR="00BC0B00" w:rsidRDefault="00BC0B00" w:rsidP="00BC0B00">
      <w:pPr>
        <w:spacing w:line="276" w:lineRule="auto"/>
        <w:jc w:val="both"/>
        <w:rPr>
          <w:rFonts w:asciiTheme="majorHAnsi" w:hAnsiTheme="majorHAnsi" w:cs="Calibri"/>
          <w:iCs/>
          <w:color w:val="auto"/>
          <w:spacing w:val="-2"/>
          <w:sz w:val="21"/>
          <w:szCs w:val="21"/>
        </w:rPr>
      </w:pPr>
      <w:r w:rsidRPr="00BC0B00">
        <w:rPr>
          <w:rFonts w:asciiTheme="majorHAnsi" w:hAnsiTheme="majorHAnsi" w:cs="Calibri"/>
          <w:iCs/>
          <w:color w:val="auto"/>
          <w:spacing w:val="-2"/>
          <w:sz w:val="21"/>
          <w:szCs w:val="21"/>
        </w:rPr>
        <w:t>Wśród osób, które spodziewają się wydatków na dobra trwałego użytku około połowa (51,5 proc.) prognozuje, że zakupy sfinansuje kredytem bądź pożyczką (w całości lub częściowo).</w:t>
      </w:r>
    </w:p>
    <w:p w14:paraId="78C04A4F" w14:textId="77777777" w:rsidR="00F16AF1" w:rsidRPr="00BC0B00" w:rsidRDefault="00F16AF1" w:rsidP="00BC0B00">
      <w:pPr>
        <w:spacing w:line="276" w:lineRule="auto"/>
        <w:jc w:val="both"/>
        <w:rPr>
          <w:rFonts w:asciiTheme="majorHAnsi" w:hAnsiTheme="majorHAnsi" w:cs="Calibri"/>
          <w:iCs/>
          <w:color w:val="auto"/>
          <w:spacing w:val="-2"/>
          <w:sz w:val="21"/>
          <w:szCs w:val="21"/>
        </w:rPr>
      </w:pPr>
    </w:p>
    <w:p w14:paraId="453167A5" w14:textId="65A22E5D" w:rsidR="0034196C" w:rsidRDefault="00BC0B00" w:rsidP="00BC0B00">
      <w:pPr>
        <w:spacing w:line="276" w:lineRule="auto"/>
        <w:jc w:val="both"/>
        <w:rPr>
          <w:rFonts w:asciiTheme="majorHAnsi" w:hAnsiTheme="majorHAnsi" w:cs="Calibri"/>
          <w:iCs/>
          <w:color w:val="auto"/>
          <w:spacing w:val="-2"/>
          <w:sz w:val="21"/>
          <w:szCs w:val="21"/>
        </w:rPr>
      </w:pPr>
      <w:r w:rsidRPr="00BC0B00">
        <w:rPr>
          <w:rFonts w:asciiTheme="majorHAnsi" w:hAnsiTheme="majorHAnsi" w:cs="Calibri"/>
          <w:iCs/>
          <w:color w:val="auto"/>
          <w:spacing w:val="-2"/>
          <w:sz w:val="21"/>
          <w:szCs w:val="21"/>
        </w:rPr>
        <w:t>Wśród celów kredytowania aktualnie spłacanych zobowiązań pojawiają się m.in. zakup mieszkania lub domu, a także dobra trwałe mniejszej wartości, jak np. samochody, urządzenia AGD/RTV, czy wreszcie wydatki konsumpcyjne</w:t>
      </w:r>
      <w:r w:rsidR="0034196C" w:rsidRPr="00AE08BF">
        <w:rPr>
          <w:rFonts w:asciiTheme="majorHAnsi" w:hAnsiTheme="majorHAnsi" w:cs="Calibri"/>
          <w:iCs/>
          <w:color w:val="auto"/>
          <w:spacing w:val="-2"/>
          <w:sz w:val="21"/>
          <w:szCs w:val="21"/>
        </w:rPr>
        <w:t>.</w:t>
      </w:r>
    </w:p>
    <w:p w14:paraId="50005646" w14:textId="77777777" w:rsidR="00FE5DC4" w:rsidRDefault="00FE5DC4" w:rsidP="00BC0B00">
      <w:pPr>
        <w:spacing w:line="276" w:lineRule="auto"/>
        <w:jc w:val="both"/>
        <w:rPr>
          <w:rFonts w:asciiTheme="majorHAnsi" w:hAnsiTheme="majorHAnsi" w:cs="Calibri"/>
          <w:iCs/>
          <w:color w:val="auto"/>
          <w:spacing w:val="-2"/>
          <w:sz w:val="21"/>
          <w:szCs w:val="21"/>
        </w:rPr>
      </w:pPr>
    </w:p>
    <w:p w14:paraId="4AC5FBE5" w14:textId="77777777" w:rsidR="00FE5DC4" w:rsidRDefault="00FE5DC4" w:rsidP="00BC0B00">
      <w:pPr>
        <w:spacing w:line="276" w:lineRule="auto"/>
        <w:jc w:val="both"/>
        <w:rPr>
          <w:rFonts w:asciiTheme="majorHAnsi" w:hAnsiTheme="majorHAnsi" w:cs="Calibri"/>
          <w:iCs/>
          <w:color w:val="auto"/>
          <w:spacing w:val="-2"/>
          <w:sz w:val="21"/>
          <w:szCs w:val="21"/>
        </w:rPr>
      </w:pPr>
    </w:p>
    <w:p w14:paraId="1B65D45E" w14:textId="77777777" w:rsidR="00FE5DC4" w:rsidRDefault="00FE5DC4" w:rsidP="00BC0B00">
      <w:pPr>
        <w:spacing w:line="276" w:lineRule="auto"/>
        <w:jc w:val="both"/>
        <w:rPr>
          <w:rFonts w:asciiTheme="majorHAnsi" w:hAnsiTheme="majorHAnsi" w:cs="Calibri"/>
          <w:iCs/>
          <w:color w:val="auto"/>
          <w:spacing w:val="-2"/>
          <w:sz w:val="21"/>
          <w:szCs w:val="21"/>
        </w:rPr>
      </w:pPr>
    </w:p>
    <w:p w14:paraId="5196BB0C" w14:textId="160CEEAF" w:rsidR="0034196C" w:rsidRPr="0034196C" w:rsidRDefault="00FE5DC4" w:rsidP="0034196C">
      <w:pPr>
        <w:spacing w:line="276" w:lineRule="auto"/>
        <w:jc w:val="both"/>
        <w:rPr>
          <w:rFonts w:asciiTheme="majorHAnsi" w:hAnsiTheme="majorHAnsi" w:cs="Calibri"/>
          <w:iCs/>
          <w:color w:val="auto"/>
          <w:spacing w:val="-2"/>
          <w:sz w:val="21"/>
          <w:szCs w:val="21"/>
        </w:rPr>
      </w:pPr>
      <w:r>
        <w:rPr>
          <w:noProof/>
        </w:rPr>
        <w:lastRenderedPageBreak/>
        <w:drawing>
          <wp:inline distT="0" distB="0" distL="0" distR="0" wp14:anchorId="70774447" wp14:editId="23B2EED4">
            <wp:extent cx="5463540" cy="4097655"/>
            <wp:effectExtent l="0" t="0" r="3810" b="0"/>
            <wp:docPr id="17267801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540" cy="4097655"/>
                    </a:xfrm>
                    <a:prstGeom prst="rect">
                      <a:avLst/>
                    </a:prstGeom>
                    <a:noFill/>
                    <a:ln>
                      <a:noFill/>
                    </a:ln>
                  </pic:spPr>
                </pic:pic>
              </a:graphicData>
            </a:graphic>
          </wp:inline>
        </w:drawing>
      </w:r>
    </w:p>
    <w:p w14:paraId="67768F90" w14:textId="77777777" w:rsidR="00027524" w:rsidRDefault="00027524" w:rsidP="00027524">
      <w:pPr>
        <w:spacing w:line="276" w:lineRule="auto"/>
        <w:jc w:val="both"/>
        <w:rPr>
          <w:rFonts w:asciiTheme="majorHAnsi" w:hAnsiTheme="majorHAnsi" w:cs="Calibri"/>
          <w:iCs/>
          <w:color w:val="auto"/>
          <w:spacing w:val="-2"/>
          <w:sz w:val="21"/>
          <w:szCs w:val="21"/>
        </w:rPr>
      </w:pPr>
    </w:p>
    <w:p w14:paraId="38F607A9" w14:textId="6E0A3478" w:rsidR="005C11DB" w:rsidRDefault="005C11DB" w:rsidP="005C11DB">
      <w:pPr>
        <w:spacing w:line="276" w:lineRule="auto"/>
        <w:jc w:val="both"/>
        <w:rPr>
          <w:rFonts w:asciiTheme="majorHAnsi" w:hAnsiTheme="majorHAnsi" w:cs="Calibri"/>
          <w:iCs/>
          <w:color w:val="auto"/>
          <w:spacing w:val="-2"/>
          <w:sz w:val="21"/>
          <w:szCs w:val="21"/>
        </w:rPr>
      </w:pPr>
      <w:r w:rsidRPr="005C11DB">
        <w:rPr>
          <w:rFonts w:asciiTheme="majorHAnsi" w:hAnsiTheme="majorHAnsi" w:cs="Calibri"/>
          <w:iCs/>
          <w:color w:val="auto"/>
          <w:spacing w:val="-2"/>
          <w:sz w:val="21"/>
          <w:szCs w:val="21"/>
        </w:rPr>
        <w:t>Najwięcej (</w:t>
      </w:r>
      <w:r w:rsidR="00B53667">
        <w:rPr>
          <w:rFonts w:asciiTheme="majorHAnsi" w:hAnsiTheme="majorHAnsi" w:cs="Calibri"/>
          <w:iCs/>
          <w:color w:val="auto"/>
          <w:spacing w:val="-2"/>
          <w:sz w:val="21"/>
          <w:szCs w:val="21"/>
        </w:rPr>
        <w:t>58,2</w:t>
      </w:r>
      <w:r w:rsidRPr="005C11DB">
        <w:rPr>
          <w:rFonts w:asciiTheme="majorHAnsi" w:hAnsiTheme="majorHAnsi" w:cs="Calibri"/>
          <w:iCs/>
          <w:color w:val="auto"/>
          <w:spacing w:val="-2"/>
          <w:sz w:val="21"/>
          <w:szCs w:val="21"/>
        </w:rPr>
        <w:t xml:space="preserve"> proc.) gospodarstw domowych, posiadających zobowiązanie w instytucji finansowej, deklaruje spłacanie kredytu lub pożyczki gotówkowej (</w:t>
      </w:r>
      <w:r w:rsidR="00B53667">
        <w:rPr>
          <w:rFonts w:asciiTheme="majorHAnsi" w:hAnsiTheme="majorHAnsi" w:cs="Calibri"/>
          <w:iCs/>
          <w:color w:val="auto"/>
          <w:spacing w:val="-2"/>
          <w:sz w:val="21"/>
          <w:szCs w:val="21"/>
        </w:rPr>
        <w:t>57,9</w:t>
      </w:r>
      <w:r w:rsidRPr="005C11DB">
        <w:rPr>
          <w:rFonts w:asciiTheme="majorHAnsi" w:hAnsiTheme="majorHAnsi" w:cs="Calibri"/>
          <w:iCs/>
          <w:color w:val="auto"/>
          <w:spacing w:val="-2"/>
          <w:sz w:val="21"/>
          <w:szCs w:val="21"/>
        </w:rPr>
        <w:t>% poprzednio). Kredyt hipoteczny posiada 34,8 proc. respondentów, a w dalszej kolejności znajdują się kredyty ratalne bądź limity na kartach kredytowych.</w:t>
      </w:r>
    </w:p>
    <w:p w14:paraId="5B34B2F5" w14:textId="77777777" w:rsidR="005C11DB" w:rsidRPr="005C11DB" w:rsidRDefault="005C11DB" w:rsidP="005C11DB">
      <w:pPr>
        <w:spacing w:line="276" w:lineRule="auto"/>
        <w:jc w:val="both"/>
        <w:rPr>
          <w:rFonts w:asciiTheme="majorHAnsi" w:hAnsiTheme="majorHAnsi" w:cs="Calibri"/>
          <w:iCs/>
          <w:color w:val="auto"/>
          <w:spacing w:val="-2"/>
          <w:sz w:val="21"/>
          <w:szCs w:val="21"/>
        </w:rPr>
      </w:pPr>
    </w:p>
    <w:p w14:paraId="5190AA25" w14:textId="77777777" w:rsidR="005C11DB" w:rsidRDefault="005C11DB" w:rsidP="005C11DB">
      <w:pPr>
        <w:spacing w:line="276" w:lineRule="auto"/>
        <w:jc w:val="both"/>
        <w:rPr>
          <w:rFonts w:asciiTheme="majorHAnsi" w:hAnsiTheme="majorHAnsi" w:cs="Calibri"/>
          <w:iCs/>
          <w:color w:val="auto"/>
          <w:spacing w:val="-2"/>
          <w:sz w:val="21"/>
          <w:szCs w:val="21"/>
        </w:rPr>
      </w:pPr>
      <w:r w:rsidRPr="00781F50">
        <w:rPr>
          <w:rFonts w:asciiTheme="majorHAnsi" w:hAnsiTheme="majorHAnsi" w:cs="Calibri"/>
          <w:iCs/>
          <w:color w:val="auto"/>
          <w:spacing w:val="-2"/>
          <w:sz w:val="21"/>
          <w:szCs w:val="21"/>
        </w:rPr>
        <w:t>- Pozytywnym sygnałem jest fakt, że mniej respondentów niż w poprzednim badaniu spłaca stare zadłużenie nowym. To obecnie 16 proc. badanych gospodarstw domowych, wobec 22 proc. w ubiegłym roku - zaznacza Marcin Czugan.</w:t>
      </w:r>
    </w:p>
    <w:p w14:paraId="004D6571" w14:textId="77777777" w:rsidR="005C11DB" w:rsidRPr="005C11DB" w:rsidRDefault="005C11DB" w:rsidP="005C11DB">
      <w:pPr>
        <w:spacing w:line="276" w:lineRule="auto"/>
        <w:jc w:val="both"/>
        <w:rPr>
          <w:rFonts w:asciiTheme="majorHAnsi" w:hAnsiTheme="majorHAnsi" w:cs="Calibri"/>
          <w:iCs/>
          <w:color w:val="auto"/>
          <w:spacing w:val="-2"/>
          <w:sz w:val="21"/>
          <w:szCs w:val="21"/>
        </w:rPr>
      </w:pPr>
    </w:p>
    <w:p w14:paraId="35DC3FC8" w14:textId="32315BDB" w:rsidR="005C11DB" w:rsidRDefault="005C11DB" w:rsidP="005C11DB">
      <w:pPr>
        <w:spacing w:line="276" w:lineRule="auto"/>
        <w:jc w:val="both"/>
        <w:rPr>
          <w:rFonts w:asciiTheme="majorHAnsi" w:hAnsiTheme="majorHAnsi" w:cs="Calibri"/>
          <w:b/>
          <w:bCs/>
          <w:iCs/>
          <w:color w:val="auto"/>
          <w:spacing w:val="-2"/>
          <w:sz w:val="21"/>
          <w:szCs w:val="21"/>
        </w:rPr>
      </w:pPr>
      <w:r w:rsidRPr="005C11DB">
        <w:rPr>
          <w:rFonts w:asciiTheme="majorHAnsi" w:hAnsiTheme="majorHAnsi" w:cs="Calibri"/>
          <w:b/>
          <w:bCs/>
          <w:iCs/>
          <w:color w:val="auto"/>
          <w:spacing w:val="-2"/>
          <w:sz w:val="21"/>
          <w:szCs w:val="21"/>
        </w:rPr>
        <w:t>Barometr Rynku Consumer Finance</w:t>
      </w:r>
    </w:p>
    <w:p w14:paraId="43D325C1" w14:textId="77777777" w:rsidR="005C11DB" w:rsidRPr="005C11DB" w:rsidRDefault="005C11DB" w:rsidP="005C11DB">
      <w:pPr>
        <w:spacing w:line="276" w:lineRule="auto"/>
        <w:jc w:val="both"/>
        <w:rPr>
          <w:rFonts w:asciiTheme="majorHAnsi" w:hAnsiTheme="majorHAnsi" w:cs="Calibri"/>
          <w:b/>
          <w:bCs/>
          <w:iCs/>
          <w:color w:val="auto"/>
          <w:spacing w:val="-2"/>
          <w:sz w:val="21"/>
          <w:szCs w:val="21"/>
        </w:rPr>
      </w:pPr>
    </w:p>
    <w:p w14:paraId="5D87BC89" w14:textId="77777777" w:rsidR="005C11DB" w:rsidRDefault="005C11DB" w:rsidP="005C11DB">
      <w:pPr>
        <w:spacing w:line="276" w:lineRule="auto"/>
        <w:jc w:val="both"/>
        <w:rPr>
          <w:rFonts w:asciiTheme="majorHAnsi" w:hAnsiTheme="majorHAnsi" w:cs="Calibri"/>
          <w:iCs/>
          <w:color w:val="auto"/>
          <w:spacing w:val="-2"/>
          <w:sz w:val="21"/>
          <w:szCs w:val="21"/>
        </w:rPr>
      </w:pPr>
      <w:r w:rsidRPr="005C11DB">
        <w:rPr>
          <w:rFonts w:asciiTheme="majorHAnsi" w:hAnsiTheme="majorHAnsi" w:cs="Calibri"/>
          <w:iCs/>
          <w:color w:val="auto"/>
          <w:spacing w:val="-2"/>
          <w:sz w:val="21"/>
          <w:szCs w:val="21"/>
        </w:rPr>
        <w:t>ZPF i IRG SGH od 2006 r prowadzą cykliczne badania „Sytuacja na rynku consumer finance”. Ich efektem jest Barometr Rynku Consumer Finance (BRCF). Jego ostatni odczyt wskazuje na poprawę nastrojów konsumenckich w Polsce.</w:t>
      </w:r>
    </w:p>
    <w:p w14:paraId="689B787F" w14:textId="77777777" w:rsidR="005C11DB" w:rsidRPr="005C11DB" w:rsidRDefault="005C11DB" w:rsidP="005C11DB">
      <w:pPr>
        <w:spacing w:line="276" w:lineRule="auto"/>
        <w:jc w:val="both"/>
        <w:rPr>
          <w:rFonts w:asciiTheme="majorHAnsi" w:hAnsiTheme="majorHAnsi" w:cs="Calibri"/>
          <w:iCs/>
          <w:color w:val="auto"/>
          <w:spacing w:val="-2"/>
          <w:sz w:val="21"/>
          <w:szCs w:val="21"/>
        </w:rPr>
      </w:pPr>
    </w:p>
    <w:p w14:paraId="3B58CEA7" w14:textId="77777777" w:rsidR="005C11DB" w:rsidRDefault="005C11DB" w:rsidP="005C11DB">
      <w:pPr>
        <w:spacing w:line="276" w:lineRule="auto"/>
        <w:jc w:val="both"/>
        <w:rPr>
          <w:rFonts w:asciiTheme="majorHAnsi" w:hAnsiTheme="majorHAnsi" w:cs="Calibri"/>
          <w:iCs/>
          <w:color w:val="auto"/>
          <w:spacing w:val="-2"/>
          <w:sz w:val="21"/>
          <w:szCs w:val="21"/>
        </w:rPr>
      </w:pPr>
      <w:r w:rsidRPr="005C11DB">
        <w:rPr>
          <w:rFonts w:asciiTheme="majorHAnsi" w:hAnsiTheme="majorHAnsi" w:cs="Calibri"/>
          <w:iCs/>
          <w:color w:val="auto"/>
          <w:spacing w:val="-2"/>
          <w:sz w:val="21"/>
          <w:szCs w:val="21"/>
        </w:rPr>
        <w:t>W trzecim kwartale wartość BRCF wyniosła 97 pkt. Oznacza to, że wskaźnik wzrósł o 2,7 pkt. k/k. To jednocześnie czwarty kwartał z rzędu, gdy odczyty BRCF poszły w górę.</w:t>
      </w:r>
    </w:p>
    <w:p w14:paraId="2346F2F9" w14:textId="77777777" w:rsidR="00E14ABB" w:rsidRDefault="00E14ABB" w:rsidP="005C11DB">
      <w:pPr>
        <w:spacing w:line="276" w:lineRule="auto"/>
        <w:jc w:val="both"/>
        <w:rPr>
          <w:rFonts w:asciiTheme="majorHAnsi" w:hAnsiTheme="majorHAnsi" w:cs="Calibri"/>
          <w:iCs/>
          <w:color w:val="auto"/>
          <w:spacing w:val="-2"/>
          <w:sz w:val="21"/>
          <w:szCs w:val="21"/>
        </w:rPr>
      </w:pPr>
    </w:p>
    <w:p w14:paraId="0BC10944" w14:textId="3521AB69" w:rsidR="00E14ABB" w:rsidRDefault="00E14ABB" w:rsidP="00E14ABB">
      <w:pPr>
        <w:spacing w:line="276" w:lineRule="auto"/>
        <w:jc w:val="center"/>
        <w:rPr>
          <w:rFonts w:asciiTheme="majorHAnsi" w:hAnsiTheme="majorHAnsi" w:cs="Calibri"/>
          <w:iCs/>
          <w:color w:val="auto"/>
          <w:spacing w:val="-2"/>
          <w:sz w:val="21"/>
          <w:szCs w:val="21"/>
        </w:rPr>
      </w:pPr>
      <w:r>
        <w:rPr>
          <w:noProof/>
        </w:rPr>
        <w:lastRenderedPageBreak/>
        <w:drawing>
          <wp:inline distT="0" distB="0" distL="0" distR="0" wp14:anchorId="2461C0BD" wp14:editId="5366385F">
            <wp:extent cx="5684520" cy="2984373"/>
            <wp:effectExtent l="0" t="0" r="0" b="6985"/>
            <wp:docPr id="10815181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6762" cy="2990800"/>
                    </a:xfrm>
                    <a:prstGeom prst="rect">
                      <a:avLst/>
                    </a:prstGeom>
                    <a:noFill/>
                    <a:ln>
                      <a:noFill/>
                    </a:ln>
                  </pic:spPr>
                </pic:pic>
              </a:graphicData>
            </a:graphic>
          </wp:inline>
        </w:drawing>
      </w:r>
    </w:p>
    <w:p w14:paraId="343B2564" w14:textId="77777777" w:rsidR="005C11DB" w:rsidRPr="005C11DB" w:rsidRDefault="005C11DB" w:rsidP="005C11DB">
      <w:pPr>
        <w:spacing w:line="276" w:lineRule="auto"/>
        <w:jc w:val="both"/>
        <w:rPr>
          <w:rFonts w:asciiTheme="majorHAnsi" w:hAnsiTheme="majorHAnsi" w:cs="Calibri"/>
          <w:iCs/>
          <w:color w:val="auto"/>
          <w:spacing w:val="-2"/>
          <w:sz w:val="21"/>
          <w:szCs w:val="21"/>
        </w:rPr>
      </w:pPr>
    </w:p>
    <w:p w14:paraId="496DD51B" w14:textId="0654B73D" w:rsidR="00766C4D" w:rsidRDefault="00766C4D" w:rsidP="005C11DB">
      <w:pPr>
        <w:spacing w:line="276" w:lineRule="auto"/>
        <w:jc w:val="both"/>
        <w:rPr>
          <w:rFonts w:asciiTheme="majorHAnsi" w:hAnsiTheme="majorHAnsi" w:cs="Calibri"/>
          <w:iCs/>
          <w:color w:val="auto"/>
          <w:spacing w:val="-2"/>
          <w:sz w:val="21"/>
          <w:szCs w:val="21"/>
        </w:rPr>
      </w:pPr>
      <w:r>
        <w:rPr>
          <w:rFonts w:asciiTheme="majorHAnsi" w:hAnsiTheme="majorHAnsi" w:cs="Calibri"/>
          <w:iCs/>
          <w:color w:val="auto"/>
          <w:spacing w:val="-2"/>
          <w:sz w:val="21"/>
          <w:szCs w:val="21"/>
        </w:rPr>
        <w:t>***</w:t>
      </w:r>
    </w:p>
    <w:p w14:paraId="3AA8DF64" w14:textId="77777777" w:rsidR="00766C4D" w:rsidRDefault="00766C4D" w:rsidP="005C11DB">
      <w:pPr>
        <w:spacing w:line="276" w:lineRule="auto"/>
        <w:jc w:val="both"/>
        <w:rPr>
          <w:rFonts w:asciiTheme="majorHAnsi" w:hAnsiTheme="majorHAnsi" w:cs="Calibri"/>
          <w:iCs/>
          <w:color w:val="auto"/>
          <w:spacing w:val="-2"/>
          <w:sz w:val="21"/>
          <w:szCs w:val="21"/>
        </w:rPr>
      </w:pPr>
    </w:p>
    <w:p w14:paraId="0B9DE4DB" w14:textId="084AF8B8" w:rsidR="00E14ABB" w:rsidRDefault="005C11DB" w:rsidP="005C11DB">
      <w:pPr>
        <w:spacing w:line="276" w:lineRule="auto"/>
        <w:jc w:val="both"/>
        <w:rPr>
          <w:rFonts w:asciiTheme="majorHAnsi" w:hAnsiTheme="majorHAnsi" w:cs="Calibri"/>
          <w:iCs/>
          <w:color w:val="auto"/>
          <w:spacing w:val="-2"/>
          <w:sz w:val="21"/>
          <w:szCs w:val="21"/>
        </w:rPr>
      </w:pPr>
      <w:r w:rsidRPr="005C11DB">
        <w:rPr>
          <w:rFonts w:asciiTheme="majorHAnsi" w:hAnsiTheme="majorHAnsi" w:cs="Calibri"/>
          <w:iCs/>
          <w:color w:val="auto"/>
          <w:spacing w:val="-2"/>
          <w:sz w:val="21"/>
          <w:szCs w:val="21"/>
        </w:rPr>
        <w:t xml:space="preserve">W razie dodatkowych pytań zapraszamy do kontaktu na adres: </w:t>
      </w:r>
      <w:hyperlink r:id="rId13" w:history="1">
        <w:r w:rsidR="00E14ABB" w:rsidRPr="00600887">
          <w:rPr>
            <w:rStyle w:val="Hipercze"/>
            <w:rFonts w:asciiTheme="majorHAnsi" w:hAnsiTheme="majorHAnsi" w:cs="Calibri"/>
            <w:iCs/>
            <w:spacing w:val="-2"/>
            <w:sz w:val="21"/>
            <w:szCs w:val="21"/>
          </w:rPr>
          <w:t>media@zpf.pl</w:t>
        </w:r>
      </w:hyperlink>
      <w:r w:rsidRPr="005C11DB">
        <w:rPr>
          <w:rFonts w:asciiTheme="majorHAnsi" w:hAnsiTheme="majorHAnsi" w:cs="Calibri"/>
          <w:iCs/>
          <w:color w:val="auto"/>
          <w:spacing w:val="-2"/>
          <w:sz w:val="21"/>
          <w:szCs w:val="21"/>
        </w:rPr>
        <w:t>.</w:t>
      </w:r>
    </w:p>
    <w:p w14:paraId="1ABD55C1" w14:textId="77777777" w:rsidR="00E14ABB" w:rsidRDefault="00E14ABB" w:rsidP="005C11DB">
      <w:pPr>
        <w:spacing w:line="276" w:lineRule="auto"/>
        <w:jc w:val="both"/>
        <w:rPr>
          <w:rFonts w:asciiTheme="majorHAnsi" w:hAnsiTheme="majorHAnsi" w:cs="Calibri"/>
          <w:iCs/>
          <w:color w:val="auto"/>
          <w:spacing w:val="-2"/>
          <w:sz w:val="21"/>
          <w:szCs w:val="21"/>
        </w:rPr>
      </w:pPr>
    </w:p>
    <w:p w14:paraId="04A002AF" w14:textId="77777777" w:rsidR="00045F40" w:rsidRDefault="000460C8">
      <w:pPr>
        <w:jc w:val="both"/>
        <w:rPr>
          <w:rFonts w:asciiTheme="majorHAnsi" w:hAnsiTheme="majorHAnsi" w:cstheme="minorHAnsi"/>
          <w:sz w:val="22"/>
          <w:szCs w:val="22"/>
        </w:rPr>
      </w:pPr>
      <w:bookmarkStart w:id="1" w:name="_Hlk120263354"/>
      <w:r>
        <w:rPr>
          <w:rFonts w:asciiTheme="majorHAnsi" w:hAnsiTheme="majorHAnsi" w:cstheme="minorHAnsi"/>
          <w:sz w:val="22"/>
          <w:szCs w:val="22"/>
        </w:rPr>
        <w:t>***</w:t>
      </w:r>
    </w:p>
    <w:p w14:paraId="04A002B0" w14:textId="77777777" w:rsidR="00045F40" w:rsidRDefault="00045F40">
      <w:pPr>
        <w:jc w:val="both"/>
        <w:rPr>
          <w:rFonts w:asciiTheme="majorHAnsi" w:hAnsiTheme="majorHAnsi" w:cstheme="minorHAnsi"/>
          <w:sz w:val="22"/>
          <w:szCs w:val="22"/>
        </w:rPr>
      </w:pPr>
    </w:p>
    <w:p w14:paraId="04A002B1" w14:textId="77777777" w:rsidR="00045F40" w:rsidRDefault="000460C8">
      <w:pPr>
        <w:spacing w:line="276" w:lineRule="auto"/>
        <w:jc w:val="both"/>
        <w:rPr>
          <w:rFonts w:asciiTheme="majorHAnsi" w:hAnsiTheme="majorHAnsi"/>
        </w:rPr>
      </w:pPr>
      <w:r>
        <w:rPr>
          <w:rFonts w:asciiTheme="majorHAnsi" w:hAnsiTheme="majorHAnsi"/>
          <w:b/>
          <w:bCs/>
        </w:rPr>
        <w:t>Związek Przedsiębiorstw Finansowych w Polsce</w:t>
      </w:r>
      <w:r>
        <w:rPr>
          <w:rFonts w:asciiTheme="majorHAnsi" w:hAnsiTheme="majorHAnsi"/>
        </w:rPr>
        <w:t xml:space="preserve"> to organizacja pracodawców w branży finansowej. </w:t>
      </w:r>
      <w:r>
        <w:rPr>
          <w:rFonts w:asciiTheme="majorHAnsi" w:hAnsiTheme="majorHAnsi"/>
        </w:rPr>
        <w:br/>
        <w:t>W skład ZPF wchodzi obecnie blisko 100 podmiotów reprezentujących najważniejsze sektory rynku. To m.in. banki, ubezpieczyciele, instytucje pożyczkowe, biura informacji gospodarczej, pośrednicy finansowi, podmioty zarządzające wierzytelnościami, organizatorzy crowdfundingu udziałowego.</w:t>
      </w:r>
    </w:p>
    <w:p w14:paraId="04A002B2" w14:textId="77777777" w:rsidR="00045F40" w:rsidRDefault="00045F40">
      <w:pPr>
        <w:spacing w:line="276" w:lineRule="auto"/>
        <w:jc w:val="both"/>
        <w:rPr>
          <w:rFonts w:asciiTheme="majorHAnsi" w:hAnsiTheme="majorHAnsi"/>
        </w:rPr>
      </w:pPr>
    </w:p>
    <w:p w14:paraId="04A002B3" w14:textId="77777777" w:rsidR="00045F40" w:rsidRDefault="000460C8">
      <w:pPr>
        <w:spacing w:line="276" w:lineRule="auto"/>
        <w:jc w:val="both"/>
        <w:rPr>
          <w:rFonts w:asciiTheme="majorHAnsi" w:hAnsiTheme="majorHAnsi"/>
        </w:rPr>
      </w:pPr>
      <w:r>
        <w:rPr>
          <w:rFonts w:asciiTheme="majorHAnsi" w:hAnsiTheme="majorHAnsi"/>
        </w:rPr>
        <w:t>Od ponad 20 lat ZPF działa na rzecz rozwoju rynku finansowego w Polsce i podnoszenia standardów etycznych w branży. ZPF występuje aktywnie jako partner społeczny w polskich i unijnych procesach legislacyjnych. ZPF należy do Rady Rozwoju Rynku Finansowego, powołanej przez Ministra Finansów Rzeczypospolitej Polskiej, a także reprezentuje polskie instytucje finansowe w UE.</w:t>
      </w:r>
    </w:p>
    <w:p w14:paraId="04A002B4" w14:textId="77777777" w:rsidR="00045F40" w:rsidRDefault="00045F40">
      <w:pPr>
        <w:spacing w:line="276" w:lineRule="auto"/>
        <w:jc w:val="both"/>
        <w:rPr>
          <w:rFonts w:asciiTheme="majorHAnsi" w:hAnsiTheme="majorHAnsi"/>
        </w:rPr>
      </w:pPr>
    </w:p>
    <w:p w14:paraId="04A002B5" w14:textId="77777777" w:rsidR="00045F40" w:rsidRDefault="000460C8">
      <w:pPr>
        <w:spacing w:line="276" w:lineRule="auto"/>
        <w:jc w:val="both"/>
        <w:rPr>
          <w:rFonts w:asciiTheme="majorHAnsi" w:hAnsiTheme="majorHAnsi"/>
        </w:rPr>
      </w:pPr>
      <w:r>
        <w:rPr>
          <w:rFonts w:asciiTheme="majorHAnsi" w:hAnsiTheme="majorHAnsi"/>
        </w:rPr>
        <w:t xml:space="preserve">ZPF ma w swoim dorobku badawczym kilkaset raportów branżowych. Organizuje kongresy, szkolenia </w:t>
      </w:r>
      <w:r>
        <w:rPr>
          <w:rFonts w:asciiTheme="majorHAnsi" w:hAnsiTheme="majorHAnsi"/>
        </w:rPr>
        <w:br/>
        <w:t>i wiele innych projektów dla przedstawicieli branży finansowej.</w:t>
      </w:r>
    </w:p>
    <w:p w14:paraId="04A002B6" w14:textId="77777777" w:rsidR="00045F40" w:rsidRDefault="00045F40">
      <w:pPr>
        <w:spacing w:line="276" w:lineRule="auto"/>
        <w:jc w:val="both"/>
        <w:rPr>
          <w:rFonts w:asciiTheme="majorHAnsi" w:hAnsiTheme="majorHAnsi"/>
        </w:rPr>
      </w:pPr>
    </w:p>
    <w:p w14:paraId="04A002B7" w14:textId="14A2C84A" w:rsidR="00045F40" w:rsidRDefault="000460C8">
      <w:pPr>
        <w:spacing w:line="276" w:lineRule="auto"/>
        <w:jc w:val="both"/>
        <w:rPr>
          <w:rFonts w:asciiTheme="majorHAnsi" w:hAnsiTheme="majorHAnsi"/>
        </w:rPr>
      </w:pPr>
      <w:r>
        <w:rPr>
          <w:rFonts w:asciiTheme="majorHAnsi" w:hAnsiTheme="majorHAnsi"/>
        </w:rPr>
        <w:t xml:space="preserve">Prezesem ZPF jest Marcin Czugan, radca prawny. W latach 2015-2017 przewodniczył Komitetowi Prawno-Politycznemu EUROFINAS (European Federation of Finance House Associations) w Brukseli, największej organizacji zrzeszającej kredytodawców kredytu konsumenckiego w Europie. Obecnie wchodzi również </w:t>
      </w:r>
      <w:r w:rsidR="00D541C3">
        <w:rPr>
          <w:rFonts w:asciiTheme="majorHAnsi" w:hAnsiTheme="majorHAnsi"/>
        </w:rPr>
        <w:br/>
      </w:r>
      <w:r>
        <w:rPr>
          <w:rFonts w:asciiTheme="majorHAnsi" w:hAnsiTheme="majorHAnsi"/>
        </w:rPr>
        <w:t>w skład jej zarządu.</w:t>
      </w:r>
    </w:p>
    <w:p w14:paraId="04A002B8" w14:textId="77777777" w:rsidR="00045F40" w:rsidRDefault="00045F40">
      <w:pPr>
        <w:jc w:val="both"/>
        <w:rPr>
          <w:rFonts w:asciiTheme="majorHAnsi" w:hAnsiTheme="majorHAnsi"/>
        </w:rPr>
      </w:pPr>
    </w:p>
    <w:p w14:paraId="04A002B9" w14:textId="77777777" w:rsidR="00045F40" w:rsidRDefault="000460C8">
      <w:pPr>
        <w:jc w:val="both"/>
        <w:rPr>
          <w:rFonts w:asciiTheme="majorHAnsi" w:hAnsiTheme="majorHAnsi"/>
          <w:b/>
          <w:color w:val="000090"/>
          <w:sz w:val="16"/>
          <w:szCs w:val="18"/>
        </w:rPr>
      </w:pPr>
      <w:r>
        <w:rPr>
          <w:rFonts w:asciiTheme="majorHAnsi" w:hAnsiTheme="majorHAnsi"/>
          <w:noProof/>
          <w:lang w:val="en-US"/>
        </w:rPr>
        <w:drawing>
          <wp:anchor distT="0" distB="0" distL="114300" distR="114300" simplePos="0" relativeHeight="251659264" behindDoc="0" locked="0" layoutInCell="1" allowOverlap="1" wp14:anchorId="04A002C2" wp14:editId="04A002C3">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04A002BB" w14:textId="4D4087B1" w:rsidR="00045F40" w:rsidRDefault="00000000" w:rsidP="00E67710">
      <w:pPr>
        <w:jc w:val="both"/>
        <w:rPr>
          <w:rFonts w:asciiTheme="majorHAnsi" w:hAnsiTheme="majorHAnsi"/>
          <w:iCs/>
          <w:color w:val="auto"/>
          <w:spacing w:val="-2"/>
          <w:sz w:val="21"/>
          <w:szCs w:val="21"/>
        </w:rPr>
      </w:pPr>
      <w:hyperlink r:id="rId15" w:history="1">
        <w:r w:rsidR="000460C8">
          <w:rPr>
            <w:rStyle w:val="Hipercze"/>
            <w:rFonts w:asciiTheme="majorHAnsi" w:hAnsiTheme="majorHAnsi"/>
            <w:sz w:val="16"/>
            <w:szCs w:val="18"/>
          </w:rPr>
          <w:t>http://www.linkedin.com/company/zpf</w:t>
        </w:r>
      </w:hyperlink>
      <w:bookmarkEnd w:id="1"/>
    </w:p>
    <w:p w14:paraId="04A002BC" w14:textId="77777777" w:rsidR="00045F40" w:rsidRDefault="00045F40">
      <w:pPr>
        <w:spacing w:line="276" w:lineRule="auto"/>
        <w:jc w:val="both"/>
        <w:rPr>
          <w:rFonts w:asciiTheme="majorHAnsi" w:hAnsiTheme="majorHAnsi"/>
          <w:iCs/>
          <w:color w:val="auto"/>
          <w:spacing w:val="-2"/>
          <w:sz w:val="21"/>
          <w:szCs w:val="21"/>
        </w:rPr>
      </w:pPr>
    </w:p>
    <w:sectPr w:rsidR="00045F40">
      <w:headerReference w:type="default" r:id="rId16"/>
      <w:footerReference w:type="default" r:id="rId17"/>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96A2" w14:textId="77777777" w:rsidR="00A622C0" w:rsidRDefault="00A622C0">
      <w:r>
        <w:separator/>
      </w:r>
    </w:p>
    <w:p w14:paraId="248C7555" w14:textId="77777777" w:rsidR="00A622C0" w:rsidRDefault="00A622C0"/>
  </w:endnote>
  <w:endnote w:type="continuationSeparator" w:id="0">
    <w:p w14:paraId="6CA07F33" w14:textId="77777777" w:rsidR="00A622C0" w:rsidRDefault="00A622C0">
      <w:r>
        <w:continuationSeparator/>
      </w:r>
    </w:p>
    <w:p w14:paraId="643CAD21" w14:textId="77777777" w:rsidR="00A622C0" w:rsidRDefault="00A62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Content>
      <w:sdt>
        <w:sdtPr>
          <w:rPr>
            <w:rFonts w:asciiTheme="majorHAnsi" w:hAnsiTheme="majorHAnsi"/>
            <w:sz w:val="18"/>
            <w:szCs w:val="18"/>
          </w:rPr>
          <w:id w:val="-1329895559"/>
          <w:docPartObj>
            <w:docPartGallery w:val="Page Numbers (Top of Page)"/>
            <w:docPartUnique/>
          </w:docPartObj>
        </w:sdtPr>
        <w:sdtContent>
          <w:p w14:paraId="04A002CD" w14:textId="77777777" w:rsidR="00045F40" w:rsidRDefault="000460C8">
            <w:pPr>
              <w:pStyle w:val="Stopka"/>
              <w:jc w:val="right"/>
              <w:rPr>
                <w:rFonts w:asciiTheme="majorHAnsi" w:hAnsiTheme="majorHAnsi"/>
                <w:sz w:val="18"/>
                <w:szCs w:val="18"/>
              </w:rPr>
            </w:pPr>
            <w:r>
              <w:rPr>
                <w:rFonts w:asciiTheme="majorHAnsi" w:hAnsiTheme="majorHAnsi"/>
                <w:noProof/>
                <w:sz w:val="18"/>
                <w:szCs w:val="18"/>
              </w:rPr>
              <w:drawing>
                <wp:anchor distT="0" distB="0" distL="114300" distR="114300" simplePos="0" relativeHeight="251658240" behindDoc="0" locked="0" layoutInCell="1" allowOverlap="1" wp14:anchorId="04A002D0" wp14:editId="04A002D1">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 xml:space="preserve">Strona </w:t>
            </w:r>
            <w:r>
              <w:rPr>
                <w:rFonts w:asciiTheme="majorHAnsi" w:hAnsiTheme="majorHAnsi"/>
                <w:sz w:val="18"/>
                <w:szCs w:val="18"/>
              </w:rPr>
              <w:fldChar w:fldCharType="begin"/>
            </w:r>
            <w:r>
              <w:rPr>
                <w:rFonts w:asciiTheme="majorHAnsi" w:hAnsiTheme="majorHAnsi"/>
                <w:sz w:val="18"/>
                <w:szCs w:val="18"/>
              </w:rPr>
              <w:instrText>PAGE</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r>
              <w:rPr>
                <w:rFonts w:asciiTheme="majorHAnsi" w:hAnsiTheme="majorHAnsi"/>
                <w:sz w:val="18"/>
                <w:szCs w:val="18"/>
              </w:rPr>
              <w:t xml:space="preserve"> z </w:t>
            </w:r>
            <w:r>
              <w:rPr>
                <w:rFonts w:asciiTheme="majorHAnsi" w:hAnsiTheme="majorHAnsi"/>
                <w:sz w:val="18"/>
                <w:szCs w:val="18"/>
              </w:rPr>
              <w:fldChar w:fldCharType="begin"/>
            </w:r>
            <w:r>
              <w:rPr>
                <w:rFonts w:asciiTheme="majorHAnsi" w:hAnsiTheme="majorHAnsi"/>
                <w:sz w:val="18"/>
                <w:szCs w:val="18"/>
              </w:rPr>
              <w:instrText>NUMPAGES</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9451" w14:textId="77777777" w:rsidR="00A622C0" w:rsidRDefault="00A622C0">
      <w:r>
        <w:separator/>
      </w:r>
    </w:p>
    <w:p w14:paraId="2616BE1F" w14:textId="77777777" w:rsidR="00A622C0" w:rsidRDefault="00A622C0"/>
  </w:footnote>
  <w:footnote w:type="continuationSeparator" w:id="0">
    <w:p w14:paraId="78901FDA" w14:textId="77777777" w:rsidR="00A622C0" w:rsidRDefault="00A622C0">
      <w:r>
        <w:continuationSeparator/>
      </w:r>
    </w:p>
    <w:p w14:paraId="4C22F969" w14:textId="77777777" w:rsidR="00A622C0" w:rsidRDefault="00A62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C" w14:textId="77777777" w:rsidR="00045F40" w:rsidRDefault="000460C8">
    <w:pPr>
      <w:pStyle w:val="Nagwek"/>
    </w:pPr>
    <w:r>
      <w:rPr>
        <w:rFonts w:asciiTheme="minorHAnsi" w:hAnsiTheme="minorHAnsi"/>
        <w:noProof/>
        <w:color w:val="1C2442"/>
      </w:rPr>
      <w:drawing>
        <wp:inline distT="0" distB="0" distL="0" distR="0" wp14:anchorId="04A002CE" wp14:editId="04A002C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836AD8"/>
    <w:multiLevelType w:val="hybridMultilevel"/>
    <w:tmpl w:val="3A38EBA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1"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2"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C517E75"/>
    <w:multiLevelType w:val="hybridMultilevel"/>
    <w:tmpl w:val="3CF4D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76938"/>
    <w:multiLevelType w:val="hybridMultilevel"/>
    <w:tmpl w:val="279E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9"/>
  </w:num>
  <w:num w:numId="2" w16cid:durableId="26151447">
    <w:abstractNumId w:val="6"/>
  </w:num>
  <w:num w:numId="3" w16cid:durableId="2091195825">
    <w:abstractNumId w:val="3"/>
  </w:num>
  <w:num w:numId="4" w16cid:durableId="168375630">
    <w:abstractNumId w:val="4"/>
  </w:num>
  <w:num w:numId="5" w16cid:durableId="1304894537">
    <w:abstractNumId w:val="12"/>
  </w:num>
  <w:num w:numId="6" w16cid:durableId="598292792">
    <w:abstractNumId w:val="16"/>
  </w:num>
  <w:num w:numId="7" w16cid:durableId="1972049076">
    <w:abstractNumId w:val="1"/>
  </w:num>
  <w:num w:numId="8" w16cid:durableId="977028122">
    <w:abstractNumId w:val="9"/>
  </w:num>
  <w:num w:numId="9" w16cid:durableId="1994217558">
    <w:abstractNumId w:val="7"/>
  </w:num>
  <w:num w:numId="10" w16cid:durableId="501895109">
    <w:abstractNumId w:val="24"/>
  </w:num>
  <w:num w:numId="11" w16cid:durableId="482158256">
    <w:abstractNumId w:val="11"/>
  </w:num>
  <w:num w:numId="12" w16cid:durableId="1822187499">
    <w:abstractNumId w:val="22"/>
  </w:num>
  <w:num w:numId="13" w16cid:durableId="1256595171">
    <w:abstractNumId w:val="15"/>
  </w:num>
  <w:num w:numId="14" w16cid:durableId="362557525">
    <w:abstractNumId w:val="19"/>
  </w:num>
  <w:num w:numId="15" w16cid:durableId="1500197127">
    <w:abstractNumId w:val="25"/>
  </w:num>
  <w:num w:numId="16" w16cid:durableId="395982433">
    <w:abstractNumId w:val="26"/>
  </w:num>
  <w:num w:numId="17" w16cid:durableId="1426803212">
    <w:abstractNumId w:val="20"/>
  </w:num>
  <w:num w:numId="18" w16cid:durableId="1896617993">
    <w:abstractNumId w:val="10"/>
  </w:num>
  <w:num w:numId="19" w16cid:durableId="432365694">
    <w:abstractNumId w:val="21"/>
  </w:num>
  <w:num w:numId="20" w16cid:durableId="1095058326">
    <w:abstractNumId w:val="14"/>
  </w:num>
  <w:num w:numId="21" w16cid:durableId="193081461">
    <w:abstractNumId w:val="27"/>
  </w:num>
  <w:num w:numId="22" w16cid:durableId="1131940714">
    <w:abstractNumId w:val="2"/>
  </w:num>
  <w:num w:numId="23" w16cid:durableId="1727991563">
    <w:abstractNumId w:val="17"/>
  </w:num>
  <w:num w:numId="24" w16cid:durableId="617488062">
    <w:abstractNumId w:val="30"/>
  </w:num>
  <w:num w:numId="25" w16cid:durableId="1993944316">
    <w:abstractNumId w:val="5"/>
  </w:num>
  <w:num w:numId="26" w16cid:durableId="337198606">
    <w:abstractNumId w:val="0"/>
  </w:num>
  <w:num w:numId="27" w16cid:durableId="49695078">
    <w:abstractNumId w:val="23"/>
  </w:num>
  <w:num w:numId="28" w16cid:durableId="777801040">
    <w:abstractNumId w:val="28"/>
  </w:num>
  <w:num w:numId="29" w16cid:durableId="1350133745">
    <w:abstractNumId w:val="18"/>
  </w:num>
  <w:num w:numId="30" w16cid:durableId="219362212">
    <w:abstractNumId w:val="13"/>
  </w:num>
  <w:num w:numId="31" w16cid:durableId="72772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01DE2"/>
    <w:rsid w:val="00007AFD"/>
    <w:rsid w:val="00027524"/>
    <w:rsid w:val="00027973"/>
    <w:rsid w:val="00045F40"/>
    <w:rsid w:val="000460C8"/>
    <w:rsid w:val="00053678"/>
    <w:rsid w:val="00066A41"/>
    <w:rsid w:val="00090E3E"/>
    <w:rsid w:val="00094A0E"/>
    <w:rsid w:val="000A540A"/>
    <w:rsid w:val="000B126C"/>
    <w:rsid w:val="000C7B86"/>
    <w:rsid w:val="00124A28"/>
    <w:rsid w:val="001545D8"/>
    <w:rsid w:val="00167E29"/>
    <w:rsid w:val="001A6762"/>
    <w:rsid w:val="001C3BD3"/>
    <w:rsid w:val="001D522B"/>
    <w:rsid w:val="001F6B12"/>
    <w:rsid w:val="00235525"/>
    <w:rsid w:val="0026045B"/>
    <w:rsid w:val="0027697E"/>
    <w:rsid w:val="00290D93"/>
    <w:rsid w:val="002C2F51"/>
    <w:rsid w:val="002E27B6"/>
    <w:rsid w:val="00301D62"/>
    <w:rsid w:val="0032709E"/>
    <w:rsid w:val="0034196C"/>
    <w:rsid w:val="003944E5"/>
    <w:rsid w:val="003B473B"/>
    <w:rsid w:val="003C556F"/>
    <w:rsid w:val="003D6F0C"/>
    <w:rsid w:val="00413942"/>
    <w:rsid w:val="00430EC7"/>
    <w:rsid w:val="00443D95"/>
    <w:rsid w:val="00456D24"/>
    <w:rsid w:val="004E7FF6"/>
    <w:rsid w:val="0050102F"/>
    <w:rsid w:val="00524A94"/>
    <w:rsid w:val="005259E3"/>
    <w:rsid w:val="00560099"/>
    <w:rsid w:val="005725A4"/>
    <w:rsid w:val="005768E4"/>
    <w:rsid w:val="005C11DB"/>
    <w:rsid w:val="005D7F9F"/>
    <w:rsid w:val="00614FF4"/>
    <w:rsid w:val="00624244"/>
    <w:rsid w:val="0064291B"/>
    <w:rsid w:val="00666B3A"/>
    <w:rsid w:val="006719B4"/>
    <w:rsid w:val="006B0455"/>
    <w:rsid w:val="006C29AB"/>
    <w:rsid w:val="006D725F"/>
    <w:rsid w:val="006E2E19"/>
    <w:rsid w:val="007431C9"/>
    <w:rsid w:val="00762777"/>
    <w:rsid w:val="00765CA7"/>
    <w:rsid w:val="00766C4D"/>
    <w:rsid w:val="00781F50"/>
    <w:rsid w:val="007D62E9"/>
    <w:rsid w:val="008118CF"/>
    <w:rsid w:val="00812A83"/>
    <w:rsid w:val="008344C4"/>
    <w:rsid w:val="00857727"/>
    <w:rsid w:val="00881317"/>
    <w:rsid w:val="00897F1C"/>
    <w:rsid w:val="008B245F"/>
    <w:rsid w:val="00926BB9"/>
    <w:rsid w:val="009601FB"/>
    <w:rsid w:val="009F793F"/>
    <w:rsid w:val="00A07E89"/>
    <w:rsid w:val="00A223AF"/>
    <w:rsid w:val="00A622C0"/>
    <w:rsid w:val="00A7330F"/>
    <w:rsid w:val="00AE08BF"/>
    <w:rsid w:val="00B4378E"/>
    <w:rsid w:val="00B53667"/>
    <w:rsid w:val="00BA2839"/>
    <w:rsid w:val="00BA49AA"/>
    <w:rsid w:val="00BC0B00"/>
    <w:rsid w:val="00BC4881"/>
    <w:rsid w:val="00BE1B4C"/>
    <w:rsid w:val="00BE3420"/>
    <w:rsid w:val="00C15C61"/>
    <w:rsid w:val="00CB6064"/>
    <w:rsid w:val="00CC2DA6"/>
    <w:rsid w:val="00CD760D"/>
    <w:rsid w:val="00D22BE6"/>
    <w:rsid w:val="00D26271"/>
    <w:rsid w:val="00D5152B"/>
    <w:rsid w:val="00D541C3"/>
    <w:rsid w:val="00D9399A"/>
    <w:rsid w:val="00DD14AE"/>
    <w:rsid w:val="00DE22DD"/>
    <w:rsid w:val="00E14821"/>
    <w:rsid w:val="00E14ABB"/>
    <w:rsid w:val="00E4301A"/>
    <w:rsid w:val="00E45140"/>
    <w:rsid w:val="00E524A4"/>
    <w:rsid w:val="00E5316E"/>
    <w:rsid w:val="00E56E5E"/>
    <w:rsid w:val="00E57793"/>
    <w:rsid w:val="00E67710"/>
    <w:rsid w:val="00E82A9F"/>
    <w:rsid w:val="00E87DEC"/>
    <w:rsid w:val="00EB5BEE"/>
    <w:rsid w:val="00EC5CB6"/>
    <w:rsid w:val="00ED3F71"/>
    <w:rsid w:val="00EE0154"/>
    <w:rsid w:val="00EE1C79"/>
    <w:rsid w:val="00EF49A0"/>
    <w:rsid w:val="00F03137"/>
    <w:rsid w:val="00F16AF1"/>
    <w:rsid w:val="00F97E7B"/>
    <w:rsid w:val="00FD013E"/>
    <w:rsid w:val="00FD2BF3"/>
    <w:rsid w:val="00FE4F2F"/>
    <w:rsid w:val="00FE5DC4"/>
    <w:rsid w:val="00FE7015"/>
    <w:rsid w:val="00FF2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027D"/>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rebuchet MS" w:hAnsi="Trebuchet MS" w:cs="Arial"/>
      <w:color w:val="000000"/>
    </w:rPr>
  </w:style>
  <w:style w:type="paragraph" w:styleId="Nagwek1">
    <w:name w:val="heading 1"/>
    <w:basedOn w:val="Normalny"/>
    <w:next w:val="Normalny"/>
    <w:link w:val="Nagwek1Znak"/>
    <w:qFormat/>
    <w:pPr>
      <w:keepNext/>
      <w:spacing w:before="40"/>
      <w:jc w:val="center"/>
      <w:outlineLvl w:val="0"/>
    </w:pPr>
    <w:rPr>
      <w:sz w:val="28"/>
    </w:rPr>
  </w:style>
  <w:style w:type="paragraph" w:styleId="Nagwek2">
    <w:name w:val="heading 2"/>
    <w:basedOn w:val="Normalny"/>
    <w:next w:val="Normalny"/>
    <w:link w:val="Nagwek2Znak"/>
    <w:qFormat/>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hAnsi="Cambria" w:cs="Times New Roman"/>
      <w:b/>
      <w:bCs/>
      <w:color w:val="000000"/>
      <w:kern w:val="32"/>
      <w:sz w:val="32"/>
      <w:szCs w:val="32"/>
    </w:rPr>
  </w:style>
  <w:style w:type="character" w:customStyle="1" w:styleId="Nagwek2Znak">
    <w:name w:val="Nagłówek 2 Znak"/>
    <w:link w:val="Nagwek2"/>
    <w:semiHidden/>
    <w:locked/>
    <w:rPr>
      <w:rFonts w:ascii="Cambria" w:hAnsi="Cambria" w:cs="Times New Roman"/>
      <w:b/>
      <w:bCs/>
      <w:i/>
      <w:iCs/>
      <w:color w:val="000000"/>
      <w:sz w:val="28"/>
      <w:szCs w:val="28"/>
    </w:rPr>
  </w:style>
  <w:style w:type="character" w:styleId="UyteHipercze">
    <w:name w:val="FollowedHyperlink"/>
    <w:semiHidden/>
    <w:rPr>
      <w:rFonts w:cs="Times New Roman"/>
      <w:color w:val="800080"/>
      <w:u w:val="single"/>
    </w:rPr>
  </w:style>
  <w:style w:type="paragraph" w:styleId="Tekstpodstawowywcity">
    <w:name w:val="Body Text Indent"/>
    <w:basedOn w:val="Normalny"/>
    <w:link w:val="TekstpodstawowywcityZnak"/>
    <w:semiHidden/>
    <w:pPr>
      <w:ind w:firstLine="709"/>
      <w:jc w:val="both"/>
    </w:pPr>
    <w:rPr>
      <w:bCs/>
      <w:iCs/>
    </w:rPr>
  </w:style>
  <w:style w:type="character" w:customStyle="1" w:styleId="TekstpodstawowywcityZnak">
    <w:name w:val="Tekst podstawowy wcięty Znak"/>
    <w:link w:val="Tekstpodstawowywcity"/>
    <w:semiHidden/>
    <w:locked/>
    <w:rPr>
      <w:rFonts w:ascii="Trebuchet MS" w:hAnsi="Trebuchet MS" w:cs="Arial"/>
      <w:color w:val="000000"/>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ascii="Trebuchet MS" w:hAnsi="Trebuchet MS" w:cs="Arial"/>
      <w:color w:val="00000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ascii="Trebuchet MS" w:hAnsi="Trebuchet MS" w:cs="Arial"/>
      <w:color w:val="000000"/>
    </w:rPr>
  </w:style>
  <w:style w:type="character" w:styleId="Hipercze">
    <w:name w:val="Hyperlink"/>
    <w:semiHidden/>
    <w:rPr>
      <w:rFonts w:cs="Times New Roman"/>
      <w:color w:val="0000FF"/>
      <w:u w:val="single"/>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color w:val="000000"/>
      <w:sz w:val="16"/>
      <w:szCs w:val="16"/>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Pr>
      <w:rFonts w:ascii="Calibri" w:hAnsi="Calibri"/>
      <w:sz w:val="22"/>
      <w:szCs w:val="22"/>
      <w:lang w:eastAsia="en-US"/>
    </w:rPr>
  </w:style>
  <w:style w:type="character" w:customStyle="1" w:styleId="NoSpacingChar">
    <w:name w:val="No Spacing Char"/>
    <w:link w:val="Bezodstpw1"/>
    <w:locked/>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style>
  <w:style w:type="character" w:customStyle="1" w:styleId="TekstprzypisukocowegoZnak">
    <w:name w:val="Tekst przypisu końcowego Znak"/>
    <w:link w:val="Tekstprzypisukocowego"/>
    <w:semiHidden/>
    <w:locked/>
    <w:rPr>
      <w:rFonts w:ascii="Trebuchet MS" w:hAnsi="Trebuchet MS" w:cs="Arial"/>
      <w:color w:val="000000"/>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link w:val="Tekstkomentarza"/>
    <w:semiHidden/>
    <w:locked/>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ascii="Trebuchet MS" w:hAnsi="Trebuchet MS" w:cs="Arial"/>
      <w:b/>
      <w:bCs/>
      <w:color w:val="000000"/>
      <w:sz w:val="20"/>
      <w:szCs w:val="20"/>
    </w:rPr>
  </w:style>
  <w:style w:type="paragraph" w:styleId="NormalnyWeb">
    <w:name w:val="Normal (Web)"/>
    <w:basedOn w:val="Normalny"/>
    <w:uiPriority w:val="99"/>
    <w:unhideWhenUsed/>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pPr>
      <w:ind w:left="720"/>
      <w:contextualSpacing/>
    </w:pPr>
  </w:style>
  <w:style w:type="paragraph" w:styleId="Podtytu">
    <w:name w:val="Subtitle"/>
    <w:basedOn w:val="Normalny"/>
    <w:next w:val="Normalny"/>
    <w:link w:val="PodtytuZnak"/>
    <w:qFormat/>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Pr>
      <w:b/>
      <w:bCs/>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zpf.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nkedin.com/company/zp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customXml/itemProps3.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4.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11</cp:revision>
  <cp:lastPrinted>2020-05-13T19:23:00Z</cp:lastPrinted>
  <dcterms:created xsi:type="dcterms:W3CDTF">2023-11-20T09:03:00Z</dcterms:created>
  <dcterms:modified xsi:type="dcterms:W3CDTF">2023-11-20T20:23:00Z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