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ED39" w14:textId="78A36EDF" w:rsidR="00747FA1" w:rsidRDefault="00747FA1" w:rsidP="00747FA1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9A07F" wp14:editId="7089FC5D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473F6951" w14:textId="3BFE727B" w:rsidR="00747FA1" w:rsidRDefault="00B7164D" w:rsidP="00747FA1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23</w:t>
      </w:r>
      <w:r w:rsidR="00747FA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</w:t>
      </w:r>
      <w:r w:rsidR="00B87E75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11</w:t>
      </w:r>
      <w:r w:rsidR="00747FA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.2023</w:t>
      </w:r>
    </w:p>
    <w:p w14:paraId="41DEBC9A" w14:textId="77777777" w:rsidR="00747FA1" w:rsidRDefault="00747FA1" w:rsidP="001B5A1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B85C440" w14:textId="2AFFC64A" w:rsidR="00060912" w:rsidRPr="00765707" w:rsidRDefault="00203CEC" w:rsidP="00B87E7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Trwa nabór zgłoszeń do </w:t>
      </w:r>
      <w:r w:rsidR="00945655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drug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iej</w:t>
      </w:r>
      <w:r w:rsidR="00945655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edycj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</w:t>
      </w:r>
      <w:r w:rsidR="00060912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konkurs</w:t>
      </w:r>
      <w:r w:rsidR="00945655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</w:t>
      </w:r>
      <w:r w:rsidR="00060912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27844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artystyczn</w:t>
      </w:r>
      <w:r w:rsidR="00945655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ego </w:t>
      </w:r>
      <w:r w:rsidR="00060912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PEKAO </w:t>
      </w:r>
      <w:proofErr w:type="spellStart"/>
      <w:r w:rsidR="00060912" w:rsidRPr="007657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ART_stories</w:t>
      </w:r>
      <w:proofErr w:type="spellEnd"/>
    </w:p>
    <w:p w14:paraId="35C6B56D" w14:textId="77777777" w:rsidR="00060912" w:rsidRDefault="00060912" w:rsidP="00060912">
      <w:pPr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pl-PL"/>
        </w:rPr>
      </w:pPr>
    </w:p>
    <w:p w14:paraId="74E24D21" w14:textId="45808FCD" w:rsidR="00945655" w:rsidRPr="00B87E75" w:rsidRDefault="00060912" w:rsidP="00B87E75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Bank Pekao S.A. </w:t>
      </w:r>
      <w:r w:rsidR="00945655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rozpoczął drugą edycję </w:t>
      </w:r>
      <w:r w:rsidR="00F11D84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>konkursu</w:t>
      </w:r>
      <w:r w:rsidR="00F11D8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artystycznego </w:t>
      </w:r>
      <w:r w:rsidR="00945655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PEKAO </w:t>
      </w:r>
      <w:proofErr w:type="spellStart"/>
      <w:r w:rsidR="00945655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>ART_stories</w:t>
      </w:r>
      <w:proofErr w:type="spellEnd"/>
      <w:r w:rsid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F11D8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skierowanego do wszystkich, którzy chcą podzielić się swoim talentem. 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Zadanie konkursowe </w:t>
      </w:r>
      <w:r w:rsidR="00B87E75">
        <w:rPr>
          <w:rFonts w:ascii="Arial" w:hAnsi="Arial" w:cs="Arial"/>
          <w:b/>
          <w:bCs/>
          <w:color w:val="000000" w:themeColor="text1"/>
        </w:rPr>
        <w:t xml:space="preserve">bieżącej edycji 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polega na </w:t>
      </w:r>
      <w:r w:rsidR="00D051D5">
        <w:rPr>
          <w:rFonts w:ascii="Arial" w:hAnsi="Arial" w:cs="Arial"/>
          <w:b/>
          <w:bCs/>
          <w:color w:val="000000" w:themeColor="text1"/>
        </w:rPr>
        <w:t>prze</w:t>
      </w:r>
      <w:r w:rsidR="005715C2">
        <w:rPr>
          <w:rFonts w:ascii="Arial" w:hAnsi="Arial" w:cs="Arial"/>
          <w:b/>
          <w:bCs/>
          <w:color w:val="000000" w:themeColor="text1"/>
        </w:rPr>
        <w:t>d</w:t>
      </w:r>
      <w:r w:rsidR="00D051D5">
        <w:rPr>
          <w:rFonts w:ascii="Arial" w:hAnsi="Arial" w:cs="Arial"/>
          <w:b/>
          <w:bCs/>
          <w:color w:val="000000" w:themeColor="text1"/>
        </w:rPr>
        <w:t xml:space="preserve">stawieniu </w:t>
      </w:r>
      <w:r w:rsidR="00B7164D">
        <w:rPr>
          <w:rFonts w:ascii="Arial" w:hAnsi="Arial" w:cs="Arial"/>
          <w:b/>
          <w:bCs/>
          <w:color w:val="000000" w:themeColor="text1"/>
        </w:rPr>
        <w:t xml:space="preserve">pomysłu 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na </w:t>
      </w:r>
      <w:r w:rsidR="00B7164D">
        <w:rPr>
          <w:rFonts w:ascii="Arial" w:hAnsi="Arial" w:cs="Arial"/>
          <w:b/>
          <w:bCs/>
          <w:color w:val="000000" w:themeColor="text1"/>
        </w:rPr>
        <w:t xml:space="preserve">wydanie </w:t>
      </w:r>
      <w:r w:rsidR="00945655" w:rsidRPr="00B87E75">
        <w:rPr>
          <w:rFonts w:ascii="Arial" w:hAnsi="Arial" w:cs="Arial"/>
          <w:b/>
          <w:bCs/>
          <w:color w:val="000000" w:themeColor="text1"/>
        </w:rPr>
        <w:t>dodatkow</w:t>
      </w:r>
      <w:r w:rsidR="00B7164D">
        <w:rPr>
          <w:rFonts w:ascii="Arial" w:hAnsi="Arial" w:cs="Arial"/>
          <w:b/>
          <w:bCs/>
          <w:color w:val="000000" w:themeColor="text1"/>
        </w:rPr>
        <w:t xml:space="preserve">ych 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 środk</w:t>
      </w:r>
      <w:r w:rsidR="00B7164D">
        <w:rPr>
          <w:rFonts w:ascii="Arial" w:hAnsi="Arial" w:cs="Arial"/>
          <w:b/>
          <w:bCs/>
          <w:color w:val="000000" w:themeColor="text1"/>
        </w:rPr>
        <w:t>ów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 finansow</w:t>
      </w:r>
      <w:r w:rsidR="00B7164D">
        <w:rPr>
          <w:rFonts w:ascii="Arial" w:hAnsi="Arial" w:cs="Arial"/>
          <w:b/>
          <w:bCs/>
          <w:color w:val="000000" w:themeColor="text1"/>
        </w:rPr>
        <w:t>ych</w:t>
      </w:r>
      <w:r w:rsidR="00945655" w:rsidRPr="00B87E75">
        <w:rPr>
          <w:rFonts w:ascii="Arial" w:hAnsi="Arial" w:cs="Arial"/>
          <w:b/>
          <w:bCs/>
          <w:color w:val="000000" w:themeColor="text1"/>
        </w:rPr>
        <w:t xml:space="preserve"> </w:t>
      </w:r>
      <w:r w:rsidR="00B87E75">
        <w:rPr>
          <w:rFonts w:ascii="Arial" w:hAnsi="Arial" w:cs="Arial"/>
          <w:b/>
          <w:bCs/>
          <w:color w:val="000000" w:themeColor="text1"/>
        </w:rPr>
        <w:t>po</w:t>
      </w:r>
      <w:r w:rsidR="00765707" w:rsidRPr="00B87E75">
        <w:rPr>
          <w:rFonts w:ascii="Arial" w:hAnsi="Arial" w:cs="Arial"/>
          <w:b/>
          <w:bCs/>
          <w:color w:val="000000" w:themeColor="text1"/>
        </w:rPr>
        <w:t>zyskan</w:t>
      </w:r>
      <w:r w:rsidR="00B7164D">
        <w:rPr>
          <w:rFonts w:ascii="Arial" w:hAnsi="Arial" w:cs="Arial"/>
          <w:b/>
          <w:bCs/>
          <w:color w:val="000000" w:themeColor="text1"/>
        </w:rPr>
        <w:t>ych</w:t>
      </w:r>
      <w:r w:rsidR="00765707" w:rsidRPr="00B87E75">
        <w:rPr>
          <w:rFonts w:ascii="Arial" w:hAnsi="Arial" w:cs="Arial"/>
          <w:b/>
          <w:bCs/>
          <w:color w:val="000000" w:themeColor="text1"/>
        </w:rPr>
        <w:t xml:space="preserve"> </w:t>
      </w:r>
      <w:r w:rsidR="00D051D5">
        <w:rPr>
          <w:rFonts w:ascii="Arial" w:hAnsi="Arial" w:cs="Arial"/>
          <w:b/>
          <w:bCs/>
          <w:color w:val="000000" w:themeColor="text1"/>
        </w:rPr>
        <w:t xml:space="preserve">z pożyczki ekspresowej </w:t>
      </w:r>
      <w:r w:rsidR="00945655" w:rsidRPr="00B87E75">
        <w:rPr>
          <w:rFonts w:ascii="Arial" w:hAnsi="Arial" w:cs="Arial"/>
          <w:b/>
          <w:bCs/>
          <w:color w:val="000000" w:themeColor="text1"/>
        </w:rPr>
        <w:t>Pekao.</w:t>
      </w:r>
      <w:r w:rsidR="00B7164D">
        <w:rPr>
          <w:rFonts w:ascii="Arial" w:hAnsi="Arial" w:cs="Arial"/>
          <w:b/>
          <w:bCs/>
          <w:color w:val="000000" w:themeColor="text1"/>
        </w:rPr>
        <w:t xml:space="preserve"> </w:t>
      </w:r>
      <w:r w:rsidR="00765707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>L</w:t>
      </w:r>
      <w:r w:rsidR="00945655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aureat </w:t>
      </w:r>
      <w:r w:rsidR="00765707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konkursu za główną nagrodę </w:t>
      </w:r>
      <w:r w:rsidR="00945655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>otrzyma 20 tys. zł. Do wygrania będą także trzy nagrody dodatkowe, każda po 2 tys. zł.</w:t>
      </w:r>
    </w:p>
    <w:p w14:paraId="1773A58E" w14:textId="77777777" w:rsidR="00945655" w:rsidRPr="00B87E75" w:rsidRDefault="00945655" w:rsidP="00B87E75">
      <w:pPr>
        <w:jc w:val="both"/>
        <w:rPr>
          <w:rFonts w:ascii="Arial" w:eastAsia="Times New Roman" w:hAnsi="Arial" w:cs="Arial"/>
          <w:b/>
          <w:bCs/>
          <w:color w:val="555555"/>
          <w:lang w:eastAsia="pl-PL"/>
        </w:rPr>
      </w:pPr>
    </w:p>
    <w:p w14:paraId="729DF962" w14:textId="47C118D8" w:rsidR="00FD4201" w:rsidRPr="00B87E75" w:rsidRDefault="00765707" w:rsidP="00B87E75">
      <w:pPr>
        <w:jc w:val="both"/>
        <w:rPr>
          <w:rFonts w:ascii="Arial" w:hAnsi="Arial" w:cs="Arial"/>
          <w:color w:val="000000" w:themeColor="text1"/>
        </w:rPr>
      </w:pP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Na Instagramie @bankpekaosa </w:t>
      </w:r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i stronie kampanii </w:t>
      </w:r>
      <w:hyperlink r:id="rId7" w:history="1">
        <w:r w:rsidR="00083FDD" w:rsidRPr="00B87E75">
          <w:rPr>
            <w:rStyle w:val="Hipercze"/>
            <w:rFonts w:ascii="Arial" w:hAnsi="Arial" w:cs="Arial"/>
          </w:rPr>
          <w:t>https://pekaoartstories.pl/</w:t>
        </w:r>
      </w:hyperlink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7164D">
        <w:rPr>
          <w:rFonts w:ascii="Arial" w:eastAsia="Times New Roman" w:hAnsi="Arial" w:cs="Arial"/>
          <w:color w:val="000000" w:themeColor="text1"/>
          <w:lang w:eastAsia="pl-PL"/>
        </w:rPr>
        <w:t>trwa nabór do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kolejn</w:t>
      </w:r>
      <w:r w:rsidR="00B7164D"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edycj</w:t>
      </w:r>
      <w:r w:rsidR="00B7164D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konkursu PEKAO </w:t>
      </w:r>
      <w:proofErr w:type="spellStart"/>
      <w:r w:rsidRPr="00B87E75">
        <w:rPr>
          <w:rFonts w:ascii="Arial" w:eastAsia="Times New Roman" w:hAnsi="Arial" w:cs="Arial"/>
          <w:color w:val="000000" w:themeColor="text1"/>
          <w:lang w:eastAsia="pl-PL"/>
        </w:rPr>
        <w:t>ART_stories</w:t>
      </w:r>
      <w:proofErr w:type="spellEnd"/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. Podobnie jak w poprzedniej edycji, artyści za pomocą 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swoich dzieł mają szansę pokazać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051D5">
        <w:rPr>
          <w:rFonts w:ascii="Arial" w:eastAsia="Times New Roman" w:hAnsi="Arial" w:cs="Arial"/>
          <w:color w:val="000000" w:themeColor="text1"/>
          <w:lang w:eastAsia="pl-PL"/>
        </w:rPr>
        <w:t>jak postrzegają współczesny świat bankowości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. Tym razem prace konkursowe mają 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nawiązywać do </w:t>
      </w:r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>spełnion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plan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ów</w:t>
      </w:r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i marze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ń</w:t>
      </w:r>
      <w:r w:rsidR="00D52A79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artystów po uzyskaniu dodatkowych środków z Pekao np. w formie pożyczki</w:t>
      </w:r>
      <w:r w:rsidR="00D52A79" w:rsidRPr="00B87E75">
        <w:rPr>
          <w:rFonts w:ascii="Arial" w:hAnsi="Arial" w:cs="Arial"/>
          <w:i/>
          <w:iCs/>
          <w:color w:val="000000" w:themeColor="text1"/>
        </w:rPr>
        <w:t>: „Na to, co Cię ucieszy! Czyli na co?”</w:t>
      </w:r>
      <w:r w:rsidR="00083FDD" w:rsidRPr="00B87E75">
        <w:rPr>
          <w:rFonts w:ascii="Arial" w:hAnsi="Arial" w:cs="Arial"/>
          <w:i/>
          <w:iCs/>
          <w:color w:val="000000" w:themeColor="text1"/>
        </w:rPr>
        <w:t xml:space="preserve">. </w:t>
      </w:r>
      <w:r w:rsidR="00B87E75">
        <w:rPr>
          <w:rFonts w:ascii="Arial" w:hAnsi="Arial" w:cs="Arial"/>
          <w:color w:val="000000" w:themeColor="text1"/>
        </w:rPr>
        <w:t>Odpowiedzią na te pytania mają być złożone do konkursu dzieła.</w:t>
      </w:r>
    </w:p>
    <w:p w14:paraId="7457187F" w14:textId="77777777" w:rsidR="00FD4201" w:rsidRPr="00B87E75" w:rsidRDefault="00FD4201" w:rsidP="00B87E75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56A72D60" w14:textId="2182B262" w:rsidR="00FD4201" w:rsidRDefault="00437C53" w:rsidP="00B87E7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Bank Pekao poprzez konkurs zachęca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wszystkich artystów, </w:t>
      </w:r>
      <w:proofErr w:type="spellStart"/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zajawkowiczów</w:t>
      </w:r>
      <w:proofErr w:type="spellEnd"/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, pasjonatów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twórców aby odważyli się i podjęli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>wyzwanie</w:t>
      </w:r>
      <w:r w:rsidR="00B7164D">
        <w:rPr>
          <w:rFonts w:ascii="Arial" w:eastAsia="Times New Roman" w:hAnsi="Arial" w:cs="Arial"/>
          <w:color w:val="000000" w:themeColor="text1"/>
          <w:lang w:eastAsia="pl-PL"/>
        </w:rPr>
        <w:t xml:space="preserve"> kreatywne</w:t>
      </w:r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. Do wygrania jest nagroda główna w wysokości 20 tys. zł oraz trzy nagrody dodatkowe po 2 tys. zł. Wybrane prace zostaną opublikowane w galerii na stronie </w:t>
      </w:r>
      <w:hyperlink r:id="rId8" w:history="1">
        <w:r w:rsidR="00FD4201" w:rsidRPr="00B87E75">
          <w:rPr>
            <w:rStyle w:val="Hipercze"/>
            <w:rFonts w:ascii="Arial" w:eastAsia="Times New Roman" w:hAnsi="Arial" w:cs="Arial"/>
            <w:color w:val="000000" w:themeColor="text1"/>
            <w:u w:val="none"/>
            <w:lang w:eastAsia="pl-PL"/>
          </w:rPr>
          <w:t>konkursu</w:t>
        </w:r>
      </w:hyperlink>
      <w:r w:rsidR="00FD4201"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 oraz na Instagramie banku @bankpekaosa. Zwycięzcy mogą też liczyć na promocję swoich prac i twórczości. </w:t>
      </w:r>
    </w:p>
    <w:p w14:paraId="2E021BB1" w14:textId="77777777" w:rsidR="00B7164D" w:rsidRDefault="00B7164D" w:rsidP="00B87E7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E180DA0" w14:textId="0432FD01" w:rsidR="00B7164D" w:rsidRPr="00B7164D" w:rsidRDefault="00B7164D" w:rsidP="00B87E75">
      <w:pPr>
        <w:jc w:val="both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bookmarkStart w:id="0" w:name="_Hlk151374718"/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Pr="0072725B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PEKAO </w:t>
      </w:r>
      <w:proofErr w:type="spellStart"/>
      <w:r w:rsidRPr="0072725B">
        <w:rPr>
          <w:rFonts w:ascii="Arial" w:eastAsia="Times New Roman" w:hAnsi="Arial" w:cs="Arial"/>
          <w:i/>
          <w:iCs/>
          <w:color w:val="000000" w:themeColor="text1"/>
          <w:lang w:eastAsia="pl-PL"/>
        </w:rPr>
        <w:t>ART_stories</w:t>
      </w:r>
      <w:proofErr w:type="spellEnd"/>
      <w:r w:rsidRPr="0072725B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to konkurs</w:t>
      </w:r>
      <w:r>
        <w:rPr>
          <w:rFonts w:ascii="Arial" w:eastAsia="Times New Roman" w:hAnsi="Arial" w:cs="Arial"/>
          <w:i/>
          <w:iCs/>
          <w:color w:val="000000" w:themeColor="text1"/>
          <w:lang w:eastAsia="pl-PL"/>
        </w:rPr>
        <w:t>, który w nietuzinkowy sposób łączy</w:t>
      </w:r>
      <w:r w:rsidRPr="00B87E75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świat finansów ze sztuką</w:t>
      </w:r>
      <w:r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. To nasza kolejna inicjatywa wpisującą się w działania w duchu art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lang w:eastAsia="pl-PL"/>
        </w:rPr>
        <w:t>brandingu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, który polega na promocji marki przez pryzmat jej aktywności w obszarze sztuki 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– mówi </w:t>
      </w:r>
      <w:r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Martyna Nowakowska, </w:t>
      </w:r>
      <w:r w:rsidRPr="00B87E75">
        <w:rPr>
          <w:rFonts w:ascii="Arial" w:hAnsi="Arial" w:cs="Arial"/>
          <w:b/>
          <w:bCs/>
          <w:color w:val="000000" w:themeColor="text1"/>
        </w:rPr>
        <w:t>dyrektor ds. zarządzania wizerunkiem w Banku Pekao S.A.</w:t>
      </w:r>
      <w:r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Pr="00B87E75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Bank Pekao realizując ten konkurs </w:t>
      </w:r>
      <w:r>
        <w:rPr>
          <w:rFonts w:ascii="Arial" w:eastAsia="Arial-BoldMT" w:hAnsi="Arial" w:cs="Arial"/>
          <w:i/>
          <w:iCs/>
          <w:color w:val="000000" w:themeColor="text1"/>
        </w:rPr>
        <w:t>kultywuj</w:t>
      </w:r>
      <w:r w:rsidR="00BC5C23">
        <w:rPr>
          <w:rFonts w:ascii="Arial" w:eastAsia="Arial-BoldMT" w:hAnsi="Arial" w:cs="Arial"/>
          <w:i/>
          <w:iCs/>
          <w:color w:val="000000" w:themeColor="text1"/>
        </w:rPr>
        <w:t>e</w:t>
      </w:r>
      <w:r w:rsidRPr="00B87E75">
        <w:rPr>
          <w:rFonts w:ascii="Arial" w:eastAsia="Arial-BoldMT" w:hAnsi="Arial" w:cs="Arial"/>
          <w:i/>
          <w:iCs/>
          <w:color w:val="000000" w:themeColor="text1"/>
        </w:rPr>
        <w:t xml:space="preserve"> tradycję mecenatu </w:t>
      </w:r>
      <w:r w:rsidRPr="00B87E75">
        <w:rPr>
          <w:rFonts w:ascii="Arial" w:eastAsia="ArialMT" w:hAnsi="Arial" w:cs="Arial"/>
          <w:i/>
          <w:iCs/>
          <w:color w:val="000000" w:themeColor="text1"/>
        </w:rPr>
        <w:t xml:space="preserve">i </w:t>
      </w:r>
      <w:r w:rsidRPr="00B87E75">
        <w:rPr>
          <w:rFonts w:ascii="Arial" w:eastAsia="Arial-BoldMT" w:hAnsi="Arial" w:cs="Arial"/>
          <w:i/>
          <w:iCs/>
          <w:color w:val="000000" w:themeColor="text1"/>
        </w:rPr>
        <w:t>wsp</w:t>
      </w:r>
      <w:r>
        <w:rPr>
          <w:rFonts w:ascii="Arial" w:eastAsia="Arial-BoldMT" w:hAnsi="Arial" w:cs="Arial"/>
          <w:i/>
          <w:iCs/>
          <w:color w:val="000000" w:themeColor="text1"/>
        </w:rPr>
        <w:t>iera</w:t>
      </w:r>
      <w:r w:rsidRPr="00B87E75">
        <w:rPr>
          <w:rFonts w:ascii="Arial" w:eastAsia="Arial-BoldMT" w:hAnsi="Arial" w:cs="Arial"/>
          <w:i/>
          <w:iCs/>
          <w:color w:val="000000" w:themeColor="text1"/>
        </w:rPr>
        <w:t xml:space="preserve"> artystów</w:t>
      </w:r>
      <w:r w:rsidRPr="00B7164D">
        <w:rPr>
          <w:rFonts w:ascii="Arial" w:eastAsia="Arial-BoldMT" w:hAnsi="Arial" w:cs="Arial"/>
          <w:i/>
          <w:iCs/>
          <w:color w:val="000000" w:themeColor="text1"/>
        </w:rPr>
        <w:t xml:space="preserve">, chcących </w:t>
      </w:r>
      <w:r w:rsidRPr="00DB274E">
        <w:rPr>
          <w:rFonts w:ascii="Arial" w:eastAsia="ArialMT" w:hAnsi="Arial" w:cs="Arial"/>
          <w:i/>
          <w:iCs/>
          <w:color w:val="000000" w:themeColor="text1"/>
        </w:rPr>
        <w:t>przenieść</w:t>
      </w:r>
      <w:r w:rsidRPr="00B87E75">
        <w:rPr>
          <w:rFonts w:ascii="Arial" w:eastAsia="ArialMT" w:hAnsi="Arial" w:cs="Arial"/>
          <w:i/>
          <w:iCs/>
          <w:color w:val="000000" w:themeColor="text1"/>
        </w:rPr>
        <w:t xml:space="preserve"> sztukę z galerii do mediów społecznościowych i Internetu.</w:t>
      </w:r>
      <w:bookmarkEnd w:id="0"/>
    </w:p>
    <w:p w14:paraId="316AAAF7" w14:textId="77777777" w:rsidR="00083FDD" w:rsidRPr="00B87E75" w:rsidRDefault="00083FDD" w:rsidP="00B87E75">
      <w:pPr>
        <w:jc w:val="both"/>
        <w:rPr>
          <w:rFonts w:ascii="Arial" w:hAnsi="Arial" w:cs="Arial"/>
          <w:color w:val="000000" w:themeColor="text1"/>
        </w:rPr>
      </w:pPr>
    </w:p>
    <w:p w14:paraId="7A06F6F7" w14:textId="2F0224BC" w:rsidR="00FD4201" w:rsidRPr="00B87E75" w:rsidRDefault="00623DE2" w:rsidP="00B87E75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28E8">
        <w:rPr>
          <w:rFonts w:ascii="Arial" w:eastAsia="Times New Roman" w:hAnsi="Arial" w:cs="Arial"/>
          <w:color w:val="000000" w:themeColor="text1"/>
          <w:lang w:eastAsia="pl-PL"/>
        </w:rPr>
        <w:t>Każda osoba, która maluje, fotografuje, przygotowuje grafiki, animacje czy materiały wideo, może wziąć udział w konkursie.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83FDD" w:rsidRPr="00B87E75">
        <w:rPr>
          <w:rFonts w:ascii="Arial" w:hAnsi="Arial" w:cs="Arial"/>
          <w:b/>
          <w:bCs/>
          <w:color w:val="000000" w:themeColor="text1"/>
        </w:rPr>
        <w:t xml:space="preserve">Prace plastyczne zgłaszane do </w:t>
      </w:r>
      <w:r>
        <w:rPr>
          <w:rFonts w:ascii="Arial" w:hAnsi="Arial" w:cs="Arial"/>
          <w:b/>
          <w:bCs/>
          <w:color w:val="000000" w:themeColor="text1"/>
        </w:rPr>
        <w:t xml:space="preserve">PEKAO </w:t>
      </w:r>
      <w:proofErr w:type="spellStart"/>
      <w:r>
        <w:rPr>
          <w:rFonts w:ascii="Arial" w:hAnsi="Arial" w:cs="Arial"/>
          <w:b/>
          <w:bCs/>
          <w:color w:val="000000" w:themeColor="text1"/>
        </w:rPr>
        <w:t>ART_stories</w:t>
      </w:r>
      <w:proofErr w:type="spellEnd"/>
      <w:r w:rsidR="00083FDD" w:rsidRPr="00B87E75">
        <w:rPr>
          <w:rFonts w:ascii="Arial" w:hAnsi="Arial" w:cs="Arial"/>
          <w:b/>
          <w:bCs/>
          <w:color w:val="000000" w:themeColor="text1"/>
        </w:rPr>
        <w:t xml:space="preserve"> mogą przybrać dowolną formę artystycznego wyrazu tj. </w:t>
      </w:r>
      <w:r w:rsidR="00B7164D" w:rsidRPr="00B7164D">
        <w:rPr>
          <w:rFonts w:ascii="Arial" w:hAnsi="Arial" w:cs="Arial"/>
          <w:b/>
          <w:bCs/>
          <w:color w:val="000000" w:themeColor="text1"/>
        </w:rPr>
        <w:t>plakat, obraz, grafik</w:t>
      </w:r>
      <w:r>
        <w:rPr>
          <w:rFonts w:ascii="Arial" w:hAnsi="Arial" w:cs="Arial"/>
          <w:b/>
          <w:bCs/>
          <w:color w:val="000000" w:themeColor="text1"/>
        </w:rPr>
        <w:t>ę</w:t>
      </w:r>
      <w:r w:rsidR="00B7164D" w:rsidRPr="00B7164D">
        <w:rPr>
          <w:rFonts w:ascii="Arial" w:hAnsi="Arial" w:cs="Arial"/>
          <w:b/>
          <w:bCs/>
          <w:color w:val="000000" w:themeColor="text1"/>
        </w:rPr>
        <w:t>, fotografi</w:t>
      </w:r>
      <w:r>
        <w:rPr>
          <w:rFonts w:ascii="Arial" w:hAnsi="Arial" w:cs="Arial"/>
          <w:b/>
          <w:bCs/>
          <w:color w:val="000000" w:themeColor="text1"/>
        </w:rPr>
        <w:t>ę</w:t>
      </w:r>
      <w:r w:rsidR="00B7164D" w:rsidRPr="00B7164D">
        <w:rPr>
          <w:rFonts w:ascii="Arial" w:hAnsi="Arial" w:cs="Arial"/>
          <w:b/>
          <w:bCs/>
          <w:color w:val="000000" w:themeColor="text1"/>
        </w:rPr>
        <w:t>, wideo lub zdjęcie rzeźby/instalacji/obiektu</w:t>
      </w:r>
      <w:r w:rsidR="00083FDD" w:rsidRPr="00B87E75">
        <w:rPr>
          <w:rFonts w:ascii="Arial" w:hAnsi="Arial" w:cs="Arial"/>
          <w:b/>
          <w:bCs/>
          <w:color w:val="000000" w:themeColor="text1"/>
        </w:rPr>
        <w:t xml:space="preserve">. </w:t>
      </w:r>
      <w:r w:rsidR="00FD4201" w:rsidRPr="00B87E75">
        <w:rPr>
          <w:rFonts w:ascii="Arial" w:hAnsi="Arial" w:cs="Arial"/>
          <w:b/>
          <w:bCs/>
          <w:color w:val="000000" w:themeColor="text1"/>
        </w:rPr>
        <w:t>Ważne</w:t>
      </w:r>
      <w:r w:rsidR="00083FDD" w:rsidRPr="00B87E75">
        <w:rPr>
          <w:rFonts w:ascii="Arial" w:hAnsi="Arial" w:cs="Arial"/>
          <w:b/>
          <w:bCs/>
          <w:color w:val="000000" w:themeColor="text1"/>
        </w:rPr>
        <w:t xml:space="preserve">, aby odzwierciedlały duszę artysty i </w:t>
      </w:r>
      <w:r w:rsidR="00FD4201" w:rsidRPr="00B87E75">
        <w:rPr>
          <w:rFonts w:ascii="Arial" w:hAnsi="Arial" w:cs="Arial"/>
          <w:b/>
          <w:bCs/>
          <w:color w:val="000000" w:themeColor="text1"/>
        </w:rPr>
        <w:t xml:space="preserve">nie ważyły więcej niż 512 MB. Po akceptacji regulaminu konkursu i wypełnieniu wniosku, należy je wgrać na dedykowanej stronie konkursu </w:t>
      </w:r>
      <w:hyperlink r:id="rId9" w:history="1">
        <w:r w:rsidR="00FD4201" w:rsidRPr="00B87E75">
          <w:rPr>
            <w:rStyle w:val="Hipercze"/>
            <w:rFonts w:ascii="Arial" w:hAnsi="Arial" w:cs="Arial"/>
            <w:b/>
            <w:bCs/>
          </w:rPr>
          <w:t>https://pekaoartstories.pl/</w:t>
        </w:r>
      </w:hyperlink>
      <w:r w:rsidR="00FD4201" w:rsidRPr="00B87E75">
        <w:rPr>
          <w:rFonts w:ascii="Arial" w:hAnsi="Arial" w:cs="Arial"/>
          <w:b/>
          <w:bCs/>
        </w:rPr>
        <w:t xml:space="preserve"> </w:t>
      </w:r>
      <w:r w:rsidR="00FD4201" w:rsidRPr="00B87E75">
        <w:rPr>
          <w:rFonts w:ascii="Arial" w:hAnsi="Arial" w:cs="Arial"/>
          <w:b/>
          <w:bCs/>
          <w:color w:val="000000" w:themeColor="text1"/>
        </w:rPr>
        <w:t xml:space="preserve">do 8 grudnia 2023 r. </w:t>
      </w:r>
      <w:r w:rsidR="00FD4201" w:rsidRPr="00B87E75">
        <w:rPr>
          <w:rFonts w:ascii="Arial" w:eastAsia="Times New Roman" w:hAnsi="Arial" w:cs="Arial"/>
          <w:b/>
          <w:bCs/>
          <w:color w:val="000000" w:themeColor="text1"/>
          <w:lang w:eastAsia="pl-PL"/>
        </w:rPr>
        <w:t>Ogłoszenie wyników nastąpi 18 grudnia br.</w:t>
      </w:r>
    </w:p>
    <w:p w14:paraId="498EF35D" w14:textId="42600E4A" w:rsidR="00083FDD" w:rsidRPr="00B87E75" w:rsidRDefault="00083FDD" w:rsidP="00B87E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0EC1224" w14:textId="6DC42F2F" w:rsidR="00505712" w:rsidRPr="00B87E75" w:rsidRDefault="00FD4201" w:rsidP="00B87E75">
      <w:pPr>
        <w:jc w:val="both"/>
        <w:rPr>
          <w:rFonts w:ascii="Arial" w:hAnsi="Arial" w:cs="Arial"/>
          <w:color w:val="000000" w:themeColor="text1"/>
        </w:rPr>
      </w:pPr>
      <w:r w:rsidRPr="00B87E75">
        <w:rPr>
          <w:rFonts w:ascii="Arial" w:eastAsia="Times New Roman" w:hAnsi="Arial" w:cs="Arial"/>
          <w:color w:val="000000" w:themeColor="text1"/>
          <w:lang w:eastAsia="pl-PL"/>
        </w:rPr>
        <w:t xml:space="preserve">Dzieła artystyczne zgłoszone do konkursu będą oceniane przez jury w składzie: </w:t>
      </w:r>
      <w:r w:rsidR="00505712" w:rsidRPr="00B87E75">
        <w:rPr>
          <w:rFonts w:ascii="Arial" w:hAnsi="Arial" w:cs="Arial"/>
          <w:b/>
          <w:bCs/>
          <w:color w:val="000000" w:themeColor="text1"/>
        </w:rPr>
        <w:t>Martyna Nowakowska</w:t>
      </w:r>
      <w:r w:rsidR="00505712" w:rsidRPr="00B87E75">
        <w:rPr>
          <w:rFonts w:ascii="Arial" w:hAnsi="Arial" w:cs="Arial"/>
          <w:color w:val="000000" w:themeColor="text1"/>
        </w:rPr>
        <w:t xml:space="preserve"> - dyrektor ds. zarządzania wizerunkiem w Banku Pekao S.A., </w:t>
      </w:r>
      <w:r w:rsidR="00505712" w:rsidRPr="00B87E75">
        <w:rPr>
          <w:rFonts w:ascii="Arial" w:hAnsi="Arial" w:cs="Arial"/>
          <w:b/>
          <w:bCs/>
          <w:color w:val="000000" w:themeColor="text1"/>
        </w:rPr>
        <w:t xml:space="preserve">Joanna </w:t>
      </w:r>
      <w:proofErr w:type="spellStart"/>
      <w:r w:rsidR="00505712" w:rsidRPr="00B87E75">
        <w:rPr>
          <w:rFonts w:ascii="Arial" w:hAnsi="Arial" w:cs="Arial"/>
          <w:b/>
          <w:bCs/>
          <w:color w:val="000000" w:themeColor="text1"/>
        </w:rPr>
        <w:t>Gerlee</w:t>
      </w:r>
      <w:proofErr w:type="spellEnd"/>
      <w:r w:rsidR="00505712" w:rsidRPr="00B87E75">
        <w:rPr>
          <w:rFonts w:ascii="Arial" w:hAnsi="Arial" w:cs="Arial"/>
          <w:color w:val="000000" w:themeColor="text1"/>
        </w:rPr>
        <w:t xml:space="preserve"> - współwłaścicielka i dyrektor kreatywna agencji Digital </w:t>
      </w:r>
      <w:proofErr w:type="spellStart"/>
      <w:r w:rsidR="00505712" w:rsidRPr="00B87E75">
        <w:rPr>
          <w:rFonts w:ascii="Arial" w:hAnsi="Arial" w:cs="Arial"/>
          <w:color w:val="000000" w:themeColor="text1"/>
        </w:rPr>
        <w:t>Kingdom</w:t>
      </w:r>
      <w:proofErr w:type="spellEnd"/>
      <w:r w:rsidR="00505712" w:rsidRPr="00B87E75">
        <w:rPr>
          <w:rFonts w:ascii="Arial" w:hAnsi="Arial" w:cs="Arial"/>
          <w:color w:val="000000" w:themeColor="text1"/>
        </w:rPr>
        <w:t xml:space="preserve">, </w:t>
      </w:r>
      <w:r w:rsidR="00505712" w:rsidRPr="00B87E75">
        <w:rPr>
          <w:rFonts w:ascii="Arial" w:hAnsi="Arial" w:cs="Arial"/>
          <w:b/>
          <w:bCs/>
          <w:color w:val="000000" w:themeColor="text1"/>
        </w:rPr>
        <w:t>prof. Prot Jarnuszkiewicz</w:t>
      </w:r>
      <w:r w:rsidR="00505712" w:rsidRPr="00B87E75">
        <w:rPr>
          <w:rFonts w:ascii="Arial" w:hAnsi="Arial" w:cs="Arial"/>
          <w:color w:val="000000" w:themeColor="text1"/>
        </w:rPr>
        <w:t xml:space="preserve"> - prorektor Akademii Sztuk Pięknych w Warszawie, </w:t>
      </w:r>
      <w:r w:rsidR="00505712" w:rsidRPr="00B87E75">
        <w:rPr>
          <w:rFonts w:ascii="Arial" w:hAnsi="Arial" w:cs="Arial"/>
          <w:b/>
          <w:bCs/>
          <w:color w:val="000000" w:themeColor="text1"/>
        </w:rPr>
        <w:t>Łukasz Pączkowski, znany jako Zulu Kuki</w:t>
      </w:r>
      <w:r w:rsidR="00505712" w:rsidRPr="00B87E75">
        <w:rPr>
          <w:rFonts w:ascii="Arial" w:hAnsi="Arial" w:cs="Arial"/>
          <w:color w:val="000000" w:themeColor="text1"/>
        </w:rPr>
        <w:t xml:space="preserve"> - artysta </w:t>
      </w:r>
      <w:proofErr w:type="spellStart"/>
      <w:r w:rsidR="00505712" w:rsidRPr="00B87E75">
        <w:rPr>
          <w:rFonts w:ascii="Arial" w:hAnsi="Arial" w:cs="Arial"/>
          <w:color w:val="000000" w:themeColor="text1"/>
        </w:rPr>
        <w:t>multidyscyplinarny</w:t>
      </w:r>
      <w:proofErr w:type="spellEnd"/>
      <w:r w:rsidR="00505712" w:rsidRPr="00B87E75">
        <w:rPr>
          <w:rFonts w:ascii="Arial" w:hAnsi="Arial" w:cs="Arial"/>
          <w:color w:val="000000" w:themeColor="text1"/>
        </w:rPr>
        <w:t>, fotograf, projektant, założyciel agencji kreatywnej i pasjonat nowych technologii.</w:t>
      </w:r>
    </w:p>
    <w:p w14:paraId="4E942EB6" w14:textId="77777777" w:rsidR="0050456B" w:rsidRPr="00B87E75" w:rsidRDefault="0050456B" w:rsidP="00B87E75">
      <w:pPr>
        <w:jc w:val="both"/>
        <w:rPr>
          <w:rFonts w:ascii="Arial" w:eastAsia="Times New Roman" w:hAnsi="Arial" w:cs="Arial"/>
          <w:color w:val="555555"/>
          <w:lang w:eastAsia="pl-PL"/>
        </w:rPr>
      </w:pPr>
    </w:p>
    <w:p w14:paraId="25D0E1B9" w14:textId="6DFD33A6" w:rsidR="0050456B" w:rsidRPr="00E228E8" w:rsidRDefault="0007116A" w:rsidP="00B87E7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28E8">
        <w:rPr>
          <w:rFonts w:ascii="Arial" w:eastAsia="Times New Roman" w:hAnsi="Arial" w:cs="Arial"/>
          <w:color w:val="000000" w:themeColor="text1"/>
          <w:lang w:eastAsia="pl-PL"/>
        </w:rPr>
        <w:t>W pierwszej edycji konkursu otrzymaliśmy ponad 1000 zgłoszeń</w:t>
      </w:r>
      <w:r w:rsidR="00E228E8" w:rsidRPr="00E228E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E228E8">
        <w:rPr>
          <w:rFonts w:ascii="Arial" w:eastAsia="Times New Roman" w:hAnsi="Arial" w:cs="Arial"/>
          <w:color w:val="000000" w:themeColor="text1"/>
          <w:lang w:eastAsia="pl-PL"/>
        </w:rPr>
        <w:t xml:space="preserve"> z czego </w:t>
      </w:r>
      <w:r w:rsidR="00623DE2">
        <w:rPr>
          <w:rFonts w:ascii="Arial" w:eastAsia="Times New Roman" w:hAnsi="Arial" w:cs="Arial"/>
          <w:color w:val="000000" w:themeColor="text1"/>
          <w:lang w:eastAsia="pl-PL"/>
        </w:rPr>
        <w:t xml:space="preserve">jury </w:t>
      </w:r>
      <w:r w:rsidR="00623DE2">
        <w:rPr>
          <w:rFonts w:ascii="Arial" w:eastAsia="ArialMT" w:hAnsi="Arial" w:cs="Arial"/>
          <w:color w:val="000000" w:themeColor="text1"/>
        </w:rPr>
        <w:t>ostatecznie</w:t>
      </w:r>
      <w:r w:rsidRPr="00E228E8">
        <w:rPr>
          <w:rFonts w:ascii="Arial" w:eastAsia="ArialMT" w:hAnsi="Arial" w:cs="Arial"/>
          <w:color w:val="000000" w:themeColor="text1"/>
        </w:rPr>
        <w:t xml:space="preserve"> zakwalifikowa</w:t>
      </w:r>
      <w:r w:rsidR="00623DE2">
        <w:rPr>
          <w:rFonts w:ascii="Arial" w:eastAsia="ArialMT" w:hAnsi="Arial" w:cs="Arial"/>
          <w:color w:val="000000" w:themeColor="text1"/>
        </w:rPr>
        <w:t xml:space="preserve">ło </w:t>
      </w:r>
      <w:r w:rsidRPr="00E228E8">
        <w:rPr>
          <w:rFonts w:ascii="Arial" w:eastAsia="ArialMT" w:hAnsi="Arial" w:cs="Arial"/>
          <w:color w:val="000000" w:themeColor="text1"/>
        </w:rPr>
        <w:t xml:space="preserve">738 prac. </w:t>
      </w:r>
      <w:r w:rsidR="00B87E75" w:rsidRPr="00E228E8">
        <w:rPr>
          <w:rFonts w:ascii="Arial" w:eastAsia="ArialMT" w:hAnsi="Arial" w:cs="Arial"/>
          <w:color w:val="000000" w:themeColor="text1"/>
        </w:rPr>
        <w:t>Wyróżnione</w:t>
      </w:r>
      <w:r w:rsidRPr="00E228E8">
        <w:rPr>
          <w:rFonts w:ascii="Arial" w:eastAsia="ArialMT" w:hAnsi="Arial" w:cs="Arial"/>
          <w:color w:val="000000" w:themeColor="text1"/>
        </w:rPr>
        <w:t xml:space="preserve"> prace konkursowe są dostępne na stronie </w:t>
      </w:r>
      <w:hyperlink r:id="rId10" w:history="1">
        <w:r w:rsidRPr="00B87E75">
          <w:rPr>
            <w:rStyle w:val="Hipercze"/>
            <w:rFonts w:ascii="Arial" w:eastAsia="Times New Roman" w:hAnsi="Arial" w:cs="Arial"/>
            <w:lang w:eastAsia="pl-PL"/>
          </w:rPr>
          <w:t>www.pekaoartstories.pl</w:t>
        </w:r>
      </w:hyperlink>
      <w:r w:rsidRPr="00B87E75">
        <w:rPr>
          <w:rStyle w:val="Hipercze"/>
          <w:rFonts w:ascii="Arial" w:eastAsia="Times New Roman" w:hAnsi="Arial" w:cs="Arial"/>
          <w:lang w:eastAsia="pl-PL"/>
        </w:rPr>
        <w:t>.</w:t>
      </w:r>
      <w:r w:rsidR="00B87E75" w:rsidRPr="00B87E75">
        <w:rPr>
          <w:rStyle w:val="Hipercze"/>
          <w:rFonts w:ascii="Arial" w:eastAsia="Times New Roman" w:hAnsi="Arial" w:cs="Arial"/>
          <w:u w:val="none"/>
          <w:lang w:eastAsia="pl-PL"/>
        </w:rPr>
        <w:t xml:space="preserve"> </w:t>
      </w:r>
      <w:r w:rsidR="00B87E75" w:rsidRPr="00E228E8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Na tej samej stronie </w:t>
      </w:r>
      <w:r w:rsidR="00B87E75" w:rsidRPr="00E228E8">
        <w:rPr>
          <w:rFonts w:ascii="Arial" w:eastAsia="Times New Roman" w:hAnsi="Arial" w:cs="Arial"/>
          <w:color w:val="000000" w:themeColor="text1"/>
          <w:lang w:eastAsia="pl-PL"/>
        </w:rPr>
        <w:t>oraz na Instagramie banku @bankpekaosa</w:t>
      </w:r>
      <w:r w:rsidR="00B87E75" w:rsidRPr="00E228E8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są </w:t>
      </w:r>
      <w:r w:rsidR="00623DE2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umieszczone</w:t>
      </w:r>
      <w:r w:rsidR="00B87E75" w:rsidRPr="00E228E8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wszystkie niezbędne informacje na temat </w:t>
      </w:r>
      <w:r w:rsidR="00E228E8" w:rsidRPr="00E228E8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warunków uczestnictwa w konkursie</w:t>
      </w:r>
      <w:r w:rsidR="00B87E75" w:rsidRPr="00E228E8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.</w:t>
      </w:r>
    </w:p>
    <w:p w14:paraId="40BC5C12" w14:textId="77777777" w:rsidR="0050456B" w:rsidRPr="00A1423D" w:rsidRDefault="0050456B" w:rsidP="0050456B">
      <w:pPr>
        <w:jc w:val="both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</w:p>
    <w:p w14:paraId="209A753C" w14:textId="77777777" w:rsidR="00A1423D" w:rsidRPr="00A1423D" w:rsidRDefault="00A1423D" w:rsidP="00A1423D">
      <w:pPr>
        <w:jc w:val="both"/>
        <w:rPr>
          <w:rFonts w:ascii="Arial" w:eastAsia="Arial" w:hAnsi="Arial" w:cs="Arial"/>
          <w:b/>
          <w:color w:val="000000" w:themeColor="text1"/>
          <w:sz w:val="17"/>
          <w:szCs w:val="17"/>
        </w:rPr>
      </w:pPr>
      <w:r w:rsidRPr="00A1423D">
        <w:rPr>
          <w:rFonts w:ascii="Arial" w:eastAsia="Arial" w:hAnsi="Arial" w:cs="Arial"/>
          <w:b/>
          <w:color w:val="000000" w:themeColor="text1"/>
          <w:sz w:val="17"/>
          <w:szCs w:val="17"/>
        </w:rPr>
        <w:lastRenderedPageBreak/>
        <w:t>O Banku Pekao S.A.</w:t>
      </w:r>
    </w:p>
    <w:p w14:paraId="609045D4" w14:textId="77777777" w:rsidR="00A1423D" w:rsidRPr="00A1423D" w:rsidRDefault="00A1423D" w:rsidP="00A1423D">
      <w:pPr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19D3B75A" w14:textId="77777777" w:rsidR="00A1423D" w:rsidRPr="00A1423D" w:rsidRDefault="00A1423D" w:rsidP="00A1423D">
      <w:pPr>
        <w:jc w:val="both"/>
        <w:rPr>
          <w:rFonts w:ascii="Arial" w:hAnsi="Arial" w:cs="Arial"/>
          <w:sz w:val="17"/>
          <w:szCs w:val="17"/>
        </w:rPr>
      </w:pPr>
      <w:r w:rsidRPr="00A1423D">
        <w:rPr>
          <w:rFonts w:ascii="Arial" w:hAnsi="Arial" w:cs="Arial"/>
          <w:sz w:val="17"/>
          <w:szCs w:val="17"/>
        </w:rPr>
        <w:t xml:space="preserve">Bank Pekao S.A., założony w 1929 r., jest jedną z największych instytucji finansowych w regionie Europy Środkowo-Wschodniej i drugim największym bankiem uniwersalnym w Polsce z 310 mld zł aktywów. Posiadając drugą co do wielkości sieć oddziałów, Bank Pekao obsługuje ponad 6,6 mln klientów. Jako wiodący bank korporacyjny w Polsce, obsługuje co drugą korporację w Polsce. Status banku uniwersalnego opiera się na wiodącej na rynku pozycji w </w:t>
      </w:r>
      <w:proofErr w:type="spellStart"/>
      <w:r w:rsidRPr="00A1423D">
        <w:rPr>
          <w:rFonts w:ascii="Arial" w:hAnsi="Arial" w:cs="Arial"/>
          <w:sz w:val="17"/>
          <w:szCs w:val="17"/>
        </w:rPr>
        <w:t>private</w:t>
      </w:r>
      <w:proofErr w:type="spellEnd"/>
      <w:r w:rsidRPr="00A1423D">
        <w:rPr>
          <w:rFonts w:ascii="Arial" w:hAnsi="Arial" w:cs="Arial"/>
          <w:sz w:val="17"/>
          <w:szCs w:val="17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</w:t>
      </w:r>
      <w:r w:rsidRPr="00A1423D">
        <w:rPr>
          <w:rFonts w:ascii="Arial" w:hAnsi="Arial" w:cs="Arial"/>
          <w:sz w:val="17"/>
          <w:szCs w:val="17"/>
          <w:shd w:val="clear" w:color="auto" w:fill="FFFFFF"/>
        </w:rPr>
        <w:t>okazało się najbardziej odpornym bankiem, zajmując pierwsze miejsce w testach warunków skrajnych, przeprowadzonych przez EBA w 2023 roku wśród 70 banków w Europie</w:t>
      </w:r>
      <w:r w:rsidRPr="00A1423D">
        <w:rPr>
          <w:rFonts w:ascii="Arial" w:hAnsi="Arial" w:cs="Arial"/>
          <w:sz w:val="17"/>
          <w:szCs w:val="17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A1423D">
        <w:rPr>
          <w:rFonts w:ascii="Arial" w:hAnsi="Arial" w:cs="Arial"/>
          <w:sz w:val="17"/>
          <w:szCs w:val="17"/>
        </w:rPr>
        <w:t>Stoxx</w:t>
      </w:r>
      <w:proofErr w:type="spellEnd"/>
      <w:r w:rsidRPr="00A1423D">
        <w:rPr>
          <w:rFonts w:ascii="Arial" w:hAnsi="Arial" w:cs="Arial"/>
          <w:sz w:val="17"/>
          <w:szCs w:val="17"/>
        </w:rPr>
        <w:t xml:space="preserve"> Europe 600 i FTSE </w:t>
      </w:r>
      <w:proofErr w:type="spellStart"/>
      <w:r w:rsidRPr="00A1423D">
        <w:rPr>
          <w:rFonts w:ascii="Arial" w:hAnsi="Arial" w:cs="Arial"/>
          <w:sz w:val="17"/>
          <w:szCs w:val="17"/>
        </w:rPr>
        <w:t>Developed</w:t>
      </w:r>
      <w:proofErr w:type="spellEnd"/>
      <w:r w:rsidRPr="00A1423D">
        <w:rPr>
          <w:rFonts w:ascii="Arial" w:hAnsi="Arial" w:cs="Arial"/>
          <w:sz w:val="17"/>
          <w:szCs w:val="17"/>
        </w:rPr>
        <w:t>). Pekao jest jedną z najbardziej dywidendowych spółek giełdowych w Polsce na przestrzeni ostatnich 10 lat, wypłacając łącznie 20 mld zł w ciągu dekady.</w:t>
      </w:r>
    </w:p>
    <w:p w14:paraId="3897B78F" w14:textId="77777777" w:rsidR="00A1423D" w:rsidRDefault="00A1423D" w:rsidP="00A60EE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BC19A13" w14:textId="5EF75078" w:rsidR="00BC6048" w:rsidRPr="00D845A7" w:rsidRDefault="00BC6048" w:rsidP="00A60EE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BC6048" w:rsidRPr="00D8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F43B" w14:textId="77777777" w:rsidR="000B4428" w:rsidRDefault="000B4428" w:rsidP="0026211A">
      <w:r>
        <w:separator/>
      </w:r>
    </w:p>
  </w:endnote>
  <w:endnote w:type="continuationSeparator" w:id="0">
    <w:p w14:paraId="4E9C3326" w14:textId="77777777" w:rsidR="000B4428" w:rsidRDefault="000B4428" w:rsidP="0026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3775" w14:textId="77777777" w:rsidR="000B4428" w:rsidRDefault="000B4428" w:rsidP="0026211A">
      <w:r>
        <w:separator/>
      </w:r>
    </w:p>
  </w:footnote>
  <w:footnote w:type="continuationSeparator" w:id="0">
    <w:p w14:paraId="41DBA46F" w14:textId="77777777" w:rsidR="000B4428" w:rsidRDefault="000B4428" w:rsidP="0026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7"/>
    <w:rsid w:val="00012D69"/>
    <w:rsid w:val="00060912"/>
    <w:rsid w:val="0007116A"/>
    <w:rsid w:val="00083FDD"/>
    <w:rsid w:val="000929FC"/>
    <w:rsid w:val="00094F4F"/>
    <w:rsid w:val="000A2BFF"/>
    <w:rsid w:val="000B4428"/>
    <w:rsid w:val="000D142A"/>
    <w:rsid w:val="00132F36"/>
    <w:rsid w:val="00151365"/>
    <w:rsid w:val="001A13F8"/>
    <w:rsid w:val="001B5A17"/>
    <w:rsid w:val="001C0B39"/>
    <w:rsid w:val="001C7F53"/>
    <w:rsid w:val="001E2A43"/>
    <w:rsid w:val="001F67A4"/>
    <w:rsid w:val="00203CEC"/>
    <w:rsid w:val="0026211A"/>
    <w:rsid w:val="002857D4"/>
    <w:rsid w:val="002916C8"/>
    <w:rsid w:val="002B0951"/>
    <w:rsid w:val="00304DBD"/>
    <w:rsid w:val="00324A91"/>
    <w:rsid w:val="003301A1"/>
    <w:rsid w:val="0033525A"/>
    <w:rsid w:val="003447A1"/>
    <w:rsid w:val="003450E0"/>
    <w:rsid w:val="00357E7F"/>
    <w:rsid w:val="003B18D0"/>
    <w:rsid w:val="003C1485"/>
    <w:rsid w:val="003F18A5"/>
    <w:rsid w:val="00405492"/>
    <w:rsid w:val="00424F10"/>
    <w:rsid w:val="00432CA0"/>
    <w:rsid w:val="00437C53"/>
    <w:rsid w:val="004E07BB"/>
    <w:rsid w:val="0050456B"/>
    <w:rsid w:val="00505712"/>
    <w:rsid w:val="00514365"/>
    <w:rsid w:val="005715C2"/>
    <w:rsid w:val="00574153"/>
    <w:rsid w:val="005B7C88"/>
    <w:rsid w:val="005E78C7"/>
    <w:rsid w:val="00623DE2"/>
    <w:rsid w:val="0066236D"/>
    <w:rsid w:val="00694242"/>
    <w:rsid w:val="006A4227"/>
    <w:rsid w:val="006C4127"/>
    <w:rsid w:val="006D0E32"/>
    <w:rsid w:val="006D396D"/>
    <w:rsid w:val="0072725B"/>
    <w:rsid w:val="00727844"/>
    <w:rsid w:val="00747FA1"/>
    <w:rsid w:val="007541E6"/>
    <w:rsid w:val="00764D09"/>
    <w:rsid w:val="00765707"/>
    <w:rsid w:val="007A5E71"/>
    <w:rsid w:val="007C0E6D"/>
    <w:rsid w:val="007D64D6"/>
    <w:rsid w:val="00810282"/>
    <w:rsid w:val="00886A3E"/>
    <w:rsid w:val="008A4406"/>
    <w:rsid w:val="008D3CD0"/>
    <w:rsid w:val="008D4A49"/>
    <w:rsid w:val="00937356"/>
    <w:rsid w:val="00945655"/>
    <w:rsid w:val="00965BD8"/>
    <w:rsid w:val="009D0A82"/>
    <w:rsid w:val="00A1423D"/>
    <w:rsid w:val="00A24962"/>
    <w:rsid w:val="00A60EE5"/>
    <w:rsid w:val="00A744B0"/>
    <w:rsid w:val="00A75E12"/>
    <w:rsid w:val="00A8574A"/>
    <w:rsid w:val="00AB420F"/>
    <w:rsid w:val="00AD3BE3"/>
    <w:rsid w:val="00B02261"/>
    <w:rsid w:val="00B27FEF"/>
    <w:rsid w:val="00B7164D"/>
    <w:rsid w:val="00B87E75"/>
    <w:rsid w:val="00BA3B06"/>
    <w:rsid w:val="00BC5C23"/>
    <w:rsid w:val="00BC6048"/>
    <w:rsid w:val="00BE08AC"/>
    <w:rsid w:val="00BE25E0"/>
    <w:rsid w:val="00C70823"/>
    <w:rsid w:val="00C93D5A"/>
    <w:rsid w:val="00CA58A7"/>
    <w:rsid w:val="00CB6D99"/>
    <w:rsid w:val="00D051D5"/>
    <w:rsid w:val="00D41244"/>
    <w:rsid w:val="00D52A79"/>
    <w:rsid w:val="00D845A7"/>
    <w:rsid w:val="00DA5175"/>
    <w:rsid w:val="00DA66A8"/>
    <w:rsid w:val="00DB274E"/>
    <w:rsid w:val="00DC1C7E"/>
    <w:rsid w:val="00E14EFD"/>
    <w:rsid w:val="00E228E8"/>
    <w:rsid w:val="00EF06AE"/>
    <w:rsid w:val="00F11D84"/>
    <w:rsid w:val="00F2386A"/>
    <w:rsid w:val="00FA3040"/>
    <w:rsid w:val="00FC65BA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23EF9"/>
  <w15:chartTrackingRefBased/>
  <w15:docId w15:val="{5D985470-2170-4FE4-B52F-158A4E8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A1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FA1"/>
    <w:pPr>
      <w:keepNext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04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7FA1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E07BB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D6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69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8A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C7F5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7F53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13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aoartstorie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kaoartstorie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ekaoartstorie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kaoartstorie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3</cp:revision>
  <dcterms:created xsi:type="dcterms:W3CDTF">2023-11-23T12:32:00Z</dcterms:created>
  <dcterms:modified xsi:type="dcterms:W3CDTF">2023-11-23T12:43:00Z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2023-07-10T08:40:56Z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7677ffbc-63d3-49da-90a4-58865efe7ef3</vt:lpwstr>
  </property>
  <property fmtid="{D5CDD505-2E9C-101B-9397-08002B2CF9AE}" pid="8" name="MSIP_Label_e926a907-a439-4552-97d4-cf3e4f94d4c9_ContentBits">
    <vt:lpwstr>0</vt:lpwstr>
  </property>
</Properties>
</file>