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4902285D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102C5A">
        <w:rPr>
          <w:rFonts w:ascii="Tahoma" w:eastAsia="Tahoma" w:hAnsi="Tahoma" w:cs="Tahoma"/>
          <w:color w:val="808080"/>
          <w:sz w:val="20"/>
          <w:szCs w:val="20"/>
        </w:rPr>
        <w:t>11</w:t>
      </w:r>
      <w:r w:rsidR="008805C6">
        <w:rPr>
          <w:rFonts w:ascii="Tahoma" w:eastAsia="Tahoma" w:hAnsi="Tahoma" w:cs="Tahoma"/>
          <w:color w:val="808080"/>
          <w:sz w:val="20"/>
          <w:szCs w:val="20"/>
        </w:rPr>
        <w:t xml:space="preserve"> grudnia </w:t>
      </w:r>
      <w:r w:rsidR="00B456AB">
        <w:rPr>
          <w:rFonts w:ascii="Tahoma" w:eastAsia="Tahoma" w:hAnsi="Tahoma" w:cs="Tahoma"/>
          <w:color w:val="808080"/>
          <w:sz w:val="20"/>
          <w:szCs w:val="20"/>
          <w:highlight w:val="white"/>
        </w:rPr>
        <w:t>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7224B608" w14:textId="5B4FCAC2" w:rsidR="00CE4B1E" w:rsidRPr="00EA0B84" w:rsidRDefault="009967C2" w:rsidP="00EA0B84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335EFA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Innowacje</w:t>
            </w:r>
            <w:r w:rsidR="008805C6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  <w:r w:rsidR="00CB4A4E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</w:t>
            </w:r>
            <w:r w:rsidR="00335EFA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Budownictwo Kolejowe</w:t>
            </w:r>
          </w:p>
          <w:p w14:paraId="06424A30" w14:textId="77777777" w:rsidR="00335EFA" w:rsidRDefault="00335EFA" w:rsidP="00EA0B84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335EFA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Budimex wydrukował betonowe schody w technologii 3D</w:t>
            </w:r>
          </w:p>
          <w:p w14:paraId="682E74B7" w14:textId="5A30138F" w:rsidR="00335EFA" w:rsidRDefault="00335EFA" w:rsidP="008805C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335EF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Na modernizowanej przez Budimex stacji kolejowej w Ełku powstały pierwsze w Polsce schody wykonane w technologii druku 3D. Zamontowana na skarpie betonowa konstrukcja o wadze blisko dwóch ton powstała w Holandii i będzie służyć pracownikom kolei. Zasto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sowanie</w:t>
            </w:r>
            <w:r w:rsidRPr="00335EF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innowacyjnego sposobu budowy obiektu pozwoliło znacznie skrócić czas jego wykonania, a także obniżyć ślad węglowy.</w:t>
            </w:r>
          </w:p>
          <w:p w14:paraId="5854F2A8" w14:textId="083F4970" w:rsidR="00335EFA" w:rsidRPr="00335EFA" w:rsidRDefault="00335EFA" w:rsidP="00335EFA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335EFA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– Stale poszukujemy nowych rozwiązań, które usprawnią naszą pracę oraz poprawią konkurencyjność. Drukowan</w:t>
            </w:r>
            <w:r w:rsidR="00FB3C9D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i</w:t>
            </w:r>
            <w:r w:rsidRPr="00335EFA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e w technologii 3D znalazło już szereg praktycznych zastosowań – teraz pora na budownictwo. Mamy nadzieję, że testowane w Ełku schody okażą się strzałem w dziesiątkę i z</w:t>
            </w:r>
            <w:r w:rsidR="00102C5A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n</w:t>
            </w:r>
            <w:r w:rsidRPr="00335EFA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ajdą szersze zastosowanie – </w:t>
            </w:r>
            <w:r w:rsidRPr="00335EF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mówi Maciej Olek, członek zarządu Budimex. </w:t>
            </w:r>
          </w:p>
          <w:p w14:paraId="3DA89C64" w14:textId="6FD44B4A" w:rsidR="00335EFA" w:rsidRPr="00335EFA" w:rsidRDefault="00335EFA" w:rsidP="00335EFA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335EF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Zamontowane przez Budimex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na stacji </w:t>
            </w:r>
            <w:r w:rsidRPr="00335EF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Ełku schody zostały w całości zaprojektowane i wykonane w Holandii przez firmę </w:t>
            </w:r>
            <w:proofErr w:type="spellStart"/>
            <w:r w:rsidRPr="00335EFA">
              <w:rPr>
                <w:rFonts w:ascii="Tahoma" w:eastAsia="Tahoma" w:hAnsi="Tahoma" w:cs="Tahoma"/>
                <w:color w:val="747678"/>
                <w:sz w:val="18"/>
                <w:szCs w:val="18"/>
              </w:rPr>
              <w:t>Witteveen+Bos</w:t>
            </w:r>
            <w:proofErr w:type="spellEnd"/>
            <w:r w:rsidRPr="00335EFA">
              <w:rPr>
                <w:rFonts w:ascii="Tahoma" w:eastAsia="Tahoma" w:hAnsi="Tahoma" w:cs="Tahoma"/>
                <w:color w:val="747678"/>
                <w:sz w:val="18"/>
                <w:szCs w:val="18"/>
              </w:rPr>
              <w:t>. Druku 3D podjęły się zakłady Saint Gobain Weber, będące jednocześnie producentem materiałów budowlanych oraz betonu, którego użyto do wykonania konstrukcji. Holenderski producent wykonał już kilka tego</w:t>
            </w:r>
            <w:r w:rsidR="00102C5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typu</w:t>
            </w:r>
            <w:r w:rsidRPr="00335EF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obiektów, w tym najdłuższy wydrukowany most pieszy o długości 29 metrów, najwyższą wydrukowaną wieżę o wysokości 12,1 metrów oraz budynek mieszkalny. </w:t>
            </w:r>
          </w:p>
          <w:p w14:paraId="5B5DA181" w14:textId="68D39F62" w:rsidR="00335EFA" w:rsidRPr="00335EFA" w:rsidRDefault="00335EFA" w:rsidP="00335EFA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335EFA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– Obiekty wykonane w technologii 3D to nie tylko oszczędność czasu i zasobów l</w:t>
            </w: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udzkich oraz </w:t>
            </w:r>
            <w:r w:rsidRPr="00335EFA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materiałowych. Druk pozwala na wykonanie elementów o niemal dowolnych kształtach, co daje możliwości szerokiego zastosowania w branży budowlanej –</w:t>
            </w:r>
            <w:r w:rsidRPr="00335EF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mówi Maciej Olek. </w:t>
            </w:r>
          </w:p>
          <w:p w14:paraId="3209AE40" w14:textId="09B404FD" w:rsidR="00335EFA" w:rsidRPr="00335EFA" w:rsidRDefault="00335EFA" w:rsidP="00335EFA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Technologia druku 3D</w:t>
            </w:r>
            <w:r w:rsidRPr="00335EF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doskonale daje się </w:t>
            </w:r>
            <w:r w:rsidRPr="00335EFA">
              <w:rPr>
                <w:rFonts w:ascii="Tahoma" w:eastAsia="Tahoma" w:hAnsi="Tahoma" w:cs="Tahoma"/>
                <w:color w:val="747678"/>
                <w:sz w:val="18"/>
                <w:szCs w:val="18"/>
              </w:rPr>
              <w:t>dostosować do indywidualnych wy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magań</w:t>
            </w:r>
            <w:r w:rsidRPr="00335EF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pod względem geometrii, koloru, tekstury stopnia. Zamontowane na budowie w Ełku schody mają długość 7 metrów długości, 80 cm szerokości oraz ok. 4,5 metrów wysokości. Obiekt składa się  z 3 elementów o łącznej wadze 1 985 kg, a cała produkcja zajęła niespełna 3 godziny. </w:t>
            </w:r>
          </w:p>
          <w:p w14:paraId="386EA5AB" w14:textId="77777777" w:rsidR="00335EFA" w:rsidRPr="00335EFA" w:rsidRDefault="00335EFA" w:rsidP="00335EFA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07D6517D" w14:textId="77777777" w:rsidR="00335EFA" w:rsidRPr="00335EFA" w:rsidRDefault="00335EFA" w:rsidP="00335EFA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335EFA"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 xml:space="preserve">Największy w Polsce generalny wykonawca aktywnie rozwija nowe technologie. W ostatnim czasie firma zaprezentowała, powstającego w ramach międzynarodowego konsorcjum, robota. Zadaniem testowanego na budowie Wojskowego Szpitala Klinicznego w Krakowie </w:t>
            </w:r>
            <w:proofErr w:type="spellStart"/>
            <w:r w:rsidRPr="00335EFA">
              <w:rPr>
                <w:rFonts w:ascii="Tahoma" w:eastAsia="Tahoma" w:hAnsi="Tahoma" w:cs="Tahoma"/>
                <w:color w:val="747678"/>
                <w:sz w:val="18"/>
                <w:szCs w:val="18"/>
              </w:rPr>
              <w:t>Cobota</w:t>
            </w:r>
            <w:proofErr w:type="spellEnd"/>
            <w:r w:rsidRPr="00335EFA">
              <w:rPr>
                <w:rFonts w:ascii="Tahoma" w:eastAsia="Tahoma" w:hAnsi="Tahoma" w:cs="Tahoma"/>
                <w:color w:val="747678"/>
                <w:sz w:val="18"/>
                <w:szCs w:val="18"/>
              </w:rPr>
              <w:t>, czyli robota współpracującego (</w:t>
            </w:r>
            <w:proofErr w:type="spellStart"/>
            <w:r w:rsidRPr="00335EFA">
              <w:rPr>
                <w:rFonts w:ascii="Tahoma" w:eastAsia="Tahoma" w:hAnsi="Tahoma" w:cs="Tahoma"/>
                <w:color w:val="747678"/>
                <w:sz w:val="18"/>
                <w:szCs w:val="18"/>
              </w:rPr>
              <w:t>Collaborative</w:t>
            </w:r>
            <w:proofErr w:type="spellEnd"/>
            <w:r w:rsidRPr="00335EF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Robot), będzie wspomaganie pracowników na budowach w pracach wymagających dużego wysiłku. </w:t>
            </w:r>
          </w:p>
          <w:p w14:paraId="180E629C" w14:textId="0DDA2B64" w:rsidR="00335EFA" w:rsidRDefault="00335EFA" w:rsidP="00335EFA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335EFA">
              <w:rPr>
                <w:rFonts w:ascii="Tahoma" w:eastAsia="Tahoma" w:hAnsi="Tahoma" w:cs="Tahoma"/>
                <w:color w:val="747678"/>
                <w:sz w:val="18"/>
                <w:szCs w:val="18"/>
              </w:rPr>
              <w:t>Prac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e</w:t>
            </w:r>
            <w:r w:rsidRPr="00335EF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wykonywane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przez Budimex </w:t>
            </w:r>
            <w:r w:rsidRPr="00335EF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Ełku to część budowy międzynarodowej linii kolejowej </w:t>
            </w:r>
            <w:proofErr w:type="spellStart"/>
            <w:r w:rsidRPr="00335EFA">
              <w:rPr>
                <w:rFonts w:ascii="Tahoma" w:eastAsia="Tahoma" w:hAnsi="Tahoma" w:cs="Tahoma"/>
                <w:color w:val="747678"/>
                <w:sz w:val="18"/>
                <w:szCs w:val="18"/>
              </w:rPr>
              <w:t>Rail</w:t>
            </w:r>
            <w:proofErr w:type="spellEnd"/>
            <w:r w:rsidRPr="00335EF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proofErr w:type="spellStart"/>
            <w:r w:rsidRPr="00335EFA">
              <w:rPr>
                <w:rFonts w:ascii="Tahoma" w:eastAsia="Tahoma" w:hAnsi="Tahoma" w:cs="Tahoma"/>
                <w:color w:val="747678"/>
                <w:sz w:val="18"/>
                <w:szCs w:val="18"/>
              </w:rPr>
              <w:t>Baltica</w:t>
            </w:r>
            <w:proofErr w:type="spellEnd"/>
            <w:r w:rsidRPr="00335EFA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335EFA">
              <w:rPr>
                <w:rFonts w:ascii="Tahoma" w:eastAsia="Tahoma" w:hAnsi="Tahoma" w:cs="Tahoma"/>
                <w:color w:val="747678"/>
                <w:sz w:val="18"/>
                <w:szCs w:val="18"/>
              </w:rPr>
              <w:t>W ramach kontraktu o  wartości blisko 587 mln</w:t>
            </w:r>
            <w:r w:rsidR="00FB3C9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PLN</w:t>
            </w:r>
            <w:r w:rsidRPr="00335EF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Budimex przebuduje tory o łącznej długości 38,3 km wraz z podtorzem oraz wykona zabudowę 118 rozjazdów. Firma wybuduje też 5 peronów w pełni dostosowanych do potrzeb osób niepełnosprawnych. Zakończenie prac przewidziane jest na rok 2027. </w:t>
            </w:r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facility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FB3C9D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FB3C9D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8574" w14:textId="77777777" w:rsidR="005234C8" w:rsidRDefault="005234C8">
      <w:pPr>
        <w:spacing w:after="0" w:line="240" w:lineRule="auto"/>
      </w:pPr>
      <w:r>
        <w:separator/>
      </w:r>
    </w:p>
  </w:endnote>
  <w:endnote w:type="continuationSeparator" w:id="0">
    <w:p w14:paraId="004F0AA8" w14:textId="77777777" w:rsidR="005234C8" w:rsidRDefault="005234C8">
      <w:pPr>
        <w:spacing w:after="0" w:line="240" w:lineRule="auto"/>
      </w:pPr>
      <w:r>
        <w:continuationSeparator/>
      </w:r>
    </w:p>
  </w:endnote>
  <w:endnote w:type="continuationNotice" w:id="1">
    <w:p w14:paraId="41C89003" w14:textId="77777777" w:rsidR="005726F4" w:rsidRDefault="005726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5BC3" w14:textId="77777777" w:rsidR="005234C8" w:rsidRDefault="005234C8">
      <w:pPr>
        <w:spacing w:after="0" w:line="240" w:lineRule="auto"/>
      </w:pPr>
      <w:r>
        <w:separator/>
      </w:r>
    </w:p>
  </w:footnote>
  <w:footnote w:type="continuationSeparator" w:id="0">
    <w:p w14:paraId="66EE2C8B" w14:textId="77777777" w:rsidR="005234C8" w:rsidRDefault="005234C8">
      <w:pPr>
        <w:spacing w:after="0" w:line="240" w:lineRule="auto"/>
      </w:pPr>
      <w:r>
        <w:continuationSeparator/>
      </w:r>
    </w:p>
  </w:footnote>
  <w:footnote w:type="continuationNotice" w:id="1">
    <w:p w14:paraId="29D632FB" w14:textId="77777777" w:rsidR="005726F4" w:rsidRDefault="005726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56941729">
    <w:abstractNumId w:val="2"/>
  </w:num>
  <w:num w:numId="2" w16cid:durableId="1868106005">
    <w:abstractNumId w:val="3"/>
  </w:num>
  <w:num w:numId="3" w16cid:durableId="1351221263">
    <w:abstractNumId w:val="1"/>
  </w:num>
  <w:num w:numId="4" w16cid:durableId="84177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25792"/>
    <w:rsid w:val="00044F06"/>
    <w:rsid w:val="00045270"/>
    <w:rsid w:val="0005467F"/>
    <w:rsid w:val="00075A5D"/>
    <w:rsid w:val="000851A2"/>
    <w:rsid w:val="00087DBB"/>
    <w:rsid w:val="000B1755"/>
    <w:rsid w:val="000D15EA"/>
    <w:rsid w:val="000D3B26"/>
    <w:rsid w:val="000E1B21"/>
    <w:rsid w:val="000E432E"/>
    <w:rsid w:val="00102C5A"/>
    <w:rsid w:val="0011247D"/>
    <w:rsid w:val="00116246"/>
    <w:rsid w:val="00125D50"/>
    <w:rsid w:val="00170C68"/>
    <w:rsid w:val="00172D1D"/>
    <w:rsid w:val="001746AB"/>
    <w:rsid w:val="0018791B"/>
    <w:rsid w:val="00192890"/>
    <w:rsid w:val="00195F51"/>
    <w:rsid w:val="001C6FB2"/>
    <w:rsid w:val="001C765C"/>
    <w:rsid w:val="001E2A10"/>
    <w:rsid w:val="001E3510"/>
    <w:rsid w:val="001F0F39"/>
    <w:rsid w:val="001F5C15"/>
    <w:rsid w:val="001F67DB"/>
    <w:rsid w:val="00203086"/>
    <w:rsid w:val="00206E7C"/>
    <w:rsid w:val="002342F3"/>
    <w:rsid w:val="00237B08"/>
    <w:rsid w:val="002541C4"/>
    <w:rsid w:val="0027391F"/>
    <w:rsid w:val="00285560"/>
    <w:rsid w:val="002911B6"/>
    <w:rsid w:val="002B0328"/>
    <w:rsid w:val="002E34D2"/>
    <w:rsid w:val="002E37BE"/>
    <w:rsid w:val="002F1071"/>
    <w:rsid w:val="00307758"/>
    <w:rsid w:val="00326F2D"/>
    <w:rsid w:val="00335EFA"/>
    <w:rsid w:val="00343058"/>
    <w:rsid w:val="00343C19"/>
    <w:rsid w:val="00360101"/>
    <w:rsid w:val="00365D17"/>
    <w:rsid w:val="00382064"/>
    <w:rsid w:val="003841EF"/>
    <w:rsid w:val="00391521"/>
    <w:rsid w:val="00396AA9"/>
    <w:rsid w:val="003A4D98"/>
    <w:rsid w:val="003B1DAE"/>
    <w:rsid w:val="003C5333"/>
    <w:rsid w:val="00417411"/>
    <w:rsid w:val="00425428"/>
    <w:rsid w:val="00440954"/>
    <w:rsid w:val="00454DF7"/>
    <w:rsid w:val="0045650D"/>
    <w:rsid w:val="004571FF"/>
    <w:rsid w:val="00457AA5"/>
    <w:rsid w:val="00463DB1"/>
    <w:rsid w:val="00473F87"/>
    <w:rsid w:val="00482FFC"/>
    <w:rsid w:val="0048734C"/>
    <w:rsid w:val="0049557E"/>
    <w:rsid w:val="004A6EE5"/>
    <w:rsid w:val="004B3484"/>
    <w:rsid w:val="004B36C2"/>
    <w:rsid w:val="004B6F46"/>
    <w:rsid w:val="004D23DB"/>
    <w:rsid w:val="004D2CB9"/>
    <w:rsid w:val="004E13B4"/>
    <w:rsid w:val="004E4796"/>
    <w:rsid w:val="004F7FD5"/>
    <w:rsid w:val="0050639D"/>
    <w:rsid w:val="005234C8"/>
    <w:rsid w:val="0054395F"/>
    <w:rsid w:val="005726F4"/>
    <w:rsid w:val="00581480"/>
    <w:rsid w:val="00597E08"/>
    <w:rsid w:val="005C7B13"/>
    <w:rsid w:val="005D7BA2"/>
    <w:rsid w:val="005E5391"/>
    <w:rsid w:val="005E6E83"/>
    <w:rsid w:val="00602232"/>
    <w:rsid w:val="00617FB9"/>
    <w:rsid w:val="00621025"/>
    <w:rsid w:val="006230EB"/>
    <w:rsid w:val="006624BA"/>
    <w:rsid w:val="00664B42"/>
    <w:rsid w:val="006774E1"/>
    <w:rsid w:val="00683A00"/>
    <w:rsid w:val="006944A4"/>
    <w:rsid w:val="006B23E5"/>
    <w:rsid w:val="00733A2E"/>
    <w:rsid w:val="00734D0A"/>
    <w:rsid w:val="00737601"/>
    <w:rsid w:val="00753410"/>
    <w:rsid w:val="007619F3"/>
    <w:rsid w:val="00764B40"/>
    <w:rsid w:val="007866B6"/>
    <w:rsid w:val="0079464C"/>
    <w:rsid w:val="007A0CF3"/>
    <w:rsid w:val="007B1336"/>
    <w:rsid w:val="007C63DE"/>
    <w:rsid w:val="007C6A6A"/>
    <w:rsid w:val="00800D2C"/>
    <w:rsid w:val="008121D0"/>
    <w:rsid w:val="00815A09"/>
    <w:rsid w:val="00815B55"/>
    <w:rsid w:val="00821277"/>
    <w:rsid w:val="00821D89"/>
    <w:rsid w:val="008363EC"/>
    <w:rsid w:val="00845EC4"/>
    <w:rsid w:val="008528AF"/>
    <w:rsid w:val="00862E0C"/>
    <w:rsid w:val="008745A4"/>
    <w:rsid w:val="00876DE2"/>
    <w:rsid w:val="008805C6"/>
    <w:rsid w:val="00885B0E"/>
    <w:rsid w:val="008A1719"/>
    <w:rsid w:val="008A79BD"/>
    <w:rsid w:val="008B2324"/>
    <w:rsid w:val="008B7319"/>
    <w:rsid w:val="00910344"/>
    <w:rsid w:val="009202BE"/>
    <w:rsid w:val="009259BC"/>
    <w:rsid w:val="00930A84"/>
    <w:rsid w:val="0094259B"/>
    <w:rsid w:val="009462D1"/>
    <w:rsid w:val="00952E46"/>
    <w:rsid w:val="00984ECE"/>
    <w:rsid w:val="00994841"/>
    <w:rsid w:val="009967C2"/>
    <w:rsid w:val="009A2909"/>
    <w:rsid w:val="009B1449"/>
    <w:rsid w:val="009D43F4"/>
    <w:rsid w:val="009D5FA8"/>
    <w:rsid w:val="009D7093"/>
    <w:rsid w:val="009E3AFD"/>
    <w:rsid w:val="00A058C5"/>
    <w:rsid w:val="00A132E1"/>
    <w:rsid w:val="00A4491D"/>
    <w:rsid w:val="00A51B54"/>
    <w:rsid w:val="00A751EB"/>
    <w:rsid w:val="00A90CED"/>
    <w:rsid w:val="00A96F60"/>
    <w:rsid w:val="00AA2306"/>
    <w:rsid w:val="00AB13B2"/>
    <w:rsid w:val="00AB41A5"/>
    <w:rsid w:val="00AD373B"/>
    <w:rsid w:val="00AD6A2F"/>
    <w:rsid w:val="00AE0702"/>
    <w:rsid w:val="00AE517C"/>
    <w:rsid w:val="00AF57C6"/>
    <w:rsid w:val="00AF7CB0"/>
    <w:rsid w:val="00B01620"/>
    <w:rsid w:val="00B05C4A"/>
    <w:rsid w:val="00B070DA"/>
    <w:rsid w:val="00B12F71"/>
    <w:rsid w:val="00B13BDE"/>
    <w:rsid w:val="00B202B8"/>
    <w:rsid w:val="00B267EF"/>
    <w:rsid w:val="00B456AB"/>
    <w:rsid w:val="00B46EF9"/>
    <w:rsid w:val="00B54304"/>
    <w:rsid w:val="00B55183"/>
    <w:rsid w:val="00B57EEC"/>
    <w:rsid w:val="00B64BF4"/>
    <w:rsid w:val="00B738C4"/>
    <w:rsid w:val="00B87263"/>
    <w:rsid w:val="00BA7C09"/>
    <w:rsid w:val="00BB4675"/>
    <w:rsid w:val="00C448E6"/>
    <w:rsid w:val="00C5373F"/>
    <w:rsid w:val="00C64A91"/>
    <w:rsid w:val="00C74D83"/>
    <w:rsid w:val="00C7678B"/>
    <w:rsid w:val="00CA3C4C"/>
    <w:rsid w:val="00CA61D7"/>
    <w:rsid w:val="00CB4A4E"/>
    <w:rsid w:val="00CE4B1E"/>
    <w:rsid w:val="00CE4F9D"/>
    <w:rsid w:val="00CF1029"/>
    <w:rsid w:val="00CF331B"/>
    <w:rsid w:val="00D0541E"/>
    <w:rsid w:val="00D203C5"/>
    <w:rsid w:val="00D40B49"/>
    <w:rsid w:val="00D431B3"/>
    <w:rsid w:val="00D62673"/>
    <w:rsid w:val="00D63FCB"/>
    <w:rsid w:val="00D67D0B"/>
    <w:rsid w:val="00D77591"/>
    <w:rsid w:val="00D940A2"/>
    <w:rsid w:val="00D97020"/>
    <w:rsid w:val="00DA0F61"/>
    <w:rsid w:val="00DA3BE0"/>
    <w:rsid w:val="00DB12FC"/>
    <w:rsid w:val="00DC033A"/>
    <w:rsid w:val="00DD2AAC"/>
    <w:rsid w:val="00DD67EE"/>
    <w:rsid w:val="00DE3C90"/>
    <w:rsid w:val="00DF25E5"/>
    <w:rsid w:val="00E075B9"/>
    <w:rsid w:val="00E162E5"/>
    <w:rsid w:val="00E31E81"/>
    <w:rsid w:val="00E41DD0"/>
    <w:rsid w:val="00E43C68"/>
    <w:rsid w:val="00E47C45"/>
    <w:rsid w:val="00E53EE2"/>
    <w:rsid w:val="00E71071"/>
    <w:rsid w:val="00E725B5"/>
    <w:rsid w:val="00E74C2B"/>
    <w:rsid w:val="00E75C19"/>
    <w:rsid w:val="00E8571A"/>
    <w:rsid w:val="00E8668D"/>
    <w:rsid w:val="00EA0B84"/>
    <w:rsid w:val="00EA2FF8"/>
    <w:rsid w:val="00EB307C"/>
    <w:rsid w:val="00ED4BD3"/>
    <w:rsid w:val="00ED5AE6"/>
    <w:rsid w:val="00EF4765"/>
    <w:rsid w:val="00F00688"/>
    <w:rsid w:val="00F0663D"/>
    <w:rsid w:val="00F1073B"/>
    <w:rsid w:val="00F70BEA"/>
    <w:rsid w:val="00F8068E"/>
    <w:rsid w:val="00F8462E"/>
    <w:rsid w:val="00F85CAE"/>
    <w:rsid w:val="00F973E9"/>
    <w:rsid w:val="00FB12A7"/>
    <w:rsid w:val="00FB2B85"/>
    <w:rsid w:val="00FB3C9D"/>
    <w:rsid w:val="00FB5804"/>
    <w:rsid w:val="00FD2F0C"/>
    <w:rsid w:val="00FE2B9F"/>
    <w:rsid w:val="00FE4A36"/>
    <w:rsid w:val="00FE5685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7" ma:contentTypeDescription="Utwórz nowy dokument." ma:contentTypeScope="" ma:versionID="7f7df87ddeda491263ac67afc3a477e7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b83aab55db1200b0a45a60460aa830f5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Props1.xml><?xml version="1.0" encoding="utf-8"?>
<ds:datastoreItem xmlns:ds="http://schemas.openxmlformats.org/officeDocument/2006/customXml" ds:itemID="{AD124CD1-32B9-434D-A4A5-A27A3E947DD3}">
  <ds:schemaRefs>
    <ds:schemaRef ds:uri="http://purl.org/dc/terms/"/>
    <ds:schemaRef ds:uri="http://www.w3.org/XML/1998/namespace"/>
    <ds:schemaRef ds:uri="http://schemas.microsoft.com/office/2006/documentManagement/types"/>
    <ds:schemaRef ds:uri="60f8d824-3a1b-4e30-b0d7-ad106b94356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62bd224-3aa9-4c78-aac4-9f2084b957e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BE890A-C807-42B1-99F2-7D81E8FCA6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F75B1F-C546-4929-90FA-5F594DCD2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607</Words>
  <Characters>3646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2</cp:revision>
  <cp:lastPrinted>2023-12-11T08:46:00Z</cp:lastPrinted>
  <dcterms:created xsi:type="dcterms:W3CDTF">2023-12-11T10:56:00Z</dcterms:created>
  <dcterms:modified xsi:type="dcterms:W3CDTF">2023-12-11T10:56:00Z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