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56C2" w14:textId="77777777" w:rsidR="001D42D3" w:rsidRDefault="001D42D3" w:rsidP="001D42D3">
      <w:pPr>
        <w:pStyle w:val="Nagwek1"/>
        <w:rPr>
          <w:sz w:val="22"/>
          <w:szCs w:val="22"/>
        </w:rPr>
      </w:pPr>
      <w:r>
        <w:rPr>
          <w:noProof/>
        </w:rPr>
        <w:drawing>
          <wp:anchor distT="0" distB="0" distL="114300" distR="114300" simplePos="0" relativeHeight="251659264" behindDoc="0" locked="0" layoutInCell="1" allowOverlap="1" wp14:anchorId="5CEF1D10" wp14:editId="5C3ACC9F">
            <wp:simplePos x="0" y="0"/>
            <wp:positionH relativeFrom="column">
              <wp:posOffset>-273685</wp:posOffset>
            </wp:positionH>
            <wp:positionV relativeFrom="paragraph">
              <wp:posOffset>-546735</wp:posOffset>
            </wp:positionV>
            <wp:extent cx="1377950" cy="215265"/>
            <wp:effectExtent l="0" t="0" r="0" b="0"/>
            <wp:wrapNone/>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lipart&#10;&#10;Opis wygenerowany automatyczni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950" cy="215265"/>
                    </a:xfrm>
                    <a:prstGeom prst="rect">
                      <a:avLst/>
                    </a:prstGeom>
                    <a:noFill/>
                  </pic:spPr>
                </pic:pic>
              </a:graphicData>
            </a:graphic>
            <wp14:sizeRelH relativeFrom="margin">
              <wp14:pctWidth>0</wp14:pctWidth>
            </wp14:sizeRelH>
            <wp14:sizeRelV relativeFrom="margin">
              <wp14:pctHeight>0</wp14:pctHeight>
            </wp14:sizeRelV>
          </wp:anchor>
        </w:drawing>
      </w:r>
      <w:r>
        <w:rPr>
          <w:sz w:val="22"/>
          <w:szCs w:val="22"/>
        </w:rPr>
        <w:t>KOMUNIKAT PRASOWY</w:t>
      </w:r>
    </w:p>
    <w:p w14:paraId="0E02D8A1" w14:textId="70FFE578" w:rsidR="001D42D3" w:rsidRPr="001D42D3" w:rsidRDefault="00AC622E">
      <w:pPr>
        <w:rPr>
          <w:rFonts w:ascii="Arial" w:eastAsia="Times New Roman" w:hAnsi="Arial" w:cs="Arial"/>
          <w:color w:val="44546A" w:themeColor="text2"/>
          <w:sz w:val="18"/>
          <w:szCs w:val="18"/>
          <w:lang w:eastAsia="pl-PL"/>
        </w:rPr>
      </w:pPr>
      <w:r>
        <w:rPr>
          <w:rFonts w:ascii="Arial" w:eastAsia="Times New Roman" w:hAnsi="Arial" w:cs="Arial"/>
          <w:color w:val="44546A" w:themeColor="text2"/>
          <w:sz w:val="18"/>
          <w:szCs w:val="18"/>
          <w:lang w:eastAsia="pl-PL"/>
        </w:rPr>
        <w:t>08</w:t>
      </w:r>
      <w:r w:rsidR="001D42D3">
        <w:rPr>
          <w:rFonts w:ascii="Arial" w:eastAsia="Times New Roman" w:hAnsi="Arial" w:cs="Arial"/>
          <w:color w:val="44546A" w:themeColor="text2"/>
          <w:sz w:val="18"/>
          <w:szCs w:val="18"/>
          <w:lang w:eastAsia="pl-PL"/>
        </w:rPr>
        <w:t>.</w:t>
      </w:r>
      <w:r w:rsidR="00432C80">
        <w:rPr>
          <w:rFonts w:ascii="Arial" w:eastAsia="Times New Roman" w:hAnsi="Arial" w:cs="Arial"/>
          <w:color w:val="44546A" w:themeColor="text2"/>
          <w:sz w:val="18"/>
          <w:szCs w:val="18"/>
          <w:lang w:eastAsia="pl-PL"/>
        </w:rPr>
        <w:t>01</w:t>
      </w:r>
      <w:r w:rsidR="001D42D3">
        <w:rPr>
          <w:rFonts w:ascii="Arial" w:eastAsia="Times New Roman" w:hAnsi="Arial" w:cs="Arial"/>
          <w:color w:val="44546A" w:themeColor="text2"/>
          <w:sz w:val="18"/>
          <w:szCs w:val="18"/>
          <w:lang w:eastAsia="pl-PL"/>
        </w:rPr>
        <w:t>.202</w:t>
      </w:r>
      <w:r w:rsidR="00432C80">
        <w:rPr>
          <w:rFonts w:ascii="Arial" w:eastAsia="Times New Roman" w:hAnsi="Arial" w:cs="Arial"/>
          <w:color w:val="44546A" w:themeColor="text2"/>
          <w:sz w:val="18"/>
          <w:szCs w:val="18"/>
          <w:lang w:eastAsia="pl-PL"/>
        </w:rPr>
        <w:t>4</w:t>
      </w:r>
    </w:p>
    <w:p w14:paraId="5AD80FC8" w14:textId="77777777" w:rsidR="00723EA8" w:rsidRDefault="00723EA8" w:rsidP="00723EA8">
      <w:pPr>
        <w:jc w:val="center"/>
        <w:rPr>
          <w:rFonts w:ascii="Arial" w:eastAsia="Times New Roman" w:hAnsi="Arial" w:cs="Arial"/>
          <w:b/>
          <w:bCs/>
          <w:sz w:val="28"/>
          <w:szCs w:val="28"/>
          <w:lang w:eastAsia="pl-PL"/>
        </w:rPr>
      </w:pPr>
    </w:p>
    <w:p w14:paraId="6750EA59" w14:textId="77777777" w:rsidR="008047E7" w:rsidRPr="00AC622E" w:rsidRDefault="008047E7" w:rsidP="008047E7">
      <w:pPr>
        <w:pStyle w:val="netpr-text-align-justify"/>
        <w:shd w:val="clear" w:color="auto" w:fill="FFFFFF"/>
        <w:spacing w:line="360" w:lineRule="auto"/>
        <w:jc w:val="center"/>
        <w:rPr>
          <w:rStyle w:val="Pogrubienie"/>
          <w:rFonts w:ascii="Arial" w:hAnsi="Arial" w:cs="Arial"/>
          <w:color w:val="000000" w:themeColor="text1"/>
          <w:sz w:val="28"/>
          <w:szCs w:val="28"/>
        </w:rPr>
      </w:pPr>
      <w:r w:rsidRPr="00AC622E">
        <w:rPr>
          <w:rStyle w:val="Pogrubienie"/>
          <w:rFonts w:ascii="Arial" w:hAnsi="Arial" w:cs="Arial"/>
          <w:color w:val="000000" w:themeColor="text1"/>
          <w:sz w:val="28"/>
          <w:szCs w:val="28"/>
        </w:rPr>
        <w:t xml:space="preserve">Bank Pekao S.A. promuje firmowe bankowanie </w:t>
      </w:r>
      <w:r w:rsidRPr="00AC622E">
        <w:rPr>
          <w:rStyle w:val="Pogrubienie"/>
          <w:rFonts w:ascii="Arial" w:hAnsi="Arial" w:cs="Arial"/>
          <w:color w:val="000000" w:themeColor="text1"/>
          <w:sz w:val="28"/>
          <w:szCs w:val="28"/>
        </w:rPr>
        <w:br/>
        <w:t xml:space="preserve">z aplikacją </w:t>
      </w:r>
      <w:proofErr w:type="spellStart"/>
      <w:r w:rsidRPr="00AC622E">
        <w:rPr>
          <w:rStyle w:val="Pogrubienie"/>
          <w:rFonts w:ascii="Arial" w:hAnsi="Arial" w:cs="Arial"/>
          <w:color w:val="000000" w:themeColor="text1"/>
          <w:sz w:val="28"/>
          <w:szCs w:val="28"/>
        </w:rPr>
        <w:t>PeoPay</w:t>
      </w:r>
      <w:proofErr w:type="spellEnd"/>
      <w:r w:rsidRPr="00AC622E">
        <w:rPr>
          <w:rStyle w:val="Pogrubienie"/>
          <w:rFonts w:ascii="Arial" w:hAnsi="Arial" w:cs="Arial"/>
          <w:color w:val="000000" w:themeColor="text1"/>
          <w:sz w:val="28"/>
          <w:szCs w:val="28"/>
        </w:rPr>
        <w:t xml:space="preserve"> i terminalami płatniczymi</w:t>
      </w:r>
    </w:p>
    <w:p w14:paraId="263B51F1" w14:textId="735DC4D8" w:rsidR="008047E7" w:rsidRPr="00AC622E" w:rsidRDefault="008047E7" w:rsidP="008047E7">
      <w:pPr>
        <w:pStyle w:val="NormalnyWeb"/>
        <w:shd w:val="clear" w:color="auto" w:fill="FFFFFF"/>
        <w:jc w:val="both"/>
        <w:rPr>
          <w:rFonts w:ascii="Arial" w:hAnsi="Arial" w:cs="Arial"/>
          <w:b/>
          <w:bCs/>
          <w:i/>
          <w:iCs/>
          <w:color w:val="000000" w:themeColor="text1"/>
          <w:sz w:val="22"/>
          <w:szCs w:val="22"/>
        </w:rPr>
      </w:pPr>
      <w:r w:rsidRPr="00AC622E">
        <w:rPr>
          <w:rStyle w:val="Pogrubienie"/>
          <w:rFonts w:ascii="Arial" w:hAnsi="Arial" w:cs="Arial"/>
          <w:color w:val="000000" w:themeColor="text1"/>
          <w:sz w:val="22"/>
          <w:szCs w:val="22"/>
        </w:rPr>
        <w:t xml:space="preserve">Bank Pekao S.A. w </w:t>
      </w:r>
      <w:r w:rsidR="00225872">
        <w:rPr>
          <w:rStyle w:val="Pogrubienie"/>
          <w:rFonts w:ascii="Arial" w:hAnsi="Arial" w:cs="Arial"/>
          <w:color w:val="000000" w:themeColor="text1"/>
          <w:sz w:val="22"/>
          <w:szCs w:val="22"/>
        </w:rPr>
        <w:t>realizowanych</w:t>
      </w:r>
      <w:r w:rsidRPr="00AC622E">
        <w:rPr>
          <w:rStyle w:val="Pogrubienie"/>
          <w:rFonts w:ascii="Arial" w:hAnsi="Arial" w:cs="Arial"/>
          <w:color w:val="000000" w:themeColor="text1"/>
          <w:sz w:val="22"/>
          <w:szCs w:val="22"/>
        </w:rPr>
        <w:t xml:space="preserve"> obecnie dwóch kampaniach internetowych, prezentuje produkty skierowane do klientów firmowych, w tym aplikację </w:t>
      </w:r>
      <w:proofErr w:type="spellStart"/>
      <w:r w:rsidRPr="00AC622E">
        <w:rPr>
          <w:rStyle w:val="Pogrubienie"/>
          <w:rFonts w:ascii="Arial" w:hAnsi="Arial" w:cs="Arial"/>
          <w:color w:val="000000" w:themeColor="text1"/>
          <w:sz w:val="22"/>
          <w:szCs w:val="22"/>
        </w:rPr>
        <w:t>PeoPay</w:t>
      </w:r>
      <w:proofErr w:type="spellEnd"/>
      <w:r w:rsidRPr="00AC622E">
        <w:rPr>
          <w:rStyle w:val="Pogrubienie"/>
          <w:rFonts w:ascii="Arial" w:hAnsi="Arial" w:cs="Arial"/>
          <w:color w:val="000000" w:themeColor="text1"/>
          <w:sz w:val="22"/>
          <w:szCs w:val="22"/>
        </w:rPr>
        <w:t xml:space="preserve"> i terminale płatnicze. Wprowadzone rozwiązania są potwierdzeniem, że bank </w:t>
      </w:r>
      <w:r w:rsidRPr="00AC622E">
        <w:rPr>
          <w:rStyle w:val="Uwydatnienie"/>
          <w:rFonts w:ascii="Arial" w:hAnsi="Arial" w:cs="Arial"/>
          <w:b/>
          <w:bCs/>
          <w:i w:val="0"/>
          <w:iCs w:val="0"/>
          <w:color w:val="000000" w:themeColor="text1"/>
          <w:sz w:val="22"/>
          <w:szCs w:val="22"/>
        </w:rPr>
        <w:t xml:space="preserve">słucha głosu klientów i wdraża kolejne funkcje oraz ulepszenia, aby firmowe bankowanie było prostsze i przyjemniejsze. </w:t>
      </w:r>
    </w:p>
    <w:p w14:paraId="4CC35CD2" w14:textId="5D50E883" w:rsidR="008047E7" w:rsidRPr="00AC622E" w:rsidRDefault="008047E7" w:rsidP="008047E7">
      <w:pPr>
        <w:pStyle w:val="netpr-text-align-justify"/>
        <w:shd w:val="clear" w:color="auto" w:fill="FFFFFF"/>
        <w:jc w:val="both"/>
        <w:rPr>
          <w:rStyle w:val="Pogrubienie"/>
          <w:rFonts w:ascii="Arial" w:hAnsi="Arial" w:cs="Arial"/>
          <w:color w:val="000000" w:themeColor="text1"/>
          <w:sz w:val="22"/>
          <w:szCs w:val="22"/>
        </w:rPr>
      </w:pPr>
      <w:r w:rsidRPr="00AC622E">
        <w:rPr>
          <w:rStyle w:val="Pogrubienie"/>
          <w:rFonts w:ascii="Arial" w:hAnsi="Arial" w:cs="Arial"/>
          <w:color w:val="000000" w:themeColor="text1"/>
          <w:sz w:val="22"/>
          <w:szCs w:val="22"/>
        </w:rPr>
        <w:t xml:space="preserve">Kampania aplikacji </w:t>
      </w:r>
      <w:proofErr w:type="spellStart"/>
      <w:r w:rsidRPr="00AC622E">
        <w:rPr>
          <w:rStyle w:val="Pogrubienie"/>
          <w:rFonts w:ascii="Arial" w:hAnsi="Arial" w:cs="Arial"/>
          <w:color w:val="000000" w:themeColor="text1"/>
          <w:sz w:val="22"/>
          <w:szCs w:val="22"/>
        </w:rPr>
        <w:t>Pe</w:t>
      </w:r>
      <w:r w:rsidR="003A14E7" w:rsidRPr="00AC622E">
        <w:rPr>
          <w:rStyle w:val="Pogrubienie"/>
          <w:rFonts w:ascii="Arial" w:hAnsi="Arial" w:cs="Arial"/>
          <w:color w:val="000000" w:themeColor="text1"/>
          <w:sz w:val="22"/>
          <w:szCs w:val="22"/>
        </w:rPr>
        <w:t>o</w:t>
      </w:r>
      <w:r w:rsidRPr="00AC622E">
        <w:rPr>
          <w:rStyle w:val="Pogrubienie"/>
          <w:rFonts w:ascii="Arial" w:hAnsi="Arial" w:cs="Arial"/>
          <w:color w:val="000000" w:themeColor="text1"/>
          <w:sz w:val="22"/>
          <w:szCs w:val="22"/>
        </w:rPr>
        <w:t>Pay</w:t>
      </w:r>
      <w:proofErr w:type="spellEnd"/>
    </w:p>
    <w:p w14:paraId="7DCCCF0F" w14:textId="69CF268C" w:rsidR="008047E7" w:rsidRPr="00AC622E" w:rsidRDefault="008047E7" w:rsidP="008047E7">
      <w:pPr>
        <w:pStyle w:val="netpr-text-align-justify"/>
        <w:shd w:val="clear" w:color="auto" w:fill="FFFFFF"/>
        <w:jc w:val="both"/>
        <w:rPr>
          <w:rFonts w:ascii="Arial" w:hAnsi="Arial" w:cs="Arial"/>
          <w:color w:val="000000" w:themeColor="text1"/>
          <w:sz w:val="22"/>
          <w:szCs w:val="22"/>
        </w:rPr>
      </w:pPr>
      <w:r w:rsidRPr="00AC622E">
        <w:rPr>
          <w:rFonts w:ascii="Arial" w:hAnsi="Arial" w:cs="Arial"/>
          <w:color w:val="000000" w:themeColor="text1"/>
          <w:sz w:val="22"/>
          <w:szCs w:val="22"/>
        </w:rPr>
        <w:t xml:space="preserve">"Aplikacja </w:t>
      </w:r>
      <w:proofErr w:type="spellStart"/>
      <w:r w:rsidRPr="00AC622E">
        <w:rPr>
          <w:rFonts w:ascii="Arial" w:hAnsi="Arial" w:cs="Arial"/>
          <w:color w:val="000000" w:themeColor="text1"/>
          <w:sz w:val="22"/>
          <w:szCs w:val="22"/>
        </w:rPr>
        <w:t>PeoPay</w:t>
      </w:r>
      <w:proofErr w:type="spellEnd"/>
      <w:r w:rsidRPr="00AC622E">
        <w:rPr>
          <w:rFonts w:ascii="Arial" w:hAnsi="Arial" w:cs="Arial"/>
          <w:color w:val="000000" w:themeColor="text1"/>
          <w:sz w:val="22"/>
          <w:szCs w:val="22"/>
        </w:rPr>
        <w:t xml:space="preserve"> </w:t>
      </w:r>
      <w:proofErr w:type="spellStart"/>
      <w:r w:rsidRPr="00AC622E">
        <w:rPr>
          <w:rStyle w:val="Pogrubienie"/>
          <w:rFonts w:ascii="Arial" w:hAnsi="Arial" w:cs="Arial"/>
          <w:b w:val="0"/>
          <w:bCs w:val="0"/>
          <w:color w:val="000000" w:themeColor="text1"/>
          <w:sz w:val="22"/>
          <w:szCs w:val="22"/>
        </w:rPr>
        <w:t>Baaardzo</w:t>
      </w:r>
      <w:proofErr w:type="spellEnd"/>
      <w:r w:rsidRPr="00AC622E">
        <w:rPr>
          <w:rStyle w:val="Pogrubienie"/>
          <w:rFonts w:ascii="Arial" w:hAnsi="Arial" w:cs="Arial"/>
          <w:b w:val="0"/>
          <w:bCs w:val="0"/>
          <w:color w:val="000000" w:themeColor="text1"/>
          <w:sz w:val="22"/>
          <w:szCs w:val="22"/>
        </w:rPr>
        <w:t xml:space="preserve"> firmowa”, to główny przekaz pierwszej z kampanii, która przedstawia możliwości aplikacji </w:t>
      </w:r>
      <w:proofErr w:type="spellStart"/>
      <w:r w:rsidRPr="00AC622E">
        <w:rPr>
          <w:rStyle w:val="Pogrubienie"/>
          <w:rFonts w:ascii="Arial" w:hAnsi="Arial" w:cs="Arial"/>
          <w:b w:val="0"/>
          <w:bCs w:val="0"/>
          <w:color w:val="000000" w:themeColor="text1"/>
          <w:sz w:val="22"/>
          <w:szCs w:val="22"/>
        </w:rPr>
        <w:t>PeoPay</w:t>
      </w:r>
      <w:proofErr w:type="spellEnd"/>
      <w:r w:rsidRPr="00AC622E">
        <w:rPr>
          <w:rStyle w:val="Pogrubienie"/>
          <w:rFonts w:ascii="Arial" w:hAnsi="Arial" w:cs="Arial"/>
          <w:b w:val="0"/>
          <w:bCs w:val="0"/>
          <w:color w:val="000000" w:themeColor="text1"/>
          <w:sz w:val="22"/>
          <w:szCs w:val="22"/>
        </w:rPr>
        <w:t xml:space="preserve"> dla klientów biznesowych oraz prezentuje jej rozwiązania ułatwiające prowadzenie firmy. Kampania promuje dodatkowo otwarcie Konta </w:t>
      </w:r>
      <w:proofErr w:type="spellStart"/>
      <w:r w:rsidRPr="00AC622E">
        <w:rPr>
          <w:rStyle w:val="Pogrubienie"/>
          <w:rFonts w:ascii="Arial" w:hAnsi="Arial" w:cs="Arial"/>
          <w:b w:val="0"/>
          <w:bCs w:val="0"/>
          <w:color w:val="000000" w:themeColor="text1"/>
          <w:sz w:val="22"/>
          <w:szCs w:val="22"/>
        </w:rPr>
        <w:t>Przekorzystnego</w:t>
      </w:r>
      <w:proofErr w:type="spellEnd"/>
      <w:r w:rsidRPr="00AC622E">
        <w:rPr>
          <w:rStyle w:val="Pogrubienie"/>
          <w:rFonts w:ascii="Arial" w:hAnsi="Arial" w:cs="Arial"/>
          <w:b w:val="0"/>
          <w:bCs w:val="0"/>
          <w:color w:val="000000" w:themeColor="text1"/>
          <w:sz w:val="22"/>
          <w:szCs w:val="22"/>
        </w:rPr>
        <w:t xml:space="preserve"> Biznes w ramach obowiązującej do końca marca 2024 r. promocji „2 000 zł premii dla firm i 0 zł za konto firmowe”.</w:t>
      </w:r>
    </w:p>
    <w:p w14:paraId="35306C6F" w14:textId="0A8B548B" w:rsidR="008047E7" w:rsidRPr="00AC622E" w:rsidRDefault="008047E7" w:rsidP="008047E7">
      <w:pPr>
        <w:pStyle w:val="netpr-text-align-justify"/>
        <w:shd w:val="clear" w:color="auto" w:fill="FFFFFF"/>
        <w:jc w:val="both"/>
        <w:rPr>
          <w:rFonts w:ascii="Arial" w:hAnsi="Arial" w:cs="Arial"/>
          <w:color w:val="000000" w:themeColor="text1"/>
          <w:sz w:val="22"/>
          <w:szCs w:val="22"/>
        </w:rPr>
      </w:pPr>
      <w:r w:rsidRPr="00AC622E">
        <w:rPr>
          <w:rFonts w:ascii="Arial" w:hAnsi="Arial" w:cs="Arial"/>
          <w:color w:val="000000" w:themeColor="text1"/>
          <w:sz w:val="22"/>
          <w:szCs w:val="22"/>
        </w:rPr>
        <w:t xml:space="preserve">Kampania pokazuje, że </w:t>
      </w:r>
      <w:r w:rsidR="002D050F" w:rsidRPr="00AC622E">
        <w:rPr>
          <w:rFonts w:ascii="Arial" w:hAnsi="Arial" w:cs="Arial"/>
          <w:color w:val="000000" w:themeColor="text1"/>
          <w:sz w:val="22"/>
          <w:szCs w:val="22"/>
        </w:rPr>
        <w:t>posiadając</w:t>
      </w:r>
      <w:r w:rsidRPr="00AC622E">
        <w:rPr>
          <w:rFonts w:ascii="Arial" w:hAnsi="Arial" w:cs="Arial"/>
          <w:color w:val="000000" w:themeColor="text1"/>
          <w:sz w:val="22"/>
          <w:szCs w:val="22"/>
        </w:rPr>
        <w:t xml:space="preserve"> wiel</w:t>
      </w:r>
      <w:r w:rsidR="002D050F" w:rsidRPr="00AC622E">
        <w:rPr>
          <w:rFonts w:ascii="Arial" w:hAnsi="Arial" w:cs="Arial"/>
          <w:color w:val="000000" w:themeColor="text1"/>
          <w:sz w:val="22"/>
          <w:szCs w:val="22"/>
        </w:rPr>
        <w:t>e</w:t>
      </w:r>
      <w:r w:rsidRPr="00AC622E">
        <w:rPr>
          <w:rFonts w:ascii="Arial" w:hAnsi="Arial" w:cs="Arial"/>
          <w:color w:val="000000" w:themeColor="text1"/>
          <w:sz w:val="22"/>
          <w:szCs w:val="22"/>
        </w:rPr>
        <w:t xml:space="preserve"> aplikacji w telefonie</w:t>
      </w:r>
      <w:r w:rsidR="002D050F" w:rsidRPr="00AC622E">
        <w:rPr>
          <w:rFonts w:ascii="Arial" w:hAnsi="Arial" w:cs="Arial"/>
          <w:color w:val="000000" w:themeColor="text1"/>
          <w:sz w:val="22"/>
          <w:szCs w:val="22"/>
        </w:rPr>
        <w:t>,</w:t>
      </w:r>
      <w:r w:rsidRPr="00AC622E">
        <w:rPr>
          <w:rFonts w:ascii="Arial" w:hAnsi="Arial" w:cs="Arial"/>
          <w:color w:val="000000" w:themeColor="text1"/>
          <w:sz w:val="22"/>
          <w:szCs w:val="22"/>
        </w:rPr>
        <w:t xml:space="preserve"> w życiu codziennym i tak zwykle </w:t>
      </w:r>
      <w:r w:rsidR="002D050F" w:rsidRPr="00AC622E">
        <w:rPr>
          <w:rFonts w:ascii="Arial" w:hAnsi="Arial" w:cs="Arial"/>
          <w:color w:val="000000" w:themeColor="text1"/>
          <w:sz w:val="22"/>
          <w:szCs w:val="22"/>
        </w:rPr>
        <w:t>korzystamy tylko z tych</w:t>
      </w:r>
      <w:r w:rsidRPr="00AC622E">
        <w:rPr>
          <w:rFonts w:ascii="Arial" w:hAnsi="Arial" w:cs="Arial"/>
          <w:color w:val="000000" w:themeColor="text1"/>
          <w:sz w:val="22"/>
          <w:szCs w:val="22"/>
        </w:rPr>
        <w:t xml:space="preserve">, które są intuicyjne i dopasowane do naszych potrzeb oraz oczekiwań. Dotyczy to także osób, które prowadzą działalność gospodarczą. Wybierają takie aplikacje, które są proste i wspierają prowadzenie finansów firmy. Bank Pekao rozumiejąc potrzeby przedsiębiorców, wprowadza do aplikacji </w:t>
      </w:r>
      <w:proofErr w:type="spellStart"/>
      <w:r w:rsidRPr="00AC622E">
        <w:rPr>
          <w:rFonts w:ascii="Arial" w:hAnsi="Arial" w:cs="Arial"/>
          <w:color w:val="000000" w:themeColor="text1"/>
          <w:sz w:val="22"/>
          <w:szCs w:val="22"/>
        </w:rPr>
        <w:t>PeoPay</w:t>
      </w:r>
      <w:proofErr w:type="spellEnd"/>
      <w:r w:rsidRPr="00AC622E">
        <w:rPr>
          <w:rFonts w:ascii="Arial" w:hAnsi="Arial" w:cs="Arial"/>
          <w:color w:val="000000" w:themeColor="text1"/>
          <w:sz w:val="22"/>
          <w:szCs w:val="22"/>
        </w:rPr>
        <w:t xml:space="preserve"> kolejne rozwiązania ułatwiające prowadzenie biznesu, w tym m.in. opcję zarządzania kartą firmową oraz szeroką listę dyspozycji i możliwości zakupu produktów bankowych online. Przedsiębiorca może też za jej pomocą dokonać opłat za parkingi oraz służbowe przejazdy autostradami. Aplikację można spersonalizować, co pozwala na dopasowanie pulpitu do indywidualnych preferencji użytkownika. Dodatkowo, dzięki funkcji przełączania profili z indywidualnego na firmowy i odwrotnie, klient Pekao może korzystać z jednej aplikacji zamiast </w:t>
      </w:r>
      <w:r w:rsidR="003A14E7" w:rsidRPr="00AC622E">
        <w:rPr>
          <w:rFonts w:ascii="Arial" w:hAnsi="Arial" w:cs="Arial"/>
          <w:color w:val="000000" w:themeColor="text1"/>
          <w:sz w:val="22"/>
          <w:szCs w:val="22"/>
        </w:rPr>
        <w:t xml:space="preserve">z </w:t>
      </w:r>
      <w:r w:rsidRPr="00AC622E">
        <w:rPr>
          <w:rFonts w:ascii="Arial" w:hAnsi="Arial" w:cs="Arial"/>
          <w:color w:val="000000" w:themeColor="text1"/>
          <w:sz w:val="22"/>
          <w:szCs w:val="22"/>
        </w:rPr>
        <w:t>dwóch.</w:t>
      </w:r>
    </w:p>
    <w:p w14:paraId="1DBCAD14" w14:textId="77777777" w:rsidR="008047E7" w:rsidRPr="00AC622E" w:rsidRDefault="008047E7" w:rsidP="008047E7">
      <w:pPr>
        <w:pStyle w:val="netpr-text-align-justify"/>
        <w:shd w:val="clear" w:color="auto" w:fill="FFFFFF"/>
        <w:jc w:val="both"/>
        <w:rPr>
          <w:rFonts w:ascii="Arial" w:hAnsi="Arial" w:cs="Arial"/>
          <w:b/>
          <w:bCs/>
          <w:color w:val="000000" w:themeColor="text1"/>
          <w:sz w:val="22"/>
          <w:szCs w:val="22"/>
        </w:rPr>
      </w:pPr>
      <w:r w:rsidRPr="00AC622E">
        <w:rPr>
          <w:rFonts w:ascii="Arial" w:hAnsi="Arial" w:cs="Arial"/>
          <w:b/>
          <w:bCs/>
          <w:color w:val="000000" w:themeColor="text1"/>
          <w:sz w:val="22"/>
          <w:szCs w:val="22"/>
        </w:rPr>
        <w:t xml:space="preserve">Kampania terminali płatniczych </w:t>
      </w:r>
    </w:p>
    <w:p w14:paraId="6A488811" w14:textId="77777777" w:rsidR="008047E7" w:rsidRPr="00AC622E" w:rsidRDefault="008047E7" w:rsidP="008047E7">
      <w:pPr>
        <w:pStyle w:val="NormalnyWeb"/>
        <w:shd w:val="clear" w:color="auto" w:fill="FFFFFF"/>
        <w:jc w:val="both"/>
        <w:rPr>
          <w:rStyle w:val="Pogrubienie"/>
          <w:rFonts w:ascii="Arial" w:hAnsi="Arial" w:cs="Arial"/>
          <w:b w:val="0"/>
          <w:bCs w:val="0"/>
          <w:color w:val="000000" w:themeColor="text1"/>
          <w:sz w:val="22"/>
          <w:szCs w:val="22"/>
        </w:rPr>
      </w:pPr>
      <w:r w:rsidRPr="00AC622E">
        <w:rPr>
          <w:rStyle w:val="Pogrubienie"/>
          <w:rFonts w:ascii="Arial" w:hAnsi="Arial" w:cs="Arial"/>
          <w:b w:val="0"/>
          <w:bCs w:val="0"/>
          <w:color w:val="000000" w:themeColor="text1"/>
          <w:sz w:val="22"/>
          <w:szCs w:val="22"/>
        </w:rPr>
        <w:t xml:space="preserve">Druga kampania Banku Pekao promuje złożenie online wniosku o terminal płatniczy. Bank stawia na wygodę i nowoczesność, a przy okazji informuje o promocjach, dzięki którym klient może nie płacić za dzierżawę terminala nawet przez 2 lata i otrzymać do 2000 zł premii. </w:t>
      </w:r>
    </w:p>
    <w:p w14:paraId="7B98F007" w14:textId="1748699C" w:rsidR="008047E7" w:rsidRPr="00AC622E" w:rsidRDefault="008047E7" w:rsidP="008047E7">
      <w:pPr>
        <w:pStyle w:val="NormalnyWeb"/>
        <w:shd w:val="clear" w:color="auto" w:fill="FFFFFF"/>
        <w:jc w:val="both"/>
        <w:rPr>
          <w:rFonts w:ascii="Arial" w:hAnsi="Arial" w:cs="Arial"/>
          <w:color w:val="000000" w:themeColor="text1"/>
          <w:sz w:val="22"/>
          <w:szCs w:val="22"/>
          <w:shd w:val="clear" w:color="auto" w:fill="FFFFFF"/>
        </w:rPr>
      </w:pPr>
      <w:r w:rsidRPr="00AC622E">
        <w:rPr>
          <w:rFonts w:ascii="Arial" w:hAnsi="Arial" w:cs="Arial"/>
          <w:color w:val="000000" w:themeColor="text1"/>
          <w:sz w:val="22"/>
          <w:szCs w:val="22"/>
          <w:shd w:val="clear" w:color="auto" w:fill="FFFFFF"/>
        </w:rPr>
        <w:t xml:space="preserve">Kampania uświadamia, że klienci podczas zakupów stacjonarnych coraz częściej korzystają z bezgotówkowych form płatności. Szybkość, wygoda i bezpieczeństwo sprawiają, że mając wybór, chętniej odwiedzają te punkty handlowo-usługowe, w których jest terminal płatniczy. </w:t>
      </w:r>
    </w:p>
    <w:p w14:paraId="353D4669" w14:textId="77777777" w:rsidR="008047E7" w:rsidRPr="00AC622E" w:rsidRDefault="008047E7" w:rsidP="008047E7">
      <w:pPr>
        <w:pStyle w:val="NormalnyWeb"/>
        <w:shd w:val="clear" w:color="auto" w:fill="FFFFFF"/>
        <w:jc w:val="both"/>
        <w:rPr>
          <w:rFonts w:ascii="Arial" w:hAnsi="Arial" w:cs="Arial"/>
          <w:color w:val="000000" w:themeColor="text1"/>
          <w:sz w:val="22"/>
          <w:szCs w:val="22"/>
          <w:shd w:val="clear" w:color="auto" w:fill="FFFFFF"/>
        </w:rPr>
      </w:pPr>
      <w:r w:rsidRPr="00AC622E">
        <w:rPr>
          <w:rFonts w:ascii="Arial" w:hAnsi="Arial" w:cs="Arial"/>
          <w:color w:val="000000" w:themeColor="text1"/>
          <w:sz w:val="22"/>
          <w:szCs w:val="22"/>
          <w:shd w:val="clear" w:color="auto" w:fill="FFFFFF"/>
        </w:rPr>
        <w:t xml:space="preserve">Przedsiębiorca, który skorzysta z oferty terminali w Banku Pekao S.A., oprócz rozwoju biznesu, otrzymuje bezpłatną usługę instalacji urządzenia, darmowe szkolenie personelu oraz bezkosztowy serwis. Dodatkowo, właściciel firmy może zdecydować się na dodanie na wydruku z terminalu swojego logotypu lub innych spersonalizowanych informacji np. numeru polisy lub listu przewozowego. </w:t>
      </w:r>
    </w:p>
    <w:p w14:paraId="0AC30C61" w14:textId="77777777" w:rsidR="008047E7" w:rsidRPr="00AC622E" w:rsidRDefault="008047E7" w:rsidP="008047E7">
      <w:pPr>
        <w:pStyle w:val="NormalnyWeb"/>
        <w:shd w:val="clear" w:color="auto" w:fill="FFFFFF"/>
        <w:jc w:val="both"/>
        <w:rPr>
          <w:rFonts w:ascii="Arial" w:hAnsi="Arial" w:cs="Arial"/>
          <w:color w:val="000000" w:themeColor="text1"/>
          <w:sz w:val="22"/>
          <w:szCs w:val="22"/>
          <w:shd w:val="clear" w:color="auto" w:fill="FFFFFF"/>
        </w:rPr>
      </w:pPr>
      <w:r w:rsidRPr="00AC622E">
        <w:rPr>
          <w:rFonts w:ascii="Arial" w:hAnsi="Arial" w:cs="Arial"/>
          <w:color w:val="000000" w:themeColor="text1"/>
          <w:sz w:val="22"/>
          <w:szCs w:val="22"/>
          <w:shd w:val="clear" w:color="auto" w:fill="FFFFFF"/>
        </w:rPr>
        <w:lastRenderedPageBreak/>
        <w:t xml:space="preserve">Ponadto, przedsiębiorca posiadający terminal, może zyskać na dodatkowych usługach: dynamicznej wymianie walut (DCC) czy wypłacie gotówki przy okazji zakupów (tzw. </w:t>
      </w:r>
      <w:proofErr w:type="spellStart"/>
      <w:r w:rsidRPr="00AC622E">
        <w:rPr>
          <w:rFonts w:ascii="Arial" w:hAnsi="Arial" w:cs="Arial"/>
          <w:color w:val="000000" w:themeColor="text1"/>
          <w:sz w:val="22"/>
          <w:szCs w:val="22"/>
          <w:shd w:val="clear" w:color="auto" w:fill="FFFFFF"/>
        </w:rPr>
        <w:t>cashback</w:t>
      </w:r>
      <w:proofErr w:type="spellEnd"/>
      <w:r w:rsidRPr="00AC622E">
        <w:rPr>
          <w:rFonts w:ascii="Arial" w:hAnsi="Arial" w:cs="Arial"/>
          <w:color w:val="000000" w:themeColor="text1"/>
          <w:sz w:val="22"/>
          <w:szCs w:val="22"/>
          <w:shd w:val="clear" w:color="auto" w:fill="FFFFFF"/>
        </w:rPr>
        <w:t>).</w:t>
      </w:r>
    </w:p>
    <w:p w14:paraId="77BE9DBB" w14:textId="7250658A" w:rsidR="008047E7" w:rsidRPr="00AC622E" w:rsidRDefault="008047E7" w:rsidP="008047E7">
      <w:pPr>
        <w:pStyle w:val="NormalnyWeb"/>
        <w:shd w:val="clear" w:color="auto" w:fill="FFFFFF"/>
        <w:jc w:val="both"/>
        <w:rPr>
          <w:rFonts w:ascii="Arial" w:hAnsi="Arial" w:cs="Arial"/>
          <w:i/>
          <w:iCs/>
          <w:color w:val="000000" w:themeColor="text1"/>
          <w:sz w:val="22"/>
          <w:szCs w:val="22"/>
          <w:shd w:val="clear" w:color="auto" w:fill="FFFFFF"/>
        </w:rPr>
      </w:pPr>
      <w:r w:rsidRPr="00AC622E">
        <w:rPr>
          <w:rFonts w:ascii="Arial" w:hAnsi="Arial" w:cs="Arial"/>
          <w:color w:val="000000" w:themeColor="text1"/>
          <w:sz w:val="22"/>
          <w:szCs w:val="22"/>
          <w:shd w:val="clear" w:color="auto" w:fill="FFFFFF"/>
        </w:rPr>
        <w:t xml:space="preserve">– </w:t>
      </w:r>
      <w:r w:rsidRPr="00AC622E">
        <w:rPr>
          <w:rFonts w:ascii="Arial" w:hAnsi="Arial" w:cs="Arial"/>
          <w:i/>
          <w:iCs/>
          <w:color w:val="000000" w:themeColor="text1"/>
          <w:sz w:val="22"/>
          <w:szCs w:val="22"/>
          <w:shd w:val="clear" w:color="auto" w:fill="FFFFFF"/>
        </w:rPr>
        <w:t xml:space="preserve">Prowadzone kampanie promocyjne aplikacji </w:t>
      </w:r>
      <w:proofErr w:type="spellStart"/>
      <w:r w:rsidRPr="00AC622E">
        <w:rPr>
          <w:rFonts w:ascii="Arial" w:hAnsi="Arial" w:cs="Arial"/>
          <w:i/>
          <w:iCs/>
          <w:color w:val="000000" w:themeColor="text1"/>
          <w:sz w:val="22"/>
          <w:szCs w:val="22"/>
          <w:shd w:val="clear" w:color="auto" w:fill="FFFFFF"/>
        </w:rPr>
        <w:t>PeoPay</w:t>
      </w:r>
      <w:proofErr w:type="spellEnd"/>
      <w:r w:rsidRPr="00AC622E">
        <w:rPr>
          <w:rFonts w:ascii="Arial" w:hAnsi="Arial" w:cs="Arial"/>
          <w:i/>
          <w:iCs/>
          <w:color w:val="000000" w:themeColor="text1"/>
          <w:sz w:val="22"/>
          <w:szCs w:val="22"/>
          <w:shd w:val="clear" w:color="auto" w:fill="FFFFFF"/>
        </w:rPr>
        <w:t xml:space="preserve"> i terminali płatniczych mają zbliżyć bankowanie do biznesu</w:t>
      </w:r>
      <w:r w:rsidR="00AC622E" w:rsidRPr="00AC622E">
        <w:rPr>
          <w:rFonts w:ascii="Arial" w:hAnsi="Arial" w:cs="Arial"/>
          <w:i/>
          <w:iCs/>
          <w:color w:val="000000" w:themeColor="text1"/>
          <w:sz w:val="22"/>
          <w:szCs w:val="22"/>
          <w:shd w:val="clear" w:color="auto" w:fill="FFFFFF"/>
        </w:rPr>
        <w:t xml:space="preserve">, </w:t>
      </w:r>
      <w:r w:rsidRPr="00AC622E">
        <w:rPr>
          <w:rFonts w:ascii="Arial" w:hAnsi="Arial" w:cs="Arial"/>
          <w:i/>
          <w:iCs/>
          <w:color w:val="000000" w:themeColor="text1"/>
          <w:sz w:val="22"/>
          <w:szCs w:val="22"/>
          <w:shd w:val="clear" w:color="auto" w:fill="FFFFFF"/>
        </w:rPr>
        <w:t>ułatwić prowadzenie firmy, skrócić czas załatwiania spraw i umożliwić realizację płatności bezgotówkow</w:t>
      </w:r>
      <w:r w:rsidR="004B3D92" w:rsidRPr="00AC622E">
        <w:rPr>
          <w:rFonts w:ascii="Arial" w:hAnsi="Arial" w:cs="Arial"/>
          <w:i/>
          <w:iCs/>
          <w:color w:val="000000" w:themeColor="text1"/>
          <w:sz w:val="22"/>
          <w:szCs w:val="22"/>
          <w:shd w:val="clear" w:color="auto" w:fill="FFFFFF"/>
        </w:rPr>
        <w:t>ych. Wszystko to na atrakcyjnych</w:t>
      </w:r>
      <w:r w:rsidRPr="00AC622E">
        <w:rPr>
          <w:rFonts w:ascii="Arial" w:hAnsi="Arial" w:cs="Arial"/>
          <w:i/>
          <w:iCs/>
          <w:color w:val="000000" w:themeColor="text1"/>
          <w:sz w:val="22"/>
          <w:szCs w:val="22"/>
          <w:shd w:val="clear" w:color="auto" w:fill="FFFFFF"/>
        </w:rPr>
        <w:t xml:space="preserve"> warunkach z </w:t>
      </w:r>
      <w:r w:rsidR="003A14E7" w:rsidRPr="00AC622E">
        <w:rPr>
          <w:rFonts w:ascii="Arial" w:hAnsi="Arial" w:cs="Arial"/>
          <w:i/>
          <w:iCs/>
          <w:color w:val="000000" w:themeColor="text1"/>
          <w:sz w:val="22"/>
          <w:szCs w:val="22"/>
          <w:shd w:val="clear" w:color="auto" w:fill="FFFFFF"/>
        </w:rPr>
        <w:t>szybką</w:t>
      </w:r>
      <w:r w:rsidR="00AC622E" w:rsidRPr="00AC622E">
        <w:rPr>
          <w:rFonts w:ascii="Arial" w:hAnsi="Arial" w:cs="Arial"/>
          <w:i/>
          <w:iCs/>
          <w:color w:val="000000" w:themeColor="text1"/>
          <w:sz w:val="22"/>
          <w:szCs w:val="22"/>
          <w:shd w:val="clear" w:color="auto" w:fill="FFFFFF"/>
        </w:rPr>
        <w:t xml:space="preserve"> </w:t>
      </w:r>
      <w:r w:rsidRPr="00AC622E">
        <w:rPr>
          <w:rFonts w:ascii="Arial" w:hAnsi="Arial" w:cs="Arial"/>
          <w:i/>
          <w:iCs/>
          <w:color w:val="000000" w:themeColor="text1"/>
          <w:sz w:val="22"/>
          <w:szCs w:val="22"/>
          <w:shd w:val="clear" w:color="auto" w:fill="FFFFFF"/>
        </w:rPr>
        <w:t>dostępnością do skorzystania, ponieważ celem Pekao jest ułatwienie prowadzenia biznesu</w:t>
      </w:r>
      <w:r w:rsidRPr="00AC622E">
        <w:rPr>
          <w:rFonts w:ascii="Arial" w:hAnsi="Arial" w:cs="Arial"/>
          <w:color w:val="000000" w:themeColor="text1"/>
          <w:sz w:val="22"/>
          <w:szCs w:val="22"/>
          <w:shd w:val="clear" w:color="auto" w:fill="FFFFFF"/>
        </w:rPr>
        <w:t xml:space="preserve"> </w:t>
      </w:r>
      <w:r w:rsidR="00AC622E" w:rsidRPr="00AC622E">
        <w:rPr>
          <w:rFonts w:ascii="Arial" w:hAnsi="Arial" w:cs="Arial"/>
          <w:color w:val="000000" w:themeColor="text1"/>
          <w:sz w:val="22"/>
          <w:szCs w:val="22"/>
          <w:shd w:val="clear" w:color="auto" w:fill="FFFFFF"/>
        </w:rPr>
        <w:br/>
      </w:r>
      <w:r w:rsidRPr="00AC622E">
        <w:rPr>
          <w:rFonts w:ascii="Arial" w:hAnsi="Arial" w:cs="Arial"/>
          <w:color w:val="000000" w:themeColor="text1"/>
          <w:sz w:val="22"/>
          <w:szCs w:val="22"/>
          <w:shd w:val="clear" w:color="auto" w:fill="FFFFFF"/>
        </w:rPr>
        <w:t xml:space="preserve">– </w:t>
      </w:r>
      <w:r w:rsidRPr="00AC622E">
        <w:rPr>
          <w:rFonts w:ascii="Arial" w:hAnsi="Arial" w:cs="Arial"/>
          <w:b/>
          <w:bCs/>
          <w:color w:val="000000" w:themeColor="text1"/>
          <w:sz w:val="22"/>
          <w:szCs w:val="22"/>
          <w:shd w:val="clear" w:color="auto" w:fill="FFFFFF"/>
        </w:rPr>
        <w:t xml:space="preserve">mówi Patryk Korus, </w:t>
      </w:r>
      <w:r w:rsidR="003A14E7" w:rsidRPr="00AC622E">
        <w:rPr>
          <w:rFonts w:ascii="Arial" w:hAnsi="Arial" w:cs="Arial"/>
          <w:b/>
          <w:bCs/>
          <w:color w:val="000000" w:themeColor="text1"/>
          <w:sz w:val="22"/>
          <w:szCs w:val="22"/>
          <w:shd w:val="clear" w:color="auto" w:fill="FFFFFF"/>
        </w:rPr>
        <w:t>d</w:t>
      </w:r>
      <w:r w:rsidRPr="00AC622E">
        <w:rPr>
          <w:rFonts w:ascii="Arial" w:hAnsi="Arial" w:cs="Arial"/>
          <w:b/>
          <w:bCs/>
          <w:color w:val="000000" w:themeColor="text1"/>
          <w:sz w:val="22"/>
          <w:szCs w:val="22"/>
          <w:shd w:val="clear" w:color="auto" w:fill="FFFFFF"/>
        </w:rPr>
        <w:t>yrektor Biura Aktywizacji Kanałów i Procesów Cyfrowych</w:t>
      </w:r>
      <w:r w:rsidR="003A14E7" w:rsidRPr="00AC622E">
        <w:rPr>
          <w:rFonts w:ascii="Arial" w:hAnsi="Arial" w:cs="Arial"/>
          <w:b/>
          <w:bCs/>
          <w:color w:val="000000" w:themeColor="text1"/>
          <w:sz w:val="22"/>
          <w:szCs w:val="22"/>
          <w:shd w:val="clear" w:color="auto" w:fill="FFFFFF"/>
        </w:rPr>
        <w:t xml:space="preserve"> w Banku Pekao S.A.</w:t>
      </w:r>
      <w:r w:rsidRPr="00AC622E">
        <w:rPr>
          <w:rFonts w:ascii="Arial" w:hAnsi="Arial" w:cs="Arial"/>
          <w:color w:val="000000" w:themeColor="text1"/>
          <w:sz w:val="22"/>
          <w:szCs w:val="22"/>
          <w:shd w:val="clear" w:color="auto" w:fill="FFFFFF"/>
        </w:rPr>
        <w:t xml:space="preserve"> – </w:t>
      </w:r>
      <w:r w:rsidRPr="00AC622E">
        <w:rPr>
          <w:rFonts w:ascii="Arial" w:hAnsi="Arial" w:cs="Arial"/>
          <w:i/>
          <w:iCs/>
          <w:color w:val="000000" w:themeColor="text1"/>
          <w:sz w:val="22"/>
          <w:szCs w:val="22"/>
          <w:shd w:val="clear" w:color="auto" w:fill="FFFFFF"/>
        </w:rPr>
        <w:t xml:space="preserve">Prezentowane rozwiązania w kampaniach potwierdzają, że mocno stawiamy na polskich przedsiębiorców, bo oni są sercem polskiego biznesu. </w:t>
      </w:r>
    </w:p>
    <w:p w14:paraId="66B60D7C" w14:textId="5C5E7AEC" w:rsidR="008047E7" w:rsidRPr="00AC622E" w:rsidRDefault="003A14E7" w:rsidP="008047E7">
      <w:pPr>
        <w:pStyle w:val="NormalnyWeb"/>
        <w:shd w:val="clear" w:color="auto" w:fill="FFFFFF"/>
        <w:jc w:val="both"/>
        <w:rPr>
          <w:rStyle w:val="Pogrubienie"/>
          <w:rFonts w:ascii="Arial" w:hAnsi="Arial" w:cs="Arial"/>
          <w:color w:val="000000" w:themeColor="text1"/>
        </w:rPr>
      </w:pPr>
      <w:r w:rsidRPr="00AC622E">
        <w:rPr>
          <w:rFonts w:ascii="Arial" w:hAnsi="Arial" w:cs="Arial"/>
          <w:color w:val="000000" w:themeColor="text1"/>
          <w:sz w:val="22"/>
          <w:szCs w:val="22"/>
          <w:shd w:val="clear" w:color="auto" w:fill="FFFFFF"/>
        </w:rPr>
        <w:t>Kampanie b</w:t>
      </w:r>
      <w:r w:rsidR="008047E7" w:rsidRPr="00AC622E">
        <w:rPr>
          <w:rFonts w:ascii="Arial" w:hAnsi="Arial" w:cs="Arial"/>
          <w:color w:val="000000" w:themeColor="text1"/>
          <w:sz w:val="22"/>
          <w:szCs w:val="22"/>
          <w:shd w:val="clear" w:color="auto" w:fill="FFFFFF"/>
        </w:rPr>
        <w:t xml:space="preserve">ędą </w:t>
      </w:r>
      <w:r w:rsidRPr="00AC622E">
        <w:rPr>
          <w:rFonts w:ascii="Arial" w:hAnsi="Arial" w:cs="Arial"/>
          <w:color w:val="000000" w:themeColor="text1"/>
          <w:sz w:val="22"/>
          <w:szCs w:val="22"/>
          <w:shd w:val="clear" w:color="auto" w:fill="FFFFFF"/>
        </w:rPr>
        <w:t>prezentowane</w:t>
      </w:r>
      <w:r w:rsidR="008047E7" w:rsidRPr="00AC622E">
        <w:rPr>
          <w:rFonts w:ascii="Arial" w:hAnsi="Arial" w:cs="Arial"/>
          <w:color w:val="000000" w:themeColor="text1"/>
          <w:sz w:val="22"/>
          <w:szCs w:val="22"/>
          <w:shd w:val="clear" w:color="auto" w:fill="FFFFFF"/>
        </w:rPr>
        <w:t xml:space="preserve"> </w:t>
      </w:r>
      <w:r w:rsidRPr="00AC622E">
        <w:rPr>
          <w:rFonts w:ascii="Arial" w:hAnsi="Arial" w:cs="Arial"/>
          <w:color w:val="000000" w:themeColor="text1"/>
          <w:sz w:val="22"/>
          <w:szCs w:val="22"/>
          <w:shd w:val="clear" w:color="auto" w:fill="FFFFFF"/>
        </w:rPr>
        <w:t>na</w:t>
      </w:r>
      <w:r w:rsidR="008047E7" w:rsidRPr="00AC622E">
        <w:rPr>
          <w:rFonts w:ascii="Arial" w:hAnsi="Arial" w:cs="Arial"/>
          <w:color w:val="000000" w:themeColor="text1"/>
          <w:sz w:val="22"/>
          <w:szCs w:val="22"/>
          <w:shd w:val="clear" w:color="auto" w:fill="FFFFFF"/>
        </w:rPr>
        <w:t xml:space="preserve"> </w:t>
      </w:r>
      <w:r w:rsidR="008047E7" w:rsidRPr="00AC622E">
        <w:rPr>
          <w:rStyle w:val="Pogrubienie"/>
          <w:rFonts w:ascii="Arial" w:hAnsi="Arial" w:cs="Arial"/>
          <w:color w:val="000000" w:themeColor="text1"/>
          <w:sz w:val="22"/>
          <w:szCs w:val="22"/>
        </w:rPr>
        <w:t>branżowych stron</w:t>
      </w:r>
      <w:r w:rsidRPr="00AC622E">
        <w:rPr>
          <w:rStyle w:val="Pogrubienie"/>
          <w:rFonts w:ascii="Arial" w:hAnsi="Arial" w:cs="Arial"/>
          <w:color w:val="000000" w:themeColor="text1"/>
          <w:sz w:val="22"/>
          <w:szCs w:val="22"/>
        </w:rPr>
        <w:t>ach</w:t>
      </w:r>
      <w:r w:rsidR="008047E7" w:rsidRPr="00AC622E">
        <w:rPr>
          <w:rStyle w:val="Pogrubienie"/>
          <w:rFonts w:ascii="Arial" w:hAnsi="Arial" w:cs="Arial"/>
          <w:color w:val="000000" w:themeColor="text1"/>
          <w:sz w:val="22"/>
          <w:szCs w:val="22"/>
        </w:rPr>
        <w:t xml:space="preserve"> internetowych,</w:t>
      </w:r>
      <w:r w:rsidR="00C0019F" w:rsidRPr="00AC622E">
        <w:rPr>
          <w:rStyle w:val="Pogrubienie"/>
          <w:rFonts w:ascii="Arial" w:hAnsi="Arial" w:cs="Arial"/>
          <w:color w:val="000000" w:themeColor="text1"/>
          <w:sz w:val="22"/>
          <w:szCs w:val="22"/>
        </w:rPr>
        <w:t xml:space="preserve"> w serwisach o szerokim zasięgu,</w:t>
      </w:r>
      <w:r w:rsidR="008047E7" w:rsidRPr="00AC622E">
        <w:rPr>
          <w:rStyle w:val="Pogrubienie"/>
          <w:rFonts w:ascii="Arial" w:hAnsi="Arial" w:cs="Arial"/>
          <w:color w:val="000000" w:themeColor="text1"/>
          <w:sz w:val="22"/>
          <w:szCs w:val="22"/>
        </w:rPr>
        <w:t xml:space="preserve"> </w:t>
      </w:r>
      <w:r w:rsidRPr="00AC622E">
        <w:rPr>
          <w:rStyle w:val="Pogrubienie"/>
          <w:rFonts w:ascii="Arial" w:hAnsi="Arial" w:cs="Arial"/>
          <w:color w:val="000000" w:themeColor="text1"/>
          <w:sz w:val="22"/>
          <w:szCs w:val="22"/>
        </w:rPr>
        <w:t xml:space="preserve">w </w:t>
      </w:r>
      <w:proofErr w:type="spellStart"/>
      <w:r w:rsidR="008047E7" w:rsidRPr="00AC622E">
        <w:rPr>
          <w:rStyle w:val="Pogrubienie"/>
          <w:rFonts w:ascii="Arial" w:hAnsi="Arial" w:cs="Arial"/>
          <w:color w:val="000000" w:themeColor="text1"/>
          <w:sz w:val="22"/>
          <w:szCs w:val="22"/>
        </w:rPr>
        <w:t>social</w:t>
      </w:r>
      <w:proofErr w:type="spellEnd"/>
      <w:r w:rsidR="008047E7" w:rsidRPr="00AC622E">
        <w:rPr>
          <w:rStyle w:val="Pogrubienie"/>
          <w:rFonts w:ascii="Arial" w:hAnsi="Arial" w:cs="Arial"/>
          <w:color w:val="000000" w:themeColor="text1"/>
          <w:sz w:val="22"/>
          <w:szCs w:val="22"/>
        </w:rPr>
        <w:t xml:space="preserve"> medi</w:t>
      </w:r>
      <w:r w:rsidRPr="00AC622E">
        <w:rPr>
          <w:rStyle w:val="Pogrubienie"/>
          <w:rFonts w:ascii="Arial" w:hAnsi="Arial" w:cs="Arial"/>
          <w:color w:val="000000" w:themeColor="text1"/>
          <w:sz w:val="22"/>
          <w:szCs w:val="22"/>
        </w:rPr>
        <w:t xml:space="preserve">ach i </w:t>
      </w:r>
      <w:r w:rsidR="008047E7" w:rsidRPr="00AC622E">
        <w:rPr>
          <w:rStyle w:val="Pogrubienie"/>
          <w:rFonts w:ascii="Arial" w:hAnsi="Arial" w:cs="Arial"/>
          <w:color w:val="000000" w:themeColor="text1"/>
          <w:sz w:val="22"/>
          <w:szCs w:val="22"/>
        </w:rPr>
        <w:t>YouTube</w:t>
      </w:r>
      <w:r w:rsidRPr="00AC622E">
        <w:rPr>
          <w:rStyle w:val="Pogrubienie"/>
          <w:rFonts w:ascii="Arial" w:hAnsi="Arial" w:cs="Arial"/>
          <w:color w:val="000000" w:themeColor="text1"/>
          <w:sz w:val="22"/>
          <w:szCs w:val="22"/>
        </w:rPr>
        <w:t xml:space="preserve"> oraz</w:t>
      </w:r>
      <w:r w:rsidR="008047E7" w:rsidRPr="00AC622E">
        <w:rPr>
          <w:rStyle w:val="Pogrubienie"/>
          <w:rFonts w:ascii="Arial" w:hAnsi="Arial" w:cs="Arial"/>
          <w:color w:val="000000" w:themeColor="text1"/>
          <w:sz w:val="22"/>
          <w:szCs w:val="22"/>
        </w:rPr>
        <w:t xml:space="preserve"> </w:t>
      </w:r>
      <w:r w:rsidRPr="00AC622E">
        <w:rPr>
          <w:rStyle w:val="Pogrubienie"/>
          <w:rFonts w:ascii="Arial" w:hAnsi="Arial" w:cs="Arial"/>
          <w:color w:val="000000" w:themeColor="text1"/>
          <w:sz w:val="22"/>
          <w:szCs w:val="22"/>
        </w:rPr>
        <w:t xml:space="preserve">w </w:t>
      </w:r>
      <w:r w:rsidR="008047E7" w:rsidRPr="00AC622E">
        <w:rPr>
          <w:rStyle w:val="Pogrubienie"/>
          <w:rFonts w:ascii="Arial" w:hAnsi="Arial" w:cs="Arial"/>
          <w:color w:val="000000" w:themeColor="text1"/>
          <w:sz w:val="22"/>
          <w:szCs w:val="22"/>
        </w:rPr>
        <w:t>radi</w:t>
      </w:r>
      <w:r w:rsidRPr="00AC622E">
        <w:rPr>
          <w:rStyle w:val="Pogrubienie"/>
          <w:rFonts w:ascii="Arial" w:hAnsi="Arial" w:cs="Arial"/>
          <w:color w:val="000000" w:themeColor="text1"/>
          <w:sz w:val="22"/>
          <w:szCs w:val="22"/>
        </w:rPr>
        <w:t>o</w:t>
      </w:r>
      <w:r w:rsidR="008047E7" w:rsidRPr="00AC622E">
        <w:rPr>
          <w:rStyle w:val="Pogrubienie"/>
          <w:rFonts w:ascii="Arial" w:hAnsi="Arial" w:cs="Arial"/>
          <w:color w:val="000000" w:themeColor="text1"/>
          <w:sz w:val="22"/>
          <w:szCs w:val="22"/>
        </w:rPr>
        <w:t xml:space="preserve"> </w:t>
      </w:r>
      <w:r w:rsidRPr="00AC622E">
        <w:rPr>
          <w:rStyle w:val="Pogrubienie"/>
          <w:rFonts w:ascii="Arial" w:hAnsi="Arial" w:cs="Arial"/>
          <w:color w:val="000000" w:themeColor="text1"/>
          <w:sz w:val="22"/>
          <w:szCs w:val="22"/>
        </w:rPr>
        <w:t>internetowym</w:t>
      </w:r>
      <w:r w:rsidR="008047E7" w:rsidRPr="00AC622E">
        <w:rPr>
          <w:rStyle w:val="Pogrubienie"/>
          <w:rFonts w:ascii="Arial" w:hAnsi="Arial" w:cs="Arial"/>
          <w:color w:val="000000" w:themeColor="text1"/>
        </w:rPr>
        <w:t>.</w:t>
      </w:r>
    </w:p>
    <w:p w14:paraId="7130464E" w14:textId="68DD243A" w:rsidR="008047E7" w:rsidRDefault="008047E7" w:rsidP="008047E7">
      <w:pPr>
        <w:pStyle w:val="netpr-text-align-justify"/>
        <w:shd w:val="clear" w:color="auto" w:fill="FFFFFF"/>
        <w:jc w:val="both"/>
        <w:rPr>
          <w:rFonts w:ascii="Arial" w:hAnsi="Arial" w:cs="Arial"/>
          <w:color w:val="000000" w:themeColor="text1"/>
          <w:sz w:val="22"/>
          <w:szCs w:val="22"/>
        </w:rPr>
      </w:pPr>
      <w:r w:rsidRPr="00166177">
        <w:rPr>
          <w:rFonts w:ascii="Arial" w:hAnsi="Arial" w:cs="Arial"/>
          <w:b/>
          <w:bCs/>
          <w:color w:val="000000" w:themeColor="text1"/>
          <w:sz w:val="22"/>
          <w:szCs w:val="22"/>
        </w:rPr>
        <w:t xml:space="preserve">Aplikacja </w:t>
      </w:r>
      <w:proofErr w:type="spellStart"/>
      <w:r w:rsidRPr="00166177">
        <w:rPr>
          <w:rFonts w:ascii="Arial" w:hAnsi="Arial" w:cs="Arial"/>
          <w:b/>
          <w:bCs/>
          <w:color w:val="000000" w:themeColor="text1"/>
          <w:sz w:val="22"/>
          <w:szCs w:val="22"/>
        </w:rPr>
        <w:t>PeoPay</w:t>
      </w:r>
      <w:proofErr w:type="spellEnd"/>
      <w:r w:rsidRPr="00AC622E">
        <w:rPr>
          <w:rFonts w:ascii="Arial" w:hAnsi="Arial" w:cs="Arial"/>
          <w:color w:val="000000" w:themeColor="text1"/>
          <w:sz w:val="22"/>
          <w:szCs w:val="22"/>
        </w:rPr>
        <w:t xml:space="preserve"> dla firm jest ważną częścią oferty produktowej Banku Pekao S.A. docenionej na rynku między innymi w rankingu „Instytucja Roku 2023” portalu MojeBankowanie.pl w kategorii „Najlepszy bank dla firm”. </w:t>
      </w:r>
      <w:proofErr w:type="spellStart"/>
      <w:r w:rsidR="00166177" w:rsidRPr="00166177">
        <w:rPr>
          <w:rFonts w:ascii="Arial" w:hAnsi="Arial" w:cs="Arial"/>
          <w:color w:val="000000" w:themeColor="text1"/>
          <w:sz w:val="22"/>
          <w:szCs w:val="22"/>
        </w:rPr>
        <w:t>PeoPay</w:t>
      </w:r>
      <w:proofErr w:type="spellEnd"/>
      <w:r w:rsidR="00166177" w:rsidRPr="00166177">
        <w:rPr>
          <w:rFonts w:ascii="Arial" w:hAnsi="Arial" w:cs="Arial"/>
          <w:color w:val="000000" w:themeColor="text1"/>
          <w:sz w:val="22"/>
          <w:szCs w:val="22"/>
        </w:rPr>
        <w:t xml:space="preserve"> został uznany również za jedną z 15 najlepszych aplikacji bankowych na świecie według badania Digital Banking </w:t>
      </w:r>
      <w:proofErr w:type="spellStart"/>
      <w:r w:rsidR="00166177" w:rsidRPr="00166177">
        <w:rPr>
          <w:rFonts w:ascii="Arial" w:hAnsi="Arial" w:cs="Arial"/>
          <w:color w:val="000000" w:themeColor="text1"/>
          <w:sz w:val="22"/>
          <w:szCs w:val="22"/>
        </w:rPr>
        <w:t>Maturity</w:t>
      </w:r>
      <w:proofErr w:type="spellEnd"/>
      <w:r w:rsidR="00166177" w:rsidRPr="00166177">
        <w:rPr>
          <w:rFonts w:ascii="Arial" w:hAnsi="Arial" w:cs="Arial"/>
          <w:color w:val="000000" w:themeColor="text1"/>
          <w:sz w:val="22"/>
          <w:szCs w:val="22"/>
        </w:rPr>
        <w:t xml:space="preserve"> 2022, przeprowadzonego przez Deloitte</w:t>
      </w:r>
      <w:r w:rsidR="00166177">
        <w:rPr>
          <w:rFonts w:ascii="Arial" w:hAnsi="Arial" w:cs="Arial"/>
          <w:color w:val="000000" w:themeColor="text1"/>
          <w:sz w:val="22"/>
          <w:szCs w:val="22"/>
        </w:rPr>
        <w:t xml:space="preserve">. </w:t>
      </w:r>
      <w:r w:rsidRPr="00AC622E">
        <w:rPr>
          <w:rFonts w:ascii="Arial" w:hAnsi="Arial" w:cs="Arial"/>
          <w:color w:val="000000" w:themeColor="text1"/>
          <w:sz w:val="22"/>
          <w:szCs w:val="22"/>
        </w:rPr>
        <w:t xml:space="preserve">Oferta </w:t>
      </w:r>
      <w:r w:rsidRPr="00AC622E">
        <w:rPr>
          <w:rStyle w:val="Pogrubienie"/>
          <w:rFonts w:ascii="Arial" w:hAnsi="Arial" w:cs="Arial"/>
          <w:color w:val="000000" w:themeColor="text1"/>
          <w:sz w:val="22"/>
          <w:szCs w:val="22"/>
        </w:rPr>
        <w:t xml:space="preserve">Konta </w:t>
      </w:r>
      <w:proofErr w:type="spellStart"/>
      <w:r w:rsidRPr="00AC622E">
        <w:rPr>
          <w:rStyle w:val="Pogrubienie"/>
          <w:rFonts w:ascii="Arial" w:hAnsi="Arial" w:cs="Arial"/>
          <w:color w:val="000000" w:themeColor="text1"/>
          <w:sz w:val="22"/>
          <w:szCs w:val="22"/>
        </w:rPr>
        <w:t>Przekorzystnego</w:t>
      </w:r>
      <w:proofErr w:type="spellEnd"/>
      <w:r w:rsidRPr="00AC622E">
        <w:rPr>
          <w:rStyle w:val="Pogrubienie"/>
          <w:rFonts w:ascii="Arial" w:hAnsi="Arial" w:cs="Arial"/>
          <w:color w:val="000000" w:themeColor="text1"/>
          <w:sz w:val="22"/>
          <w:szCs w:val="22"/>
        </w:rPr>
        <w:t xml:space="preserve"> Biznes</w:t>
      </w:r>
      <w:r w:rsidRPr="00AC622E">
        <w:rPr>
          <w:rFonts w:ascii="Arial" w:hAnsi="Arial" w:cs="Arial"/>
          <w:color w:val="000000" w:themeColor="text1"/>
          <w:sz w:val="22"/>
          <w:szCs w:val="22"/>
        </w:rPr>
        <w:t xml:space="preserve"> Banku Pekao zajęła </w:t>
      </w:r>
      <w:r w:rsidR="00166177">
        <w:rPr>
          <w:rFonts w:ascii="Arial" w:hAnsi="Arial" w:cs="Arial"/>
          <w:color w:val="000000" w:themeColor="text1"/>
          <w:sz w:val="22"/>
          <w:szCs w:val="22"/>
        </w:rPr>
        <w:t xml:space="preserve">natomiast </w:t>
      </w:r>
      <w:r w:rsidRPr="00AC622E">
        <w:rPr>
          <w:rFonts w:ascii="Arial" w:hAnsi="Arial" w:cs="Arial"/>
          <w:color w:val="000000" w:themeColor="text1"/>
          <w:sz w:val="22"/>
          <w:szCs w:val="22"/>
        </w:rPr>
        <w:t xml:space="preserve">pierwsze miejsce w rankingu kont firmowych takich portali jak Money.pl, Comperia.pl oraz Bankier.pl. W 2023 r. bank znalazł się również drugi raz z rzędu na podium rankingu „Bank Przyjazny Firmie” organizowanym przez magazyn Forbes. </w:t>
      </w:r>
    </w:p>
    <w:p w14:paraId="64060CA1" w14:textId="77777777" w:rsidR="008047E7" w:rsidRPr="00AC622E" w:rsidRDefault="008047E7" w:rsidP="008047E7">
      <w:pPr>
        <w:pStyle w:val="NormalnyWeb"/>
        <w:shd w:val="clear" w:color="auto" w:fill="FFFFFF"/>
        <w:jc w:val="both"/>
        <w:rPr>
          <w:rStyle w:val="Hipercze"/>
          <w:rFonts w:ascii="Arial" w:hAnsi="Arial" w:cs="Arial"/>
          <w:sz w:val="22"/>
          <w:szCs w:val="22"/>
        </w:rPr>
      </w:pPr>
      <w:r w:rsidRPr="00AC622E">
        <w:rPr>
          <w:rFonts w:ascii="Arial" w:hAnsi="Arial" w:cs="Arial"/>
          <w:color w:val="000000" w:themeColor="text1"/>
          <w:sz w:val="22"/>
          <w:szCs w:val="22"/>
        </w:rPr>
        <w:t xml:space="preserve">Więcej informacji na temat aplikacji </w:t>
      </w:r>
      <w:proofErr w:type="spellStart"/>
      <w:r w:rsidRPr="00AC622E">
        <w:rPr>
          <w:rFonts w:ascii="Arial" w:hAnsi="Arial" w:cs="Arial"/>
          <w:color w:val="000000" w:themeColor="text1"/>
          <w:sz w:val="22"/>
          <w:szCs w:val="22"/>
        </w:rPr>
        <w:t>PeoPay</w:t>
      </w:r>
      <w:proofErr w:type="spellEnd"/>
      <w:r w:rsidRPr="00AC622E">
        <w:rPr>
          <w:rFonts w:ascii="Arial" w:hAnsi="Arial" w:cs="Arial"/>
          <w:color w:val="000000" w:themeColor="text1"/>
          <w:sz w:val="22"/>
          <w:szCs w:val="22"/>
        </w:rPr>
        <w:t xml:space="preserve"> i terminali płatniczych w Banku Pekao na stronach: </w:t>
      </w:r>
      <w:hyperlink r:id="rId5" w:history="1">
        <w:r w:rsidRPr="00AC622E">
          <w:rPr>
            <w:rStyle w:val="Hipercze"/>
            <w:rFonts w:ascii="Arial" w:hAnsi="Arial" w:cs="Arial"/>
            <w:sz w:val="22"/>
            <w:szCs w:val="22"/>
          </w:rPr>
          <w:t>https://www.pekao.com.pl/pobierz-peopaybiz</w:t>
        </w:r>
      </w:hyperlink>
      <w:r w:rsidRPr="00AC622E">
        <w:rPr>
          <w:rStyle w:val="Hipercze"/>
          <w:rFonts w:ascii="Arial" w:hAnsi="Arial" w:cs="Arial"/>
          <w:sz w:val="22"/>
          <w:szCs w:val="22"/>
          <w:u w:val="none"/>
        </w:rPr>
        <w:t xml:space="preserve">; </w:t>
      </w:r>
      <w:hyperlink r:id="rId6" w:history="1">
        <w:r w:rsidRPr="00AC622E">
          <w:rPr>
            <w:rStyle w:val="Hipercze"/>
            <w:rFonts w:ascii="Arial" w:hAnsi="Arial" w:cs="Arial"/>
            <w:sz w:val="22"/>
            <w:szCs w:val="22"/>
          </w:rPr>
          <w:t>https://www.pekao.com.pl/terminal-platniczy</w:t>
        </w:r>
      </w:hyperlink>
      <w:r w:rsidRPr="00AC622E">
        <w:rPr>
          <w:rStyle w:val="Hipercze"/>
          <w:rFonts w:ascii="Arial" w:hAnsi="Arial" w:cs="Arial"/>
          <w:sz w:val="22"/>
          <w:szCs w:val="22"/>
        </w:rPr>
        <w:t xml:space="preserve"> </w:t>
      </w:r>
    </w:p>
    <w:p w14:paraId="248663BB" w14:textId="48EE2A9D" w:rsidR="00723EA8" w:rsidRPr="00AC622E" w:rsidRDefault="008047E7" w:rsidP="003A14E7">
      <w:pPr>
        <w:pStyle w:val="NormalnyWeb"/>
        <w:shd w:val="clear" w:color="auto" w:fill="FFFFFF"/>
        <w:jc w:val="both"/>
        <w:rPr>
          <w:rFonts w:ascii="Arial" w:hAnsi="Arial" w:cs="Arial"/>
          <w:color w:val="0A0A0A"/>
          <w:sz w:val="22"/>
          <w:szCs w:val="22"/>
        </w:rPr>
      </w:pPr>
      <w:r w:rsidRPr="00AC622E">
        <w:rPr>
          <w:rFonts w:ascii="Arial" w:hAnsi="Arial" w:cs="Arial"/>
          <w:color w:val="000000" w:themeColor="text1"/>
          <w:sz w:val="22"/>
          <w:szCs w:val="22"/>
        </w:rPr>
        <w:t xml:space="preserve">Spot reklamowy </w:t>
      </w:r>
      <w:proofErr w:type="spellStart"/>
      <w:r w:rsidRPr="00AC622E">
        <w:rPr>
          <w:rFonts w:ascii="Arial" w:hAnsi="Arial" w:cs="Arial"/>
          <w:color w:val="000000" w:themeColor="text1"/>
          <w:sz w:val="22"/>
          <w:szCs w:val="22"/>
        </w:rPr>
        <w:t>PeoPay</w:t>
      </w:r>
      <w:proofErr w:type="spellEnd"/>
      <w:r w:rsidRPr="00AC622E">
        <w:rPr>
          <w:rFonts w:ascii="Arial" w:hAnsi="Arial" w:cs="Arial"/>
          <w:color w:val="000000" w:themeColor="text1"/>
          <w:sz w:val="22"/>
          <w:szCs w:val="22"/>
        </w:rPr>
        <w:t xml:space="preserve"> z rozwiązaniami dl</w:t>
      </w:r>
      <w:r w:rsidR="00515F92" w:rsidRPr="00AC622E">
        <w:rPr>
          <w:rFonts w:ascii="Arial" w:hAnsi="Arial" w:cs="Arial"/>
          <w:color w:val="000000" w:themeColor="text1"/>
          <w:sz w:val="22"/>
          <w:szCs w:val="22"/>
        </w:rPr>
        <w:t>a firm dostępny jest na stronie:</w:t>
      </w:r>
      <w:r w:rsidR="00515F92" w:rsidRPr="00AC622E">
        <w:rPr>
          <w:rFonts w:ascii="Arial" w:hAnsi="Arial" w:cs="Arial"/>
          <w:color w:val="0A0A0A"/>
          <w:sz w:val="22"/>
          <w:szCs w:val="22"/>
        </w:rPr>
        <w:t xml:space="preserve"> </w:t>
      </w:r>
      <w:hyperlink r:id="rId7" w:history="1">
        <w:r w:rsidR="00515F92" w:rsidRPr="00AC622E">
          <w:rPr>
            <w:rStyle w:val="Hipercze"/>
            <w:rFonts w:ascii="Arial" w:hAnsi="Arial" w:cs="Arial"/>
            <w:sz w:val="22"/>
            <w:szCs w:val="22"/>
          </w:rPr>
          <w:t>https://youtu.be/3rYvgJzErDg</w:t>
        </w:r>
      </w:hyperlink>
      <w:r w:rsidR="00515F92" w:rsidRPr="00AC622E">
        <w:rPr>
          <w:rFonts w:ascii="Arial" w:hAnsi="Arial" w:cs="Arial"/>
          <w:color w:val="0A0A0A"/>
          <w:sz w:val="22"/>
          <w:szCs w:val="22"/>
        </w:rPr>
        <w:t xml:space="preserve"> </w:t>
      </w:r>
    </w:p>
    <w:p w14:paraId="50F18487" w14:textId="0E170779" w:rsidR="001D42D3" w:rsidRPr="00AC622E" w:rsidRDefault="001D42D3" w:rsidP="001D42D3">
      <w:pPr>
        <w:jc w:val="both"/>
        <w:rPr>
          <w:rFonts w:ascii="Arial" w:hAnsi="Arial" w:cs="Arial"/>
          <w:b/>
          <w:bCs/>
          <w:sz w:val="16"/>
          <w:szCs w:val="16"/>
        </w:rPr>
      </w:pPr>
      <w:r w:rsidRPr="00AC622E">
        <w:rPr>
          <w:rFonts w:ascii="Arial" w:hAnsi="Arial" w:cs="Arial"/>
          <w:b/>
          <w:bCs/>
          <w:sz w:val="16"/>
          <w:szCs w:val="16"/>
        </w:rPr>
        <w:t>O Banku Pekao S.A.</w:t>
      </w:r>
    </w:p>
    <w:p w14:paraId="5DEAF357" w14:textId="77777777" w:rsidR="00AB1A78" w:rsidRPr="00AC622E" w:rsidRDefault="00AB1A78" w:rsidP="00AB1A78">
      <w:pPr>
        <w:jc w:val="both"/>
        <w:rPr>
          <w:rFonts w:ascii="Arial" w:hAnsi="Arial" w:cs="Arial"/>
          <w:sz w:val="16"/>
          <w:szCs w:val="16"/>
        </w:rPr>
      </w:pPr>
      <w:r w:rsidRPr="00AC622E">
        <w:rPr>
          <w:rFonts w:ascii="Arial" w:hAnsi="Arial" w:cs="Arial"/>
          <w:sz w:val="16"/>
          <w:szCs w:val="16"/>
        </w:rPr>
        <w:t xml:space="preserve">Bank Pekao S.A., założony w 1929 r., jest jedną z największych instytucji finansowych w regionie Europy Środkowo-Wschodniej i drugim największym bankiem uniwersalnym w Polsce z 310 mld zł aktywów. Posiadając drugą co do wielkości sieć oddziałów, Bank Pekao obsługuje ponad 6,6 mln klientów. Jako wiodący bank korporacyjny w Polsce, obsługuje co drugą korporację w Polsce. Status banku uniwersalnego opiera się na wiodącej na rynku pozycji w </w:t>
      </w:r>
      <w:proofErr w:type="spellStart"/>
      <w:r w:rsidRPr="00AC622E">
        <w:rPr>
          <w:rFonts w:ascii="Arial" w:hAnsi="Arial" w:cs="Arial"/>
          <w:sz w:val="16"/>
          <w:szCs w:val="16"/>
        </w:rPr>
        <w:t>private</w:t>
      </w:r>
      <w:proofErr w:type="spellEnd"/>
      <w:r w:rsidRPr="00AC622E">
        <w:rPr>
          <w:rFonts w:ascii="Arial" w:hAnsi="Arial" w:cs="Arial"/>
          <w:sz w:val="16"/>
          <w:szCs w:val="16"/>
        </w:rPr>
        <w:t xml:space="preserve"> banking, zarządzaniu aktywami i działalności maklerskiej. Zróżnicowany profil działalności Banku Pekao jest wspierany przez wiodący na rynku bilans i profil ryzyka odzwierciedlony w najniższych kosztach ryzyka, silnych wskaźnikach kapitałowych i odporności na warunki makroekonomiczne (Pekao okazało się najbardziej odpornym bankiem w Europie, zajmując pierwsze miejsce w testach warunków skrajnych, przeprowadzonych przez EBA w 2023 roku wśród 70 banków). Od 1998 r. Bank Pekao jest notowany na Giełdzie Papierów Wartościowych w Warszawie i uczestniczy w kilku lokalnych (w tym WIG 20 i WIG) oraz międzynarodowych indeksach (w tym MSCI EM, </w:t>
      </w:r>
      <w:proofErr w:type="spellStart"/>
      <w:r w:rsidRPr="00AC622E">
        <w:rPr>
          <w:rFonts w:ascii="Arial" w:hAnsi="Arial" w:cs="Arial"/>
          <w:sz w:val="16"/>
          <w:szCs w:val="16"/>
        </w:rPr>
        <w:t>Stoxx</w:t>
      </w:r>
      <w:proofErr w:type="spellEnd"/>
      <w:r w:rsidRPr="00AC622E">
        <w:rPr>
          <w:rFonts w:ascii="Arial" w:hAnsi="Arial" w:cs="Arial"/>
          <w:sz w:val="16"/>
          <w:szCs w:val="16"/>
        </w:rPr>
        <w:t xml:space="preserve"> Europe 600 i FTSE </w:t>
      </w:r>
      <w:proofErr w:type="spellStart"/>
      <w:r w:rsidRPr="00AC622E">
        <w:rPr>
          <w:rFonts w:ascii="Arial" w:hAnsi="Arial" w:cs="Arial"/>
          <w:sz w:val="16"/>
          <w:szCs w:val="16"/>
        </w:rPr>
        <w:t>Developed</w:t>
      </w:r>
      <w:proofErr w:type="spellEnd"/>
      <w:r w:rsidRPr="00AC622E">
        <w:rPr>
          <w:rFonts w:ascii="Arial" w:hAnsi="Arial" w:cs="Arial"/>
          <w:sz w:val="16"/>
          <w:szCs w:val="16"/>
        </w:rPr>
        <w:t>). Pekao jest jedną z najbardziej dywidendowych spółek giełdowych w Polsce na przestrzeni ostatnich 10 lat, wypłacając łącznie 20 mld zł w ciągu dekady.</w:t>
      </w:r>
    </w:p>
    <w:p w14:paraId="0C098F08" w14:textId="77777777" w:rsidR="00C36DD4" w:rsidRDefault="00C36DD4" w:rsidP="001D42D3">
      <w:pPr>
        <w:shd w:val="clear" w:color="auto" w:fill="FFFFFF"/>
        <w:spacing w:before="120" w:after="75"/>
        <w:jc w:val="both"/>
        <w:rPr>
          <w:rFonts w:ascii="Arial" w:eastAsia="Arial" w:hAnsi="Arial" w:cs="Arial"/>
          <w:b/>
          <w:sz w:val="17"/>
          <w:szCs w:val="17"/>
        </w:rPr>
      </w:pPr>
    </w:p>
    <w:p w14:paraId="710D8622" w14:textId="604280DE" w:rsidR="00B80E52" w:rsidRPr="00B80E52" w:rsidRDefault="00B80E52" w:rsidP="0009367F">
      <w:pPr>
        <w:rPr>
          <w:rFonts w:ascii="Arial" w:hAnsi="Arial" w:cs="Arial"/>
        </w:rPr>
      </w:pPr>
    </w:p>
    <w:sectPr w:rsidR="00B80E52" w:rsidRPr="00B8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6A"/>
    <w:rsid w:val="0009367F"/>
    <w:rsid w:val="001204AD"/>
    <w:rsid w:val="00161272"/>
    <w:rsid w:val="00166177"/>
    <w:rsid w:val="00197F0B"/>
    <w:rsid w:val="001D42D3"/>
    <w:rsid w:val="001E4623"/>
    <w:rsid w:val="00220365"/>
    <w:rsid w:val="00225872"/>
    <w:rsid w:val="002D050F"/>
    <w:rsid w:val="003A14E7"/>
    <w:rsid w:val="003B45B4"/>
    <w:rsid w:val="003E7FED"/>
    <w:rsid w:val="003F7CDC"/>
    <w:rsid w:val="00402427"/>
    <w:rsid w:val="00432C80"/>
    <w:rsid w:val="00464B6D"/>
    <w:rsid w:val="004B3D92"/>
    <w:rsid w:val="00515F92"/>
    <w:rsid w:val="005636FF"/>
    <w:rsid w:val="0062427B"/>
    <w:rsid w:val="00663DDB"/>
    <w:rsid w:val="006F3CEE"/>
    <w:rsid w:val="00712906"/>
    <w:rsid w:val="00723EA8"/>
    <w:rsid w:val="00737AF0"/>
    <w:rsid w:val="00744B2C"/>
    <w:rsid w:val="008047E7"/>
    <w:rsid w:val="0081689A"/>
    <w:rsid w:val="009656CA"/>
    <w:rsid w:val="009777AA"/>
    <w:rsid w:val="009918A4"/>
    <w:rsid w:val="009E4AF9"/>
    <w:rsid w:val="00AA573C"/>
    <w:rsid w:val="00AB1A78"/>
    <w:rsid w:val="00AC622E"/>
    <w:rsid w:val="00B80E52"/>
    <w:rsid w:val="00C0019F"/>
    <w:rsid w:val="00C36DD4"/>
    <w:rsid w:val="00CF5D6A"/>
    <w:rsid w:val="00D14C21"/>
    <w:rsid w:val="00D3149C"/>
    <w:rsid w:val="00D5167A"/>
    <w:rsid w:val="00F16DAC"/>
    <w:rsid w:val="00F22AEB"/>
    <w:rsid w:val="00F42EC9"/>
    <w:rsid w:val="00F91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166C"/>
  <w15:chartTrackingRefBased/>
  <w15:docId w15:val="{2B3FB8F9-CB73-48D0-BD1F-3DDEABB4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D6A"/>
    <w:rPr>
      <w:rFonts w:ascii="Calibri" w:eastAsia="Calibri" w:hAnsi="Calibri" w:cs="Times New Roman"/>
    </w:rPr>
  </w:style>
  <w:style w:type="paragraph" w:styleId="Nagwek1">
    <w:name w:val="heading 1"/>
    <w:basedOn w:val="Normalny"/>
    <w:next w:val="Normalny"/>
    <w:link w:val="Nagwek1Znak"/>
    <w:uiPriority w:val="9"/>
    <w:qFormat/>
    <w:rsid w:val="001D42D3"/>
    <w:pPr>
      <w:keepNext/>
      <w:spacing w:after="0" w:line="240" w:lineRule="auto"/>
      <w:outlineLvl w:val="0"/>
    </w:pPr>
    <w:rPr>
      <w:rFonts w:ascii="Arial" w:eastAsia="Times New Roman" w:hAnsi="Arial" w:cs="Arial"/>
      <w:b/>
      <w:bCs/>
      <w:caps/>
      <w:color w:val="D71920"/>
      <w:kern w:val="36"/>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B80E52"/>
    <w:pPr>
      <w:spacing w:after="0" w:line="360" w:lineRule="auto"/>
      <w:jc w:val="both"/>
    </w:pPr>
    <w:rPr>
      <w:rFonts w:ascii="Times New Roman" w:eastAsiaTheme="minorHAnsi"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B80E52"/>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D42D3"/>
    <w:rPr>
      <w:rFonts w:ascii="Arial" w:eastAsia="Times New Roman" w:hAnsi="Arial" w:cs="Arial"/>
      <w:b/>
      <w:bCs/>
      <w:caps/>
      <w:color w:val="D71920"/>
      <w:kern w:val="36"/>
      <w:sz w:val="24"/>
      <w:szCs w:val="24"/>
      <w:lang w:eastAsia="pl-PL"/>
    </w:rPr>
  </w:style>
  <w:style w:type="character" w:styleId="Hipercze">
    <w:name w:val="Hyperlink"/>
    <w:basedOn w:val="Domylnaczcionkaakapitu"/>
    <w:uiPriority w:val="99"/>
    <w:unhideWhenUsed/>
    <w:rsid w:val="001D42D3"/>
    <w:rPr>
      <w:color w:val="0563C1" w:themeColor="hyperlink"/>
      <w:u w:val="single"/>
    </w:rPr>
  </w:style>
  <w:style w:type="paragraph" w:styleId="Poprawka">
    <w:name w:val="Revision"/>
    <w:hidden/>
    <w:uiPriority w:val="99"/>
    <w:semiHidden/>
    <w:rsid w:val="00D3149C"/>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D3149C"/>
    <w:rPr>
      <w:sz w:val="16"/>
      <w:szCs w:val="16"/>
    </w:rPr>
  </w:style>
  <w:style w:type="paragraph" w:styleId="Tekstkomentarza">
    <w:name w:val="annotation text"/>
    <w:basedOn w:val="Normalny"/>
    <w:link w:val="TekstkomentarzaZnak"/>
    <w:uiPriority w:val="99"/>
    <w:unhideWhenUsed/>
    <w:rsid w:val="00D3149C"/>
    <w:pPr>
      <w:spacing w:line="240" w:lineRule="auto"/>
    </w:pPr>
    <w:rPr>
      <w:sz w:val="20"/>
      <w:szCs w:val="20"/>
    </w:rPr>
  </w:style>
  <w:style w:type="character" w:customStyle="1" w:styleId="TekstkomentarzaZnak">
    <w:name w:val="Tekst komentarza Znak"/>
    <w:basedOn w:val="Domylnaczcionkaakapitu"/>
    <w:link w:val="Tekstkomentarza"/>
    <w:uiPriority w:val="99"/>
    <w:rsid w:val="00D314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3149C"/>
    <w:rPr>
      <w:b/>
      <w:bCs/>
    </w:rPr>
  </w:style>
  <w:style w:type="character" w:customStyle="1" w:styleId="TematkomentarzaZnak">
    <w:name w:val="Temat komentarza Znak"/>
    <w:basedOn w:val="TekstkomentarzaZnak"/>
    <w:link w:val="Tematkomentarza"/>
    <w:uiPriority w:val="99"/>
    <w:semiHidden/>
    <w:rsid w:val="00D3149C"/>
    <w:rPr>
      <w:rFonts w:ascii="Calibri" w:eastAsia="Calibri" w:hAnsi="Calibri" w:cs="Times New Roman"/>
      <w:b/>
      <w:bCs/>
      <w:sz w:val="20"/>
      <w:szCs w:val="20"/>
    </w:rPr>
  </w:style>
  <w:style w:type="paragraph" w:customStyle="1" w:styleId="netpr-text-align-justify">
    <w:name w:val="netpr-text-align-justify"/>
    <w:basedOn w:val="Normalny"/>
    <w:rsid w:val="008047E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047E7"/>
    <w:rPr>
      <w:b/>
      <w:bCs/>
    </w:rPr>
  </w:style>
  <w:style w:type="character" w:styleId="Uwydatnienie">
    <w:name w:val="Emphasis"/>
    <w:basedOn w:val="Domylnaczcionkaakapitu"/>
    <w:uiPriority w:val="20"/>
    <w:qFormat/>
    <w:rsid w:val="008047E7"/>
    <w:rPr>
      <w:i/>
      <w:iCs/>
    </w:rPr>
  </w:style>
  <w:style w:type="paragraph" w:styleId="NormalnyWeb">
    <w:name w:val="Normal (Web)"/>
    <w:basedOn w:val="Normalny"/>
    <w:uiPriority w:val="99"/>
    <w:unhideWhenUsed/>
    <w:rsid w:val="008047E7"/>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44B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B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70009">
      <w:bodyDiv w:val="1"/>
      <w:marLeft w:val="0"/>
      <w:marRight w:val="0"/>
      <w:marTop w:val="0"/>
      <w:marBottom w:val="0"/>
      <w:divBdr>
        <w:top w:val="none" w:sz="0" w:space="0" w:color="auto"/>
        <w:left w:val="none" w:sz="0" w:space="0" w:color="auto"/>
        <w:bottom w:val="none" w:sz="0" w:space="0" w:color="auto"/>
        <w:right w:val="none" w:sz="0" w:space="0" w:color="auto"/>
      </w:divBdr>
    </w:div>
    <w:div w:id="720447996">
      <w:bodyDiv w:val="1"/>
      <w:marLeft w:val="0"/>
      <w:marRight w:val="0"/>
      <w:marTop w:val="0"/>
      <w:marBottom w:val="0"/>
      <w:divBdr>
        <w:top w:val="none" w:sz="0" w:space="0" w:color="auto"/>
        <w:left w:val="none" w:sz="0" w:space="0" w:color="auto"/>
        <w:bottom w:val="none" w:sz="0" w:space="0" w:color="auto"/>
        <w:right w:val="none" w:sz="0" w:space="0" w:color="auto"/>
      </w:divBdr>
    </w:div>
    <w:div w:id="1155344112">
      <w:bodyDiv w:val="1"/>
      <w:marLeft w:val="0"/>
      <w:marRight w:val="0"/>
      <w:marTop w:val="0"/>
      <w:marBottom w:val="0"/>
      <w:divBdr>
        <w:top w:val="none" w:sz="0" w:space="0" w:color="auto"/>
        <w:left w:val="none" w:sz="0" w:space="0" w:color="auto"/>
        <w:bottom w:val="none" w:sz="0" w:space="0" w:color="auto"/>
        <w:right w:val="none" w:sz="0" w:space="0" w:color="auto"/>
      </w:divBdr>
    </w:div>
    <w:div w:id="1462726791">
      <w:bodyDiv w:val="1"/>
      <w:marLeft w:val="0"/>
      <w:marRight w:val="0"/>
      <w:marTop w:val="0"/>
      <w:marBottom w:val="0"/>
      <w:divBdr>
        <w:top w:val="none" w:sz="0" w:space="0" w:color="auto"/>
        <w:left w:val="none" w:sz="0" w:space="0" w:color="auto"/>
        <w:bottom w:val="none" w:sz="0" w:space="0" w:color="auto"/>
        <w:right w:val="none" w:sz="0" w:space="0" w:color="auto"/>
      </w:divBdr>
    </w:div>
    <w:div w:id="1639649156">
      <w:bodyDiv w:val="1"/>
      <w:marLeft w:val="0"/>
      <w:marRight w:val="0"/>
      <w:marTop w:val="0"/>
      <w:marBottom w:val="0"/>
      <w:divBdr>
        <w:top w:val="none" w:sz="0" w:space="0" w:color="auto"/>
        <w:left w:val="none" w:sz="0" w:space="0" w:color="auto"/>
        <w:bottom w:val="none" w:sz="0" w:space="0" w:color="auto"/>
        <w:right w:val="none" w:sz="0" w:space="0" w:color="auto"/>
      </w:divBdr>
    </w:div>
    <w:div w:id="18450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3rYvgJzEr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kao.com.pl/terminal-platniczy" TargetMode="External"/><Relationship Id="rId5" Type="http://schemas.openxmlformats.org/officeDocument/2006/relationships/hyperlink" Target="https://www.pekao.com.pl/pobierz-peopaybi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5232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Bank Pekao S.A.</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 Pekao S.A.</dc:creator>
  <cp:keywords/>
  <dc:description/>
  <cp:lastModifiedBy>Snitko-Pleszko Anna  (Departament Komunikacji Korporacyjnej)</cp:lastModifiedBy>
  <cp:revision>4</cp:revision>
  <dcterms:created xsi:type="dcterms:W3CDTF">2024-01-08T12:03:00Z</dcterms:created>
  <dcterms:modified xsi:type="dcterms:W3CDTF">2024-01-08T13:49:00Z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26a907-a439-4552-97d4-cf3e4f94d4c9_Enabled">
    <vt:lpwstr>true</vt:lpwstr>
  </property>
  <property fmtid="{D5CDD505-2E9C-101B-9397-08002B2CF9AE}" pid="3" name="MSIP_Label_e926a907-a439-4552-97d4-cf3e4f94d4c9_SetDate">
    <vt:lpwstr>2023-12-05T08:55:11Z</vt:lpwstr>
  </property>
  <property fmtid="{D5CDD505-2E9C-101B-9397-08002B2CF9AE}" pid="4" name="MSIP_Label_e926a907-a439-4552-97d4-cf3e4f94d4c9_Method">
    <vt:lpwstr>Standard</vt:lpwstr>
  </property>
  <property fmtid="{D5CDD505-2E9C-101B-9397-08002B2CF9AE}" pid="5" name="MSIP_Label_e926a907-a439-4552-97d4-cf3e4f94d4c9_Name">
    <vt:lpwstr>Bank Pekao SA – Do użytku służbowego</vt:lpwstr>
  </property>
  <property fmtid="{D5CDD505-2E9C-101B-9397-08002B2CF9AE}" pid="6" name="MSIP_Label_e926a907-a439-4552-97d4-cf3e4f94d4c9_SiteId">
    <vt:lpwstr>72d4cc57-c098-4169-86a9-284d255e89f2</vt:lpwstr>
  </property>
  <property fmtid="{D5CDD505-2E9C-101B-9397-08002B2CF9AE}" pid="7" name="MSIP_Label_e926a907-a439-4552-97d4-cf3e4f94d4c9_ActionId">
    <vt:lpwstr>7d8abcf4-2137-4d41-a5c1-c03564a7df1b</vt:lpwstr>
  </property>
  <property fmtid="{D5CDD505-2E9C-101B-9397-08002B2CF9AE}" pid="8" name="MSIP_Label_e926a907-a439-4552-97d4-cf3e4f94d4c9_ContentBits">
    <vt:lpwstr>0</vt:lpwstr>
  </property>
</Properties>
</file>