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5276" w14:textId="503712C4" w:rsidR="00255113" w:rsidRPr="005734C2" w:rsidRDefault="00255113" w:rsidP="005734C2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Segoe UI" w:hAnsi="Segoe UI" w:cs="Segoe UI"/>
          <w:sz w:val="27"/>
          <w:szCs w:val="27"/>
        </w:rPr>
      </w:pP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 xml:space="preserve">Materiał prasowy, </w:t>
      </w:r>
      <w:r w:rsidR="00495A8A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17</w:t>
      </w: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.</w:t>
      </w:r>
      <w:r w:rsidR="001F0B3E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01</w:t>
      </w: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.202</w:t>
      </w:r>
      <w:r w:rsidR="001F0B3E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4</w:t>
      </w: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 xml:space="preserve"> r.</w:t>
      </w:r>
      <w:r w:rsidRPr="005734C2">
        <w:rPr>
          <w:rStyle w:val="normaltextrun"/>
          <w:color w:val="000000" w:themeColor="text1"/>
          <w:sz w:val="18"/>
          <w:szCs w:val="18"/>
        </w:rPr>
        <w:t> </w:t>
      </w: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 </w:t>
      </w:r>
      <w:r w:rsidRPr="005734C2">
        <w:rPr>
          <w:rStyle w:val="eop"/>
          <w:rFonts w:ascii="Intrum Sans" w:hAnsi="Intrum Sans" w:cs="Segoe UI"/>
          <w:color w:val="000000" w:themeColor="text1"/>
          <w:sz w:val="18"/>
          <w:szCs w:val="18"/>
        </w:rPr>
        <w:t> </w:t>
      </w:r>
    </w:p>
    <w:p w14:paraId="1066430D" w14:textId="77777777" w:rsidR="00255113" w:rsidRPr="005734C2" w:rsidRDefault="00255113" w:rsidP="005734C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7"/>
          <w:szCs w:val="27"/>
        </w:rPr>
      </w:pPr>
      <w:r w:rsidRPr="005734C2">
        <w:rPr>
          <w:rStyle w:val="normaltextrun"/>
          <w:color w:val="000000"/>
          <w:sz w:val="18"/>
          <w:szCs w:val="18"/>
        </w:rPr>
        <w:t> </w:t>
      </w:r>
      <w:r w:rsidRPr="005734C2">
        <w:rPr>
          <w:rStyle w:val="normaltextrun"/>
          <w:rFonts w:ascii="Intrum Sans" w:hAnsi="Intrum Sans" w:cs="Segoe UI"/>
          <w:color w:val="000000"/>
          <w:sz w:val="18"/>
          <w:szCs w:val="18"/>
        </w:rPr>
        <w:t> </w:t>
      </w:r>
      <w:r w:rsidRPr="005734C2">
        <w:rPr>
          <w:rStyle w:val="eop"/>
          <w:rFonts w:ascii="Intrum Sans" w:hAnsi="Intrum Sans" w:cs="Segoe UI"/>
          <w:color w:val="000000"/>
          <w:sz w:val="18"/>
          <w:szCs w:val="18"/>
        </w:rPr>
        <w:t> </w:t>
      </w:r>
    </w:p>
    <w:p w14:paraId="3E26F675" w14:textId="77777777" w:rsidR="00255113" w:rsidRPr="005734C2" w:rsidRDefault="00255113" w:rsidP="005734C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7"/>
          <w:szCs w:val="27"/>
        </w:rPr>
      </w:pPr>
      <w:r w:rsidRPr="005734C2">
        <w:rPr>
          <w:rStyle w:val="normaltextrun"/>
          <w:color w:val="000000"/>
          <w:sz w:val="18"/>
          <w:szCs w:val="18"/>
        </w:rPr>
        <w:t> </w:t>
      </w:r>
      <w:r w:rsidRPr="005734C2">
        <w:rPr>
          <w:rStyle w:val="normaltextrun"/>
          <w:rFonts w:ascii="Intrum Sans" w:hAnsi="Intrum Sans" w:cs="Segoe UI"/>
          <w:color w:val="000000"/>
          <w:sz w:val="18"/>
          <w:szCs w:val="18"/>
        </w:rPr>
        <w:t> </w:t>
      </w:r>
      <w:r w:rsidRPr="005734C2">
        <w:rPr>
          <w:rStyle w:val="eop"/>
          <w:rFonts w:ascii="Intrum Sans" w:hAnsi="Intrum Sans" w:cs="Segoe UI"/>
          <w:color w:val="000000"/>
          <w:sz w:val="18"/>
          <w:szCs w:val="18"/>
        </w:rPr>
        <w:t> </w:t>
      </w:r>
    </w:p>
    <w:p w14:paraId="2F88E40B" w14:textId="500EF096" w:rsidR="001F0B3E" w:rsidRPr="00D805F2" w:rsidRDefault="00D805F2" w:rsidP="000F283D">
      <w:pPr>
        <w:spacing w:line="276" w:lineRule="auto"/>
        <w:rPr>
          <w:rFonts w:ascii="Intrum Sans" w:hAnsi="Intrum Sans"/>
          <w:b/>
          <w:bCs/>
          <w:sz w:val="22"/>
          <w:szCs w:val="22"/>
        </w:rPr>
      </w:pPr>
      <w:r w:rsidRPr="00D805F2">
        <w:rPr>
          <w:rFonts w:ascii="Intrum Sans" w:hAnsi="Intrum Sans"/>
          <w:b/>
          <w:bCs/>
          <w:sz w:val="22"/>
          <w:szCs w:val="22"/>
          <w:lang w:val="x-none"/>
        </w:rPr>
        <w:t>Czy seniorzy mają oszczędności?</w:t>
      </w:r>
      <w:r>
        <w:rPr>
          <w:rFonts w:ascii="Intrum Sans" w:hAnsi="Intrum Sans"/>
          <w:b/>
          <w:bCs/>
          <w:sz w:val="22"/>
          <w:szCs w:val="22"/>
        </w:rPr>
        <w:t xml:space="preserve"> Sytuacja finansowa osób starszych w Polsce</w:t>
      </w:r>
    </w:p>
    <w:p w14:paraId="08848CEB" w14:textId="77777777" w:rsidR="00D805F2" w:rsidRPr="000F283D" w:rsidRDefault="00D805F2" w:rsidP="000F283D">
      <w:pPr>
        <w:spacing w:line="276" w:lineRule="auto"/>
        <w:rPr>
          <w:rFonts w:ascii="Intrum Sans" w:hAnsi="Intrum Sans"/>
          <w:b/>
          <w:bCs/>
          <w:sz w:val="22"/>
          <w:szCs w:val="22"/>
          <w:lang w:val="x-none"/>
        </w:rPr>
      </w:pPr>
    </w:p>
    <w:p w14:paraId="11B031BB" w14:textId="08875E3F" w:rsidR="001F0B3E" w:rsidRDefault="00D805F2" w:rsidP="000F283D">
      <w:pPr>
        <w:spacing w:line="276" w:lineRule="auto"/>
        <w:rPr>
          <w:rFonts w:ascii="Intrum Sans" w:hAnsi="Intrum Sans"/>
          <w:b/>
          <w:sz w:val="18"/>
          <w:szCs w:val="18"/>
        </w:rPr>
      </w:pPr>
      <w:r w:rsidRPr="00D805F2">
        <w:rPr>
          <w:rFonts w:ascii="Intrum Sans" w:hAnsi="Intrum Sans"/>
          <w:b/>
          <w:sz w:val="18"/>
          <w:szCs w:val="18"/>
        </w:rPr>
        <w:t xml:space="preserve">21 i 22 stycznia świętujemy Dzień Babci i Dzień Dziadka. Pierwszy z nich obchodzimy od 1964 roku, a drugi – od 1981 roku. Przy okazji tych świąt </w:t>
      </w:r>
      <w:proofErr w:type="spellStart"/>
      <w:r w:rsidRPr="00D805F2">
        <w:rPr>
          <w:rFonts w:ascii="Intrum Sans" w:hAnsi="Intrum Sans"/>
          <w:b/>
          <w:sz w:val="18"/>
          <w:szCs w:val="18"/>
        </w:rPr>
        <w:t>Intrum</w:t>
      </w:r>
      <w:proofErr w:type="spellEnd"/>
      <w:r w:rsidRPr="00D805F2">
        <w:rPr>
          <w:rFonts w:ascii="Intrum Sans" w:hAnsi="Intrum Sans"/>
          <w:b/>
          <w:sz w:val="18"/>
          <w:szCs w:val="18"/>
        </w:rPr>
        <w:t xml:space="preserve"> postanowiło przyjrzeć się bliżej finansom seniorów. Żyją oni przeważnie z emerytury, która w 2023 roku wynosiła średnio 2</w:t>
      </w:r>
      <w:r>
        <w:rPr>
          <w:rFonts w:ascii="Intrum Sans" w:hAnsi="Intrum Sans"/>
          <w:b/>
          <w:sz w:val="18"/>
          <w:szCs w:val="18"/>
        </w:rPr>
        <w:t xml:space="preserve"> </w:t>
      </w:r>
      <w:r w:rsidRPr="00D805F2">
        <w:rPr>
          <w:rFonts w:ascii="Intrum Sans" w:hAnsi="Intrum Sans"/>
          <w:b/>
          <w:sz w:val="18"/>
          <w:szCs w:val="18"/>
        </w:rPr>
        <w:t>971 zł, a wliczając 13. i 14. emeryturę – 3</w:t>
      </w:r>
      <w:r>
        <w:rPr>
          <w:rFonts w:ascii="Intrum Sans" w:hAnsi="Intrum Sans"/>
          <w:b/>
          <w:sz w:val="18"/>
          <w:szCs w:val="18"/>
        </w:rPr>
        <w:t xml:space="preserve"> </w:t>
      </w:r>
      <w:r w:rsidRPr="00D805F2">
        <w:rPr>
          <w:rFonts w:ascii="Intrum Sans" w:hAnsi="Intrum Sans"/>
          <w:b/>
          <w:sz w:val="18"/>
          <w:szCs w:val="18"/>
        </w:rPr>
        <w:t xml:space="preserve">152 zł. Jednak </w:t>
      </w:r>
      <w:r>
        <w:rPr>
          <w:rFonts w:ascii="Intrum Sans" w:hAnsi="Intrum Sans"/>
          <w:b/>
          <w:sz w:val="18"/>
          <w:szCs w:val="18"/>
        </w:rPr>
        <w:t xml:space="preserve">wiele starszych osób </w:t>
      </w:r>
      <w:r w:rsidRPr="00D805F2">
        <w:rPr>
          <w:rFonts w:ascii="Intrum Sans" w:hAnsi="Intrum Sans"/>
          <w:b/>
          <w:sz w:val="18"/>
          <w:szCs w:val="18"/>
        </w:rPr>
        <w:t>mogło otrzymać co najwyżej minimalne świadczenie w wysokości 1</w:t>
      </w:r>
      <w:r>
        <w:rPr>
          <w:rFonts w:ascii="Intrum Sans" w:hAnsi="Intrum Sans"/>
          <w:b/>
          <w:sz w:val="18"/>
          <w:szCs w:val="18"/>
        </w:rPr>
        <w:t> </w:t>
      </w:r>
      <w:r w:rsidRPr="00D805F2">
        <w:rPr>
          <w:rFonts w:ascii="Intrum Sans" w:hAnsi="Intrum Sans"/>
          <w:b/>
          <w:sz w:val="18"/>
          <w:szCs w:val="18"/>
        </w:rPr>
        <w:t>588</w:t>
      </w:r>
      <w:r>
        <w:rPr>
          <w:rFonts w:ascii="Intrum Sans" w:hAnsi="Intrum Sans"/>
          <w:b/>
          <w:sz w:val="18"/>
          <w:szCs w:val="18"/>
        </w:rPr>
        <w:t xml:space="preserve"> </w:t>
      </w:r>
      <w:r w:rsidRPr="00D805F2">
        <w:rPr>
          <w:rFonts w:ascii="Intrum Sans" w:hAnsi="Intrum Sans"/>
          <w:b/>
          <w:sz w:val="18"/>
          <w:szCs w:val="18"/>
        </w:rPr>
        <w:t xml:space="preserve">zł brutto, a nawet jeszcze niższe. Jak sobie radzą pod względem finansowym polscy seniorzy?  Czy mają zgromadzone oszczędności, czy wręcz przeciwnie </w:t>
      </w:r>
      <w:r w:rsidR="004509F0">
        <w:rPr>
          <w:rFonts w:ascii="Intrum Sans" w:hAnsi="Intrum Sans"/>
          <w:b/>
          <w:sz w:val="18"/>
          <w:szCs w:val="18"/>
        </w:rPr>
        <w:t xml:space="preserve">- </w:t>
      </w:r>
      <w:r w:rsidRPr="00D805F2">
        <w:rPr>
          <w:rFonts w:ascii="Intrum Sans" w:hAnsi="Intrum Sans"/>
          <w:b/>
          <w:sz w:val="18"/>
          <w:szCs w:val="18"/>
        </w:rPr>
        <w:t>muszą sięgać po dodatkowe źródła finansowania?</w:t>
      </w:r>
    </w:p>
    <w:p w14:paraId="79C5F9BF" w14:textId="77777777" w:rsidR="00D805F2" w:rsidRPr="00D805F2" w:rsidRDefault="00D805F2" w:rsidP="000F283D">
      <w:pPr>
        <w:spacing w:line="276" w:lineRule="auto"/>
        <w:rPr>
          <w:rFonts w:ascii="Intrum Sans" w:hAnsi="Intrum Sans"/>
          <w:b/>
          <w:i/>
          <w:sz w:val="18"/>
          <w:szCs w:val="18"/>
        </w:rPr>
      </w:pPr>
    </w:p>
    <w:p w14:paraId="58D6BFF3" w14:textId="6B957855" w:rsidR="00D805F2" w:rsidRDefault="00D805F2" w:rsidP="00D805F2">
      <w:pPr>
        <w:spacing w:line="276" w:lineRule="auto"/>
        <w:rPr>
          <w:rFonts w:ascii="Intrum Sans" w:hAnsi="Intrum Sans"/>
          <w:iCs/>
          <w:sz w:val="18"/>
          <w:szCs w:val="18"/>
        </w:rPr>
      </w:pPr>
      <w:r w:rsidRPr="00D805F2">
        <w:rPr>
          <w:rFonts w:ascii="Intrum Sans" w:hAnsi="Intrum Sans"/>
          <w:i/>
          <w:sz w:val="18"/>
          <w:szCs w:val="18"/>
        </w:rPr>
        <w:t xml:space="preserve">- Seniorzy w Polsce przeważnie mają niskie świadczenia. Jeśli przydarzy im się wysoki wydatek, a nie posiadają oszczędności, muszą zaciągać pożyczki. Z danych </w:t>
      </w:r>
      <w:proofErr w:type="spellStart"/>
      <w:r w:rsidRPr="00D805F2">
        <w:rPr>
          <w:rFonts w:ascii="Intrum Sans" w:hAnsi="Intrum Sans"/>
          <w:i/>
          <w:sz w:val="18"/>
          <w:szCs w:val="18"/>
        </w:rPr>
        <w:t>Intrum</w:t>
      </w:r>
      <w:proofErr w:type="spellEnd"/>
      <w:r w:rsidRPr="00D805F2">
        <w:rPr>
          <w:rFonts w:ascii="Intrum Sans" w:hAnsi="Intrum Sans"/>
          <w:i/>
          <w:sz w:val="18"/>
          <w:szCs w:val="18"/>
        </w:rPr>
        <w:t xml:space="preserve"> wynika, że ta grupa stanowi jednak niewielki odsetek zadłużonych. Wśród osób w wieku 60+ jest ich około 3 razy mniej niż w przedziale wiekowym od 30 do 40 lat</w:t>
      </w:r>
      <w:r w:rsidRPr="00D805F2">
        <w:rPr>
          <w:rFonts w:ascii="Intrum Sans" w:hAnsi="Intrum Sans"/>
          <w:iCs/>
          <w:sz w:val="18"/>
          <w:szCs w:val="18"/>
        </w:rPr>
        <w:t xml:space="preserve"> – podkreśla </w:t>
      </w:r>
      <w:bookmarkStart w:id="0" w:name="_Hlk156378813"/>
      <w:r w:rsidRPr="00D805F2">
        <w:rPr>
          <w:rFonts w:ascii="Intrum Sans" w:hAnsi="Intrum Sans"/>
          <w:b/>
          <w:bCs/>
          <w:iCs/>
          <w:sz w:val="18"/>
          <w:szCs w:val="18"/>
        </w:rPr>
        <w:t xml:space="preserve">Jakub Baumgart, ekspert </w:t>
      </w:r>
      <w:proofErr w:type="spellStart"/>
      <w:r w:rsidRPr="00D805F2">
        <w:rPr>
          <w:rFonts w:ascii="Intrum Sans" w:hAnsi="Intrum Sans"/>
          <w:b/>
          <w:bCs/>
          <w:iCs/>
          <w:sz w:val="18"/>
          <w:szCs w:val="18"/>
        </w:rPr>
        <w:t>Intrum</w:t>
      </w:r>
      <w:proofErr w:type="spellEnd"/>
      <w:r w:rsidRPr="00D805F2">
        <w:rPr>
          <w:rFonts w:ascii="Intrum Sans" w:hAnsi="Intrum Sans"/>
          <w:b/>
          <w:bCs/>
          <w:iCs/>
          <w:sz w:val="18"/>
          <w:szCs w:val="18"/>
        </w:rPr>
        <w:t>.</w:t>
      </w:r>
      <w:r w:rsidRPr="00D805F2">
        <w:rPr>
          <w:rFonts w:ascii="Intrum Sans" w:hAnsi="Intrum Sans"/>
          <w:iCs/>
          <w:sz w:val="18"/>
          <w:szCs w:val="18"/>
        </w:rPr>
        <w:t xml:space="preserve"> </w:t>
      </w:r>
      <w:bookmarkEnd w:id="0"/>
    </w:p>
    <w:p w14:paraId="4225F6C7" w14:textId="77777777" w:rsidR="00D805F2" w:rsidRPr="00D805F2" w:rsidRDefault="00D805F2" w:rsidP="00D805F2">
      <w:pPr>
        <w:spacing w:line="276" w:lineRule="auto"/>
        <w:rPr>
          <w:rFonts w:ascii="Intrum Sans" w:hAnsi="Intrum Sans"/>
          <w:iCs/>
          <w:sz w:val="18"/>
          <w:szCs w:val="18"/>
        </w:rPr>
      </w:pPr>
    </w:p>
    <w:p w14:paraId="418EBBF2" w14:textId="77777777" w:rsidR="00D805F2" w:rsidRPr="00D805F2" w:rsidRDefault="00D805F2" w:rsidP="00D805F2">
      <w:pPr>
        <w:spacing w:line="276" w:lineRule="auto"/>
        <w:rPr>
          <w:rFonts w:ascii="Intrum Sans" w:hAnsi="Intrum Sans"/>
          <w:b/>
          <w:bCs/>
          <w:iCs/>
          <w:sz w:val="18"/>
          <w:szCs w:val="18"/>
          <w:lang w:val="x-none"/>
        </w:rPr>
      </w:pPr>
      <w:r w:rsidRPr="00D805F2">
        <w:rPr>
          <w:rFonts w:ascii="Intrum Sans" w:hAnsi="Intrum Sans"/>
          <w:b/>
          <w:bCs/>
          <w:iCs/>
          <w:sz w:val="18"/>
          <w:szCs w:val="18"/>
          <w:lang w:val="x-none"/>
        </w:rPr>
        <w:t>Sytuacja osób starszych w Polsce</w:t>
      </w:r>
    </w:p>
    <w:p w14:paraId="1BCD179F" w14:textId="77777777" w:rsidR="00D805F2" w:rsidRDefault="00D805F2" w:rsidP="00D805F2">
      <w:pPr>
        <w:spacing w:line="276" w:lineRule="auto"/>
        <w:rPr>
          <w:rFonts w:ascii="Intrum Sans" w:hAnsi="Intrum Sans"/>
          <w:iCs/>
          <w:sz w:val="18"/>
          <w:szCs w:val="18"/>
        </w:rPr>
      </w:pPr>
      <w:r w:rsidRPr="00D805F2">
        <w:rPr>
          <w:rFonts w:ascii="Intrum Sans" w:hAnsi="Intrum Sans"/>
          <w:iCs/>
          <w:sz w:val="18"/>
          <w:szCs w:val="18"/>
        </w:rPr>
        <w:t xml:space="preserve">W 2022 roku Ministerstwo Rodziny i Polityki Społecznej przygotowało obszerny raport o sytuacji osób starszych. Wynika z niego, że prawie 19 mln mieszkańców Polski stanowili wówczas seniorzy, mający 60 lat lub więcej. To blisko 26% ludności kraju. Przeciętny dochód na osobę w gospodarstwach domowych, składających się wyłącznie z osób starszych, wynosił 2 623 zł. Około 80% środków na życie pochodziło z emerytur i rent. Co ciekawe, dochód rozporządzalny jest średnio o ok. 500 zł niższy na wsi niż w mieście. </w:t>
      </w:r>
    </w:p>
    <w:p w14:paraId="5E59BE02" w14:textId="77777777" w:rsidR="00D805F2" w:rsidRPr="00D805F2" w:rsidRDefault="00D805F2" w:rsidP="00D805F2">
      <w:pPr>
        <w:spacing w:line="276" w:lineRule="auto"/>
        <w:rPr>
          <w:rFonts w:ascii="Intrum Sans" w:hAnsi="Intrum Sans"/>
          <w:iCs/>
          <w:sz w:val="18"/>
          <w:szCs w:val="18"/>
        </w:rPr>
      </w:pPr>
    </w:p>
    <w:p w14:paraId="260FE709" w14:textId="77777777" w:rsidR="00D805F2" w:rsidRDefault="00D805F2" w:rsidP="00D805F2">
      <w:pPr>
        <w:spacing w:line="276" w:lineRule="auto"/>
        <w:rPr>
          <w:rFonts w:ascii="Intrum Sans" w:hAnsi="Intrum Sans"/>
          <w:iCs/>
          <w:sz w:val="18"/>
          <w:szCs w:val="18"/>
        </w:rPr>
      </w:pPr>
      <w:r w:rsidRPr="00D805F2">
        <w:rPr>
          <w:rFonts w:ascii="Intrum Sans" w:hAnsi="Intrum Sans"/>
          <w:iCs/>
          <w:sz w:val="18"/>
          <w:szCs w:val="18"/>
        </w:rPr>
        <w:t>Przeciętne wydatki gospodarstwa domowego, które składa się wyłącznie z seniorów, wynoszą blisko 1900 zł na osobę. Jeśli chodzi o przeznaczenie środków, to głównymi wydatkami są żywność i napoje bezalkoholowe, użytkowanie mieszkania lub domu i nośniki energii oraz zdrowie.</w:t>
      </w:r>
    </w:p>
    <w:p w14:paraId="7E379B15" w14:textId="77777777" w:rsidR="00D805F2" w:rsidRPr="00D805F2" w:rsidRDefault="00D805F2" w:rsidP="00D805F2">
      <w:pPr>
        <w:spacing w:line="276" w:lineRule="auto"/>
        <w:rPr>
          <w:rFonts w:ascii="Intrum Sans" w:hAnsi="Intrum Sans"/>
          <w:iCs/>
          <w:sz w:val="18"/>
          <w:szCs w:val="18"/>
        </w:rPr>
      </w:pPr>
    </w:p>
    <w:p w14:paraId="0071B0C6" w14:textId="6337D152" w:rsidR="00D805F2" w:rsidRDefault="00D805F2" w:rsidP="00D805F2">
      <w:pPr>
        <w:spacing w:line="276" w:lineRule="auto"/>
        <w:rPr>
          <w:rFonts w:ascii="Intrum Sans" w:hAnsi="Intrum Sans"/>
          <w:b/>
          <w:bCs/>
          <w:iCs/>
          <w:sz w:val="18"/>
          <w:szCs w:val="18"/>
        </w:rPr>
      </w:pPr>
      <w:r w:rsidRPr="00D805F2">
        <w:rPr>
          <w:rFonts w:ascii="Intrum Sans" w:hAnsi="Intrum Sans"/>
          <w:iCs/>
          <w:sz w:val="18"/>
          <w:szCs w:val="18"/>
        </w:rPr>
        <w:t>Jak seniorzy oceniają swoją sytuację materialną</w:t>
      </w:r>
      <w:r w:rsidRPr="00D805F2">
        <w:rPr>
          <w:rFonts w:ascii="Intrum Sans" w:hAnsi="Intrum Sans"/>
          <w:i/>
          <w:sz w:val="18"/>
          <w:szCs w:val="18"/>
        </w:rPr>
        <w:t>? - W gospodarstwach, które składają się wyłącznie z osób w wieku 60+, blisko 39% uważa, że jest dobra albo bardzo dobra. Prawie 53% ocenia ją jako przeciętną, a ponad 8% jako złą lub raczej złą</w:t>
      </w:r>
      <w:r w:rsidRPr="00D805F2">
        <w:rPr>
          <w:rFonts w:ascii="Intrum Sans" w:hAnsi="Intrum Sans"/>
          <w:i/>
          <w:sz w:val="18"/>
          <w:szCs w:val="18"/>
          <w:vertAlign w:val="superscript"/>
        </w:rPr>
        <w:footnoteReference w:id="1"/>
      </w:r>
      <w:r w:rsidRPr="00D805F2">
        <w:rPr>
          <w:rFonts w:ascii="Intrum Sans" w:hAnsi="Intrum Sans"/>
          <w:i/>
          <w:sz w:val="18"/>
          <w:szCs w:val="18"/>
        </w:rPr>
        <w:t>. Z danych Głównego Urzędu Statystycznego wynika, że w populacji osób ubogich blisko 20% stanowią seniorzy w wieku 65+</w:t>
      </w:r>
      <w:r w:rsidRPr="00D805F2">
        <w:rPr>
          <w:rFonts w:ascii="Intrum Sans" w:hAnsi="Intrum Sans"/>
          <w:i/>
          <w:sz w:val="18"/>
          <w:szCs w:val="18"/>
          <w:vertAlign w:val="superscript"/>
        </w:rPr>
        <w:footnoteReference w:id="2"/>
      </w:r>
      <w:r>
        <w:rPr>
          <w:rFonts w:ascii="Intrum Sans" w:hAnsi="Intrum Sans"/>
          <w:iCs/>
          <w:sz w:val="18"/>
          <w:szCs w:val="18"/>
        </w:rPr>
        <w:t xml:space="preserve"> - mówi </w:t>
      </w:r>
      <w:r w:rsidRPr="00D805F2">
        <w:rPr>
          <w:rFonts w:ascii="Intrum Sans" w:hAnsi="Intrum Sans"/>
          <w:b/>
          <w:bCs/>
          <w:iCs/>
          <w:sz w:val="18"/>
          <w:szCs w:val="18"/>
        </w:rPr>
        <w:t xml:space="preserve">Jakub Baumgart, ekspert </w:t>
      </w:r>
      <w:proofErr w:type="spellStart"/>
      <w:r w:rsidRPr="00D805F2">
        <w:rPr>
          <w:rFonts w:ascii="Intrum Sans" w:hAnsi="Intrum Sans"/>
          <w:b/>
          <w:bCs/>
          <w:iCs/>
          <w:sz w:val="18"/>
          <w:szCs w:val="18"/>
        </w:rPr>
        <w:t>Intrum</w:t>
      </w:r>
      <w:proofErr w:type="spellEnd"/>
      <w:r w:rsidRPr="00D805F2">
        <w:rPr>
          <w:rFonts w:ascii="Intrum Sans" w:hAnsi="Intrum Sans"/>
          <w:b/>
          <w:bCs/>
          <w:iCs/>
          <w:sz w:val="18"/>
          <w:szCs w:val="18"/>
        </w:rPr>
        <w:t>.</w:t>
      </w:r>
    </w:p>
    <w:p w14:paraId="3A4AFA25" w14:textId="77777777" w:rsidR="00D805F2" w:rsidRPr="00D805F2" w:rsidRDefault="00D805F2" w:rsidP="00D805F2">
      <w:pPr>
        <w:spacing w:line="276" w:lineRule="auto"/>
        <w:rPr>
          <w:rFonts w:ascii="Intrum Sans" w:hAnsi="Intrum Sans"/>
          <w:b/>
          <w:bCs/>
          <w:iCs/>
          <w:sz w:val="18"/>
          <w:szCs w:val="18"/>
        </w:rPr>
      </w:pPr>
    </w:p>
    <w:p w14:paraId="24975BC5" w14:textId="77777777" w:rsidR="00D805F2" w:rsidRPr="00D805F2" w:rsidRDefault="00D805F2" w:rsidP="00D805F2">
      <w:pPr>
        <w:spacing w:line="276" w:lineRule="auto"/>
        <w:rPr>
          <w:rFonts w:ascii="Intrum Sans" w:hAnsi="Intrum Sans"/>
          <w:b/>
          <w:bCs/>
          <w:iCs/>
          <w:sz w:val="18"/>
          <w:szCs w:val="18"/>
          <w:lang w:val="x-none"/>
        </w:rPr>
      </w:pPr>
      <w:r w:rsidRPr="00D805F2">
        <w:rPr>
          <w:rFonts w:ascii="Intrum Sans" w:hAnsi="Intrum Sans"/>
          <w:b/>
          <w:bCs/>
          <w:iCs/>
          <w:sz w:val="18"/>
          <w:szCs w:val="18"/>
          <w:lang w:val="x-none"/>
        </w:rPr>
        <w:t>Czy seniorzy mają oszczędności?</w:t>
      </w:r>
    </w:p>
    <w:p w14:paraId="4D57C351" w14:textId="77777777" w:rsidR="00D805F2" w:rsidRDefault="00D805F2" w:rsidP="00D805F2">
      <w:pPr>
        <w:spacing w:line="276" w:lineRule="auto"/>
        <w:rPr>
          <w:rFonts w:ascii="Intrum Sans" w:hAnsi="Intrum Sans"/>
          <w:iCs/>
          <w:sz w:val="18"/>
          <w:szCs w:val="18"/>
        </w:rPr>
      </w:pPr>
      <w:r w:rsidRPr="00D805F2">
        <w:rPr>
          <w:rFonts w:ascii="Intrum Sans" w:hAnsi="Intrum Sans"/>
          <w:iCs/>
          <w:sz w:val="18"/>
          <w:szCs w:val="18"/>
        </w:rPr>
        <w:t>Z raportu Krajowego Rejestru Długów (KRD), opublikowanego w grudniu 2023 roku, wynika, że co 5. Polak nie ma żadnych odłożonych środków</w:t>
      </w:r>
      <w:r w:rsidRPr="00D805F2">
        <w:rPr>
          <w:rFonts w:ascii="Intrum Sans" w:hAnsi="Intrum Sans"/>
          <w:iCs/>
          <w:sz w:val="18"/>
          <w:szCs w:val="18"/>
          <w:vertAlign w:val="superscript"/>
        </w:rPr>
        <w:footnoteReference w:id="3"/>
      </w:r>
      <w:r w:rsidRPr="00D805F2">
        <w:rPr>
          <w:rFonts w:ascii="Intrum Sans" w:hAnsi="Intrum Sans"/>
          <w:iCs/>
          <w:sz w:val="18"/>
          <w:szCs w:val="18"/>
        </w:rPr>
        <w:t>. Jak sytuacja wygląda w przypadku seniorów? Okres wysokiej inflacji spowodował, że osoby starsze były zmuszone szukać oszczędności.</w:t>
      </w:r>
    </w:p>
    <w:p w14:paraId="2A41CA42" w14:textId="77777777" w:rsidR="00D805F2" w:rsidRDefault="00D805F2" w:rsidP="00D805F2">
      <w:pPr>
        <w:spacing w:line="276" w:lineRule="auto"/>
        <w:rPr>
          <w:rFonts w:ascii="Intrum Sans" w:hAnsi="Intrum Sans"/>
          <w:iCs/>
          <w:sz w:val="18"/>
          <w:szCs w:val="18"/>
        </w:rPr>
      </w:pPr>
    </w:p>
    <w:p w14:paraId="5DA8651D" w14:textId="3780179A" w:rsidR="00D805F2" w:rsidRDefault="00D805F2" w:rsidP="00D805F2">
      <w:pPr>
        <w:spacing w:line="276" w:lineRule="auto"/>
        <w:rPr>
          <w:rFonts w:ascii="Intrum Sans" w:hAnsi="Intrum Sans"/>
          <w:iCs/>
          <w:sz w:val="18"/>
          <w:szCs w:val="18"/>
        </w:rPr>
      </w:pPr>
      <w:r w:rsidRPr="00D805F2">
        <w:rPr>
          <w:rFonts w:ascii="Intrum Sans" w:hAnsi="Intrum Sans"/>
          <w:iCs/>
          <w:sz w:val="18"/>
          <w:szCs w:val="18"/>
        </w:rPr>
        <w:t xml:space="preserve">Z raportu KRD ze stycznia 2023 roku wynika, że 71% badanych musiało w półroczu ograniczyć wydatki m.in. ze względu na rosnące ceny. W żadnej innej grupie wiekowej odsetek osób, które wprowadziły oszczędności, nie był tak wysoki. 2/3 seniorów zrezygnowało z wyjść do restauracji i kawiarni. 55% nie kupowało odzieży, dodatków do ubrań </w:t>
      </w:r>
      <w:r w:rsidR="008201FA">
        <w:rPr>
          <w:rFonts w:ascii="Intrum Sans" w:hAnsi="Intrum Sans"/>
          <w:iCs/>
          <w:sz w:val="18"/>
          <w:szCs w:val="18"/>
        </w:rPr>
        <w:br/>
      </w:r>
      <w:r w:rsidRPr="00D805F2">
        <w:rPr>
          <w:rFonts w:ascii="Intrum Sans" w:hAnsi="Intrum Sans"/>
          <w:iCs/>
          <w:sz w:val="18"/>
          <w:szCs w:val="18"/>
        </w:rPr>
        <w:t>i butów. Taki sam odsetek zredukował wyjścia do kina, teatru, na koncerty i wydatki na podróże. 52% zmniejszyło budżet na meble, sprzęt RTV i AGD</w:t>
      </w:r>
      <w:r w:rsidRPr="00D805F2">
        <w:rPr>
          <w:rFonts w:ascii="Intrum Sans" w:hAnsi="Intrum Sans"/>
          <w:iCs/>
          <w:sz w:val="18"/>
          <w:szCs w:val="18"/>
          <w:vertAlign w:val="superscript"/>
        </w:rPr>
        <w:footnoteReference w:id="4"/>
      </w:r>
      <w:r w:rsidRPr="00D805F2">
        <w:rPr>
          <w:rFonts w:ascii="Intrum Sans" w:hAnsi="Intrum Sans"/>
          <w:iCs/>
          <w:sz w:val="18"/>
          <w:szCs w:val="18"/>
        </w:rPr>
        <w:t xml:space="preserve">. </w:t>
      </w:r>
    </w:p>
    <w:p w14:paraId="748B29B2" w14:textId="77777777" w:rsidR="009434D7" w:rsidRPr="00D805F2" w:rsidRDefault="009434D7" w:rsidP="00D805F2">
      <w:pPr>
        <w:spacing w:line="276" w:lineRule="auto"/>
        <w:rPr>
          <w:rFonts w:ascii="Intrum Sans" w:hAnsi="Intrum Sans"/>
          <w:iCs/>
          <w:sz w:val="18"/>
          <w:szCs w:val="18"/>
        </w:rPr>
      </w:pPr>
    </w:p>
    <w:p w14:paraId="203BF8FE" w14:textId="48163334" w:rsidR="00D805F2" w:rsidRDefault="00D805F2" w:rsidP="00D805F2">
      <w:pPr>
        <w:spacing w:line="276" w:lineRule="auto"/>
        <w:rPr>
          <w:rFonts w:ascii="Intrum Sans" w:hAnsi="Intrum Sans"/>
          <w:iCs/>
          <w:sz w:val="18"/>
          <w:szCs w:val="18"/>
        </w:rPr>
      </w:pPr>
      <w:r w:rsidRPr="00D805F2">
        <w:rPr>
          <w:rFonts w:ascii="Intrum Sans" w:hAnsi="Intrum Sans"/>
          <w:iCs/>
          <w:sz w:val="18"/>
          <w:szCs w:val="18"/>
        </w:rPr>
        <w:t xml:space="preserve">Aż 38% seniorów nie ma żadnych oszczędności. 57% z tych, którzy posiadają wolne środki, przez ostatnich 6 miesięcy przed badaniem zdołało ich odłożyć zdecydowanie mniej niż udawało im się dotychczas. 59% wszystkich respondentów twierdziło, że będą musieli zredukować wydatki w najbliższych 3 miesiącach. 75% emerytów nie jest </w:t>
      </w:r>
      <w:r w:rsidR="008201FA">
        <w:rPr>
          <w:rFonts w:ascii="Intrum Sans" w:hAnsi="Intrum Sans"/>
          <w:iCs/>
          <w:sz w:val="18"/>
          <w:szCs w:val="18"/>
        </w:rPr>
        <w:br/>
      </w:r>
      <w:r w:rsidRPr="00D805F2">
        <w:rPr>
          <w:rFonts w:ascii="Intrum Sans" w:hAnsi="Intrum Sans"/>
          <w:iCs/>
          <w:sz w:val="18"/>
          <w:szCs w:val="18"/>
        </w:rPr>
        <w:t>w stanie odłożyć nawet małej kwoty, gdyż ich świadczenie wystarcza im wyłącznie na bieżące wydatki. Zaledwie co 20. senior zadeklarował, że może korzystać ze wsparcia finansowego rodziny lub przyjaciół</w:t>
      </w:r>
      <w:r w:rsidRPr="00D805F2">
        <w:rPr>
          <w:rFonts w:ascii="Intrum Sans" w:hAnsi="Intrum Sans"/>
          <w:iCs/>
          <w:sz w:val="18"/>
          <w:szCs w:val="18"/>
          <w:vertAlign w:val="superscript"/>
        </w:rPr>
        <w:footnoteReference w:id="5"/>
      </w:r>
      <w:r w:rsidRPr="00D805F2">
        <w:rPr>
          <w:rFonts w:ascii="Intrum Sans" w:hAnsi="Intrum Sans"/>
          <w:iCs/>
          <w:sz w:val="18"/>
          <w:szCs w:val="18"/>
        </w:rPr>
        <w:t xml:space="preserve">. </w:t>
      </w:r>
    </w:p>
    <w:p w14:paraId="48BBB925" w14:textId="77777777" w:rsidR="00D805F2" w:rsidRPr="00D805F2" w:rsidRDefault="00D805F2" w:rsidP="00D805F2">
      <w:pPr>
        <w:spacing w:line="276" w:lineRule="auto"/>
        <w:rPr>
          <w:rFonts w:ascii="Intrum Sans" w:hAnsi="Intrum Sans"/>
          <w:iCs/>
          <w:sz w:val="18"/>
          <w:szCs w:val="18"/>
        </w:rPr>
      </w:pPr>
    </w:p>
    <w:p w14:paraId="37CBF633" w14:textId="77777777" w:rsidR="00D805F2" w:rsidRDefault="00D805F2" w:rsidP="00D805F2">
      <w:pPr>
        <w:spacing w:line="276" w:lineRule="auto"/>
        <w:rPr>
          <w:rFonts w:ascii="Intrum Sans" w:hAnsi="Intrum Sans"/>
          <w:iCs/>
          <w:sz w:val="18"/>
          <w:szCs w:val="18"/>
        </w:rPr>
      </w:pPr>
      <w:r w:rsidRPr="00D805F2">
        <w:rPr>
          <w:rFonts w:ascii="Intrum Sans" w:hAnsi="Intrum Sans"/>
          <w:i/>
          <w:sz w:val="18"/>
          <w:szCs w:val="18"/>
        </w:rPr>
        <w:lastRenderedPageBreak/>
        <w:t>- Sytuacja polskich seniorów jest trudna. Wysoka inflacja powoduje, że muszą ograniczać wydatki, a jednocześnie większość nie jest w stanie odłożyć ani grosza z comiesięcznego świadczenia. Pozytywna jest natomiast informacja dotycząca waloryzacji emerytur. W marcu 2024 roku świadczenia wzrosną o co najmniej 11,9%</w:t>
      </w:r>
      <w:r w:rsidRPr="00D805F2">
        <w:rPr>
          <w:rFonts w:ascii="Intrum Sans" w:hAnsi="Intrum Sans"/>
          <w:i/>
          <w:sz w:val="18"/>
          <w:szCs w:val="18"/>
          <w:vertAlign w:val="superscript"/>
        </w:rPr>
        <w:footnoteReference w:id="6"/>
      </w:r>
      <w:r w:rsidRPr="00D805F2">
        <w:rPr>
          <w:rFonts w:ascii="Intrum Sans" w:hAnsi="Intrum Sans"/>
          <w:i/>
          <w:sz w:val="18"/>
          <w:szCs w:val="18"/>
        </w:rPr>
        <w:t xml:space="preserve">  </w:t>
      </w:r>
      <w:r w:rsidRPr="00D805F2">
        <w:rPr>
          <w:rFonts w:ascii="Intrum Sans" w:hAnsi="Intrum Sans"/>
          <w:iCs/>
          <w:sz w:val="18"/>
          <w:szCs w:val="18"/>
        </w:rPr>
        <w:t xml:space="preserve">– zaznacza </w:t>
      </w:r>
      <w:r w:rsidRPr="00D805F2">
        <w:rPr>
          <w:rFonts w:ascii="Intrum Sans" w:hAnsi="Intrum Sans"/>
          <w:b/>
          <w:bCs/>
          <w:iCs/>
          <w:sz w:val="18"/>
          <w:szCs w:val="18"/>
        </w:rPr>
        <w:t xml:space="preserve">Jakub Baumgart, ekspert </w:t>
      </w:r>
      <w:proofErr w:type="spellStart"/>
      <w:r w:rsidRPr="00D805F2">
        <w:rPr>
          <w:rFonts w:ascii="Intrum Sans" w:hAnsi="Intrum Sans"/>
          <w:b/>
          <w:bCs/>
          <w:iCs/>
          <w:sz w:val="18"/>
          <w:szCs w:val="18"/>
        </w:rPr>
        <w:t>Intrum</w:t>
      </w:r>
      <w:proofErr w:type="spellEnd"/>
      <w:r w:rsidRPr="00D805F2">
        <w:rPr>
          <w:rFonts w:ascii="Intrum Sans" w:hAnsi="Intrum Sans"/>
          <w:b/>
          <w:bCs/>
          <w:iCs/>
          <w:sz w:val="18"/>
          <w:szCs w:val="18"/>
        </w:rPr>
        <w:t>.</w:t>
      </w:r>
      <w:r w:rsidRPr="00D805F2">
        <w:rPr>
          <w:rFonts w:ascii="Intrum Sans" w:hAnsi="Intrum Sans"/>
          <w:iCs/>
          <w:sz w:val="18"/>
          <w:szCs w:val="18"/>
        </w:rPr>
        <w:t xml:space="preserve"> </w:t>
      </w:r>
    </w:p>
    <w:p w14:paraId="64507E40" w14:textId="77777777" w:rsidR="00D805F2" w:rsidRPr="00D805F2" w:rsidRDefault="00D805F2" w:rsidP="00D805F2">
      <w:pPr>
        <w:spacing w:line="276" w:lineRule="auto"/>
        <w:rPr>
          <w:rFonts w:ascii="Intrum Sans" w:hAnsi="Intrum Sans"/>
          <w:iCs/>
          <w:sz w:val="18"/>
          <w:szCs w:val="18"/>
        </w:rPr>
      </w:pPr>
    </w:p>
    <w:p w14:paraId="26B0D8C6" w14:textId="77777777" w:rsidR="00D805F2" w:rsidRPr="00D805F2" w:rsidRDefault="00D805F2" w:rsidP="00D805F2">
      <w:pPr>
        <w:spacing w:line="276" w:lineRule="auto"/>
        <w:rPr>
          <w:rFonts w:ascii="Intrum Sans" w:hAnsi="Intrum Sans"/>
          <w:b/>
          <w:bCs/>
          <w:iCs/>
          <w:sz w:val="18"/>
          <w:szCs w:val="18"/>
          <w:lang w:val="x-none"/>
        </w:rPr>
      </w:pPr>
      <w:r w:rsidRPr="00D805F2">
        <w:rPr>
          <w:rFonts w:ascii="Intrum Sans" w:hAnsi="Intrum Sans"/>
          <w:b/>
          <w:bCs/>
          <w:iCs/>
          <w:sz w:val="18"/>
          <w:szCs w:val="18"/>
          <w:lang w:val="x-none"/>
        </w:rPr>
        <w:t>Zadłużenie seniorów – ile wynosi i czego dotyczy?</w:t>
      </w:r>
    </w:p>
    <w:p w14:paraId="6978DA07" w14:textId="77777777" w:rsidR="00D805F2" w:rsidRDefault="00D805F2" w:rsidP="00D805F2">
      <w:pPr>
        <w:spacing w:line="276" w:lineRule="auto"/>
        <w:rPr>
          <w:rFonts w:ascii="Intrum Sans" w:hAnsi="Intrum Sans"/>
          <w:iCs/>
          <w:sz w:val="18"/>
          <w:szCs w:val="18"/>
        </w:rPr>
      </w:pPr>
      <w:r w:rsidRPr="00D805F2">
        <w:rPr>
          <w:rFonts w:ascii="Intrum Sans" w:hAnsi="Intrum Sans"/>
          <w:iCs/>
          <w:sz w:val="18"/>
          <w:szCs w:val="18"/>
        </w:rPr>
        <w:t xml:space="preserve">Na koniec sierpnia 2023 roku BIG </w:t>
      </w:r>
      <w:proofErr w:type="spellStart"/>
      <w:r w:rsidRPr="00D805F2">
        <w:rPr>
          <w:rFonts w:ascii="Intrum Sans" w:hAnsi="Intrum Sans"/>
          <w:iCs/>
          <w:sz w:val="18"/>
          <w:szCs w:val="18"/>
        </w:rPr>
        <w:t>InfoMonitor</w:t>
      </w:r>
      <w:proofErr w:type="spellEnd"/>
      <w:r w:rsidRPr="00D805F2">
        <w:rPr>
          <w:rFonts w:ascii="Intrum Sans" w:hAnsi="Intrum Sans"/>
          <w:iCs/>
          <w:sz w:val="18"/>
          <w:szCs w:val="18"/>
        </w:rPr>
        <w:t xml:space="preserve"> opublikował raport dotyczący zaległości płatniczych seniorów. Okazuje się, że w sumie mają na koncie prawie 10 mld zł opóźnionych płatności rat za kredyty i pożyczki, a także niezapłaconych na czas rachunków. Przeciętne zadłużenie na jednego seniora z zaległościami wynosi 28 215 zł, co oznacza, że na jego pokrycie potrzebne jest około 20 minimalnych emerytur.</w:t>
      </w:r>
    </w:p>
    <w:p w14:paraId="7CD6B540" w14:textId="77777777" w:rsidR="00D805F2" w:rsidRPr="00D805F2" w:rsidRDefault="00D805F2" w:rsidP="00D805F2">
      <w:pPr>
        <w:spacing w:line="276" w:lineRule="auto"/>
        <w:rPr>
          <w:rFonts w:ascii="Intrum Sans" w:hAnsi="Intrum Sans"/>
          <w:iCs/>
          <w:sz w:val="18"/>
          <w:szCs w:val="18"/>
        </w:rPr>
      </w:pPr>
    </w:p>
    <w:p w14:paraId="5C511DED" w14:textId="7BACB5DF" w:rsidR="00D805F2" w:rsidRPr="00D805F2" w:rsidRDefault="00D805F2" w:rsidP="00D805F2">
      <w:pPr>
        <w:spacing w:line="276" w:lineRule="auto"/>
        <w:rPr>
          <w:rFonts w:ascii="Intrum Sans" w:hAnsi="Intrum Sans"/>
          <w:iCs/>
          <w:sz w:val="18"/>
          <w:szCs w:val="18"/>
        </w:rPr>
      </w:pPr>
      <w:r w:rsidRPr="00D805F2">
        <w:rPr>
          <w:rFonts w:ascii="Intrum Sans" w:hAnsi="Intrum Sans"/>
          <w:iCs/>
          <w:sz w:val="18"/>
          <w:szCs w:val="18"/>
        </w:rPr>
        <w:t xml:space="preserve">Autorzy raportu zwracają uwagę, że pojawienie się 13. i 14. emerytury nie spowodowało, że zmniejszyła się skala zadłużenia wśród seniorów. Rośnie odsetek osób starszych, które mają problemy z płatnościami odnotowanymi </w:t>
      </w:r>
      <w:r w:rsidR="008201FA">
        <w:rPr>
          <w:rFonts w:ascii="Intrum Sans" w:hAnsi="Intrum Sans"/>
          <w:iCs/>
          <w:sz w:val="18"/>
          <w:szCs w:val="18"/>
        </w:rPr>
        <w:br/>
      </w:r>
      <w:r w:rsidRPr="00D805F2">
        <w:rPr>
          <w:rFonts w:ascii="Intrum Sans" w:hAnsi="Intrum Sans"/>
          <w:iCs/>
          <w:sz w:val="18"/>
          <w:szCs w:val="18"/>
        </w:rPr>
        <w:t xml:space="preserve">w bazach BIK i BIG </w:t>
      </w:r>
      <w:proofErr w:type="spellStart"/>
      <w:r w:rsidRPr="00D805F2">
        <w:rPr>
          <w:rFonts w:ascii="Intrum Sans" w:hAnsi="Intrum Sans"/>
          <w:iCs/>
          <w:sz w:val="18"/>
          <w:szCs w:val="18"/>
        </w:rPr>
        <w:t>InfoMonitor</w:t>
      </w:r>
      <w:proofErr w:type="spellEnd"/>
      <w:r w:rsidRPr="00D805F2">
        <w:rPr>
          <w:rFonts w:ascii="Intrum Sans" w:hAnsi="Intrum Sans"/>
          <w:iCs/>
          <w:sz w:val="18"/>
          <w:szCs w:val="18"/>
        </w:rPr>
        <w:t xml:space="preserve">. Obecnie to ponad 5% pokolenia 65+, natomiast 6 lat temu było to poniżej 5%. </w:t>
      </w:r>
    </w:p>
    <w:p w14:paraId="2EF5EFB4" w14:textId="77777777" w:rsidR="00D805F2" w:rsidRPr="00D805F2" w:rsidRDefault="00D805F2" w:rsidP="00D805F2">
      <w:pPr>
        <w:spacing w:line="276" w:lineRule="auto"/>
        <w:rPr>
          <w:rFonts w:ascii="Intrum Sans" w:hAnsi="Intrum Sans"/>
          <w:iCs/>
          <w:sz w:val="18"/>
          <w:szCs w:val="18"/>
        </w:rPr>
      </w:pPr>
      <w:r w:rsidRPr="00D805F2">
        <w:rPr>
          <w:rFonts w:ascii="Intrum Sans" w:hAnsi="Intrum Sans"/>
          <w:iCs/>
          <w:sz w:val="18"/>
          <w:szCs w:val="18"/>
        </w:rPr>
        <w:t>Seniorzy uważają, że główną przyczyną ich problemów finansowych jest drożyzna. Najbardziej przytłaczają ich:</w:t>
      </w:r>
    </w:p>
    <w:p w14:paraId="2BF9A7BB" w14:textId="77777777" w:rsidR="00D805F2" w:rsidRPr="00D805F2" w:rsidRDefault="00D805F2" w:rsidP="00D805F2">
      <w:pPr>
        <w:numPr>
          <w:ilvl w:val="0"/>
          <w:numId w:val="1"/>
        </w:numPr>
        <w:spacing w:line="276" w:lineRule="auto"/>
        <w:rPr>
          <w:rFonts w:ascii="Intrum Sans" w:hAnsi="Intrum Sans"/>
          <w:iCs/>
          <w:sz w:val="18"/>
          <w:szCs w:val="18"/>
        </w:rPr>
      </w:pPr>
      <w:r w:rsidRPr="00D805F2">
        <w:rPr>
          <w:rFonts w:ascii="Intrum Sans" w:hAnsi="Intrum Sans"/>
          <w:iCs/>
          <w:sz w:val="18"/>
          <w:szCs w:val="18"/>
        </w:rPr>
        <w:t xml:space="preserve">coraz wyższe rachunki za prąd, gaz oraz wodę </w:t>
      </w:r>
    </w:p>
    <w:p w14:paraId="23A47485" w14:textId="77777777" w:rsidR="00D805F2" w:rsidRPr="00D805F2" w:rsidRDefault="00D805F2" w:rsidP="00D805F2">
      <w:pPr>
        <w:numPr>
          <w:ilvl w:val="0"/>
          <w:numId w:val="1"/>
        </w:numPr>
        <w:spacing w:line="276" w:lineRule="auto"/>
        <w:rPr>
          <w:rFonts w:ascii="Intrum Sans" w:hAnsi="Intrum Sans"/>
          <w:iCs/>
          <w:sz w:val="18"/>
          <w:szCs w:val="18"/>
        </w:rPr>
      </w:pPr>
      <w:r w:rsidRPr="00D805F2">
        <w:rPr>
          <w:rFonts w:ascii="Intrum Sans" w:hAnsi="Intrum Sans"/>
          <w:iCs/>
          <w:sz w:val="18"/>
          <w:szCs w:val="18"/>
        </w:rPr>
        <w:t xml:space="preserve">koszty żywności i leków </w:t>
      </w:r>
    </w:p>
    <w:p w14:paraId="7716E602" w14:textId="77777777" w:rsidR="00D805F2" w:rsidRPr="00D805F2" w:rsidRDefault="00D805F2" w:rsidP="00D805F2">
      <w:pPr>
        <w:numPr>
          <w:ilvl w:val="0"/>
          <w:numId w:val="1"/>
        </w:numPr>
        <w:spacing w:line="276" w:lineRule="auto"/>
        <w:rPr>
          <w:rFonts w:ascii="Intrum Sans" w:hAnsi="Intrum Sans"/>
          <w:iCs/>
          <w:sz w:val="18"/>
          <w:szCs w:val="18"/>
        </w:rPr>
      </w:pPr>
      <w:r w:rsidRPr="00D805F2">
        <w:rPr>
          <w:rFonts w:ascii="Intrum Sans" w:hAnsi="Intrum Sans"/>
          <w:iCs/>
          <w:sz w:val="18"/>
          <w:szCs w:val="18"/>
        </w:rPr>
        <w:t xml:space="preserve">opłaty za czynsz </w:t>
      </w:r>
    </w:p>
    <w:p w14:paraId="4482D6CF" w14:textId="77777777" w:rsidR="00D805F2" w:rsidRDefault="00D805F2" w:rsidP="00D805F2">
      <w:pPr>
        <w:numPr>
          <w:ilvl w:val="0"/>
          <w:numId w:val="1"/>
        </w:numPr>
        <w:spacing w:line="276" w:lineRule="auto"/>
        <w:rPr>
          <w:rFonts w:ascii="Intrum Sans" w:hAnsi="Intrum Sans"/>
          <w:iCs/>
          <w:sz w:val="18"/>
          <w:szCs w:val="18"/>
        </w:rPr>
      </w:pPr>
      <w:r w:rsidRPr="00D805F2">
        <w:rPr>
          <w:rFonts w:ascii="Intrum Sans" w:hAnsi="Intrum Sans"/>
          <w:iCs/>
          <w:sz w:val="18"/>
          <w:szCs w:val="18"/>
        </w:rPr>
        <w:t xml:space="preserve">regulowanie kredytów i pożyczek </w:t>
      </w:r>
    </w:p>
    <w:p w14:paraId="61A1587D" w14:textId="77777777" w:rsidR="00D805F2" w:rsidRPr="00D805F2" w:rsidRDefault="00D805F2" w:rsidP="00D805F2">
      <w:pPr>
        <w:spacing w:line="276" w:lineRule="auto"/>
        <w:rPr>
          <w:rFonts w:ascii="Intrum Sans" w:hAnsi="Intrum Sans"/>
          <w:iCs/>
          <w:sz w:val="18"/>
          <w:szCs w:val="18"/>
        </w:rPr>
      </w:pPr>
    </w:p>
    <w:p w14:paraId="6A77953E" w14:textId="77777777" w:rsidR="00D805F2" w:rsidRPr="00D805F2" w:rsidRDefault="00D805F2" w:rsidP="00D805F2">
      <w:pPr>
        <w:spacing w:line="276" w:lineRule="auto"/>
        <w:rPr>
          <w:rFonts w:ascii="Intrum Sans" w:hAnsi="Intrum Sans"/>
          <w:iCs/>
          <w:sz w:val="18"/>
          <w:szCs w:val="18"/>
        </w:rPr>
      </w:pPr>
      <w:r w:rsidRPr="00D805F2">
        <w:rPr>
          <w:rFonts w:ascii="Intrum Sans" w:hAnsi="Intrum Sans"/>
          <w:iCs/>
          <w:sz w:val="18"/>
          <w:szCs w:val="18"/>
        </w:rPr>
        <w:t>11 respondentów ma przynajmniej jedno niespłacone zobowiązanie. Na zaległości seniorów składają się przede wszystkim:</w:t>
      </w:r>
    </w:p>
    <w:p w14:paraId="08A567C2" w14:textId="77777777" w:rsidR="00D805F2" w:rsidRPr="00D805F2" w:rsidRDefault="00D805F2" w:rsidP="00D805F2">
      <w:pPr>
        <w:numPr>
          <w:ilvl w:val="0"/>
          <w:numId w:val="2"/>
        </w:numPr>
        <w:spacing w:line="276" w:lineRule="auto"/>
        <w:rPr>
          <w:rFonts w:ascii="Intrum Sans" w:hAnsi="Intrum Sans"/>
          <w:iCs/>
          <w:sz w:val="18"/>
          <w:szCs w:val="18"/>
        </w:rPr>
      </w:pPr>
      <w:r w:rsidRPr="00D805F2">
        <w:rPr>
          <w:rFonts w:ascii="Intrum Sans" w:hAnsi="Intrum Sans"/>
          <w:iCs/>
          <w:sz w:val="18"/>
          <w:szCs w:val="18"/>
        </w:rPr>
        <w:t>Zobowiązania wobec banków i firm pożyczkowych – ponad 6 mld zł.</w:t>
      </w:r>
    </w:p>
    <w:p w14:paraId="4C8A3719" w14:textId="77777777" w:rsidR="00D805F2" w:rsidRDefault="00D805F2" w:rsidP="00D805F2">
      <w:pPr>
        <w:numPr>
          <w:ilvl w:val="0"/>
          <w:numId w:val="2"/>
        </w:numPr>
        <w:spacing w:line="276" w:lineRule="auto"/>
        <w:rPr>
          <w:rFonts w:ascii="Intrum Sans" w:hAnsi="Intrum Sans"/>
          <w:iCs/>
          <w:sz w:val="18"/>
          <w:szCs w:val="18"/>
        </w:rPr>
      </w:pPr>
      <w:r w:rsidRPr="00D805F2">
        <w:rPr>
          <w:rFonts w:ascii="Intrum Sans" w:hAnsi="Intrum Sans"/>
          <w:iCs/>
          <w:sz w:val="18"/>
          <w:szCs w:val="18"/>
        </w:rPr>
        <w:t>Nieuregulowane rachunki za telefon, media i czynsz – blisko 5 mld zł.</w:t>
      </w:r>
    </w:p>
    <w:p w14:paraId="13A6FE2D" w14:textId="77777777" w:rsidR="00D805F2" w:rsidRPr="00D805F2" w:rsidRDefault="00D805F2" w:rsidP="00D805F2">
      <w:pPr>
        <w:spacing w:line="276" w:lineRule="auto"/>
        <w:rPr>
          <w:rFonts w:ascii="Intrum Sans" w:hAnsi="Intrum Sans"/>
          <w:iCs/>
          <w:sz w:val="18"/>
          <w:szCs w:val="18"/>
        </w:rPr>
      </w:pPr>
    </w:p>
    <w:p w14:paraId="6D7087B5" w14:textId="77777777" w:rsidR="00D805F2" w:rsidRPr="00D805F2" w:rsidRDefault="00D805F2" w:rsidP="00D805F2">
      <w:pPr>
        <w:spacing w:line="276" w:lineRule="auto"/>
        <w:rPr>
          <w:rFonts w:ascii="Intrum Sans" w:hAnsi="Intrum Sans"/>
          <w:iCs/>
          <w:sz w:val="18"/>
          <w:szCs w:val="18"/>
        </w:rPr>
      </w:pPr>
      <w:r w:rsidRPr="00D805F2">
        <w:rPr>
          <w:rFonts w:ascii="Intrum Sans" w:hAnsi="Intrum Sans"/>
          <w:iCs/>
          <w:sz w:val="18"/>
          <w:szCs w:val="18"/>
        </w:rPr>
        <w:t xml:space="preserve">Łącznie to o pół miliarda więcej niż rok wcześniej. Liczba zadłużonych w wieku 65+ wynosiła na koniec czerwca 2023 roku ponad 386 </w:t>
      </w:r>
      <w:proofErr w:type="spellStart"/>
      <w:r w:rsidRPr="00D805F2">
        <w:rPr>
          <w:rFonts w:ascii="Intrum Sans" w:hAnsi="Intrum Sans"/>
          <w:iCs/>
          <w:sz w:val="18"/>
          <w:szCs w:val="18"/>
        </w:rPr>
        <w:t>tys</w:t>
      </w:r>
      <w:proofErr w:type="spellEnd"/>
      <w:r w:rsidRPr="00D805F2">
        <w:rPr>
          <w:rFonts w:ascii="Intrum Sans" w:hAnsi="Intrum Sans"/>
          <w:iCs/>
          <w:sz w:val="18"/>
          <w:szCs w:val="18"/>
          <w:vertAlign w:val="superscript"/>
        </w:rPr>
        <w:footnoteReference w:id="7"/>
      </w:r>
      <w:r w:rsidRPr="00D805F2">
        <w:rPr>
          <w:rFonts w:ascii="Intrum Sans" w:hAnsi="Intrum Sans"/>
          <w:iCs/>
          <w:sz w:val="18"/>
          <w:szCs w:val="18"/>
        </w:rPr>
        <w:t xml:space="preserve">. </w:t>
      </w:r>
    </w:p>
    <w:p w14:paraId="11130B7D" w14:textId="77777777" w:rsidR="00D805F2" w:rsidRPr="00D805F2" w:rsidRDefault="00D805F2" w:rsidP="00D805F2">
      <w:pPr>
        <w:spacing w:line="276" w:lineRule="auto"/>
        <w:rPr>
          <w:rFonts w:ascii="Intrum Sans" w:hAnsi="Intrum Sans"/>
          <w:i/>
          <w:sz w:val="18"/>
          <w:szCs w:val="18"/>
        </w:rPr>
      </w:pPr>
    </w:p>
    <w:p w14:paraId="07AC5F9E" w14:textId="77777777" w:rsidR="00B33607" w:rsidRPr="001F0B3E" w:rsidRDefault="00B33607" w:rsidP="00D805F2">
      <w:pPr>
        <w:spacing w:line="276" w:lineRule="auto"/>
        <w:rPr>
          <w:rFonts w:ascii="Intrum Sans" w:hAnsi="Intrum Sans"/>
          <w:sz w:val="18"/>
          <w:szCs w:val="18"/>
        </w:rPr>
      </w:pPr>
    </w:p>
    <w:sectPr w:rsidR="00B33607" w:rsidRPr="001F0B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FF35" w14:textId="77777777" w:rsidR="002D66FE" w:rsidRDefault="002D66FE">
      <w:r>
        <w:separator/>
      </w:r>
    </w:p>
  </w:endnote>
  <w:endnote w:type="continuationSeparator" w:id="0">
    <w:p w14:paraId="4C1DA4F9" w14:textId="77777777" w:rsidR="002D66FE" w:rsidRDefault="002D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rum Sans">
    <w:panose1 w:val="000005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6F91" w14:textId="77777777" w:rsidR="002D66FE" w:rsidRDefault="002D66FE">
      <w:r>
        <w:separator/>
      </w:r>
    </w:p>
  </w:footnote>
  <w:footnote w:type="continuationSeparator" w:id="0">
    <w:p w14:paraId="0AFC0746" w14:textId="77777777" w:rsidR="002D66FE" w:rsidRDefault="002D66FE">
      <w:r>
        <w:continuationSeparator/>
      </w:r>
    </w:p>
  </w:footnote>
  <w:footnote w:id="1">
    <w:p w14:paraId="22AC8112" w14:textId="326B3A9A" w:rsidR="00D805F2" w:rsidRPr="00B26A3F" w:rsidRDefault="00D805F2" w:rsidP="00D805F2">
      <w:pPr>
        <w:pStyle w:val="Tekstprzypisudolnego"/>
        <w:rPr>
          <w:sz w:val="16"/>
          <w:szCs w:val="16"/>
        </w:rPr>
      </w:pPr>
      <w:r w:rsidRPr="00B26A3F">
        <w:rPr>
          <w:rStyle w:val="Odwoanieprzypisudolnego"/>
          <w:sz w:val="16"/>
          <w:szCs w:val="16"/>
        </w:rPr>
        <w:footnoteRef/>
      </w:r>
      <w:r w:rsidRPr="00B26A3F">
        <w:rPr>
          <w:sz w:val="16"/>
          <w:szCs w:val="16"/>
        </w:rPr>
        <w:t xml:space="preserve"> Ministerstwo Rodziny i Polityki Społecznej. Informacja o sytuacji osób </w:t>
      </w:r>
      <w:r w:rsidR="009434D7" w:rsidRPr="00B26A3F">
        <w:rPr>
          <w:sz w:val="16"/>
          <w:szCs w:val="16"/>
        </w:rPr>
        <w:t>starszych w</w:t>
      </w:r>
      <w:r w:rsidRPr="00B26A3F">
        <w:rPr>
          <w:sz w:val="16"/>
          <w:szCs w:val="16"/>
        </w:rPr>
        <w:t xml:space="preserve"> Polsce za 2022 r.</w:t>
      </w:r>
    </w:p>
  </w:footnote>
  <w:footnote w:id="2">
    <w:p w14:paraId="4EE04E07" w14:textId="080DFC06" w:rsidR="00D805F2" w:rsidRPr="00B26A3F" w:rsidRDefault="00D805F2" w:rsidP="00D805F2">
      <w:pPr>
        <w:pStyle w:val="Tekstprzypisudolnego"/>
        <w:rPr>
          <w:sz w:val="16"/>
          <w:szCs w:val="16"/>
        </w:rPr>
      </w:pPr>
      <w:r w:rsidRPr="00B26A3F">
        <w:rPr>
          <w:rStyle w:val="Odwoanieprzypisudolnego"/>
          <w:sz w:val="16"/>
          <w:szCs w:val="16"/>
        </w:rPr>
        <w:footnoteRef/>
      </w:r>
      <w:r w:rsidRPr="00B26A3F">
        <w:rPr>
          <w:sz w:val="16"/>
          <w:szCs w:val="16"/>
        </w:rPr>
        <w:t xml:space="preserve"> GUS; Jakość życia osób starszych w Polsce</w:t>
      </w:r>
    </w:p>
  </w:footnote>
  <w:footnote w:id="3">
    <w:p w14:paraId="0E1E4F1E" w14:textId="21221DAC" w:rsidR="00D805F2" w:rsidRPr="00B26A3F" w:rsidRDefault="00D805F2" w:rsidP="00D805F2">
      <w:pPr>
        <w:pStyle w:val="Tekstprzypisudolnego"/>
        <w:rPr>
          <w:sz w:val="16"/>
          <w:szCs w:val="16"/>
        </w:rPr>
      </w:pPr>
      <w:r w:rsidRPr="00B26A3F">
        <w:rPr>
          <w:rStyle w:val="Odwoanieprzypisudolnego"/>
          <w:sz w:val="16"/>
          <w:szCs w:val="16"/>
        </w:rPr>
        <w:footnoteRef/>
      </w:r>
      <w:r w:rsidRPr="00B26A3F">
        <w:rPr>
          <w:sz w:val="16"/>
          <w:szCs w:val="16"/>
        </w:rPr>
        <w:t xml:space="preserve"> KRD; W nowy rok co 5. Polak wchodzi bez oszczędności; 19 grudnia 2023</w:t>
      </w:r>
    </w:p>
  </w:footnote>
  <w:footnote w:id="4">
    <w:p w14:paraId="3BCDECF1" w14:textId="57B055F3" w:rsidR="00D805F2" w:rsidRPr="00B26A3F" w:rsidRDefault="00D805F2" w:rsidP="00D805F2">
      <w:pPr>
        <w:pStyle w:val="Tekstprzypisudolnego"/>
        <w:rPr>
          <w:sz w:val="16"/>
          <w:szCs w:val="16"/>
        </w:rPr>
      </w:pPr>
      <w:r w:rsidRPr="00B26A3F">
        <w:rPr>
          <w:rStyle w:val="Odwoanieprzypisudolnego"/>
          <w:sz w:val="16"/>
          <w:szCs w:val="16"/>
        </w:rPr>
        <w:footnoteRef/>
      </w:r>
      <w:r w:rsidRPr="00B26A3F">
        <w:rPr>
          <w:sz w:val="16"/>
          <w:szCs w:val="16"/>
        </w:rPr>
        <w:t xml:space="preserve"> KRD; Seniorzy ograniczają wydatki, ale to nie pomaga w spłacie długów; 19 stycznia 2023 r.</w:t>
      </w:r>
    </w:p>
  </w:footnote>
  <w:footnote w:id="5">
    <w:p w14:paraId="6607B87C" w14:textId="63C3ACAB" w:rsidR="00D805F2" w:rsidRDefault="00D805F2" w:rsidP="00D805F2">
      <w:pPr>
        <w:pStyle w:val="Tekstprzypisudolnego"/>
      </w:pPr>
      <w:r w:rsidRPr="00B26A3F">
        <w:rPr>
          <w:rStyle w:val="Odwoanieprzypisudolnego"/>
          <w:sz w:val="16"/>
          <w:szCs w:val="16"/>
        </w:rPr>
        <w:footnoteRef/>
      </w:r>
      <w:r w:rsidRPr="00B26A3F">
        <w:rPr>
          <w:sz w:val="16"/>
          <w:szCs w:val="16"/>
        </w:rPr>
        <w:t xml:space="preserve"> Tamże.</w:t>
      </w:r>
    </w:p>
  </w:footnote>
  <w:footnote w:id="6">
    <w:p w14:paraId="513D4C35" w14:textId="0CEB13BC" w:rsidR="00D805F2" w:rsidRPr="00B26A3F" w:rsidRDefault="00D805F2" w:rsidP="00D805F2">
      <w:pPr>
        <w:pStyle w:val="Tekstprzypisudolnego"/>
        <w:rPr>
          <w:rFonts w:ascii="Intrum Sans" w:hAnsi="Intrum Sans"/>
          <w:sz w:val="16"/>
          <w:szCs w:val="16"/>
        </w:rPr>
      </w:pPr>
      <w:r w:rsidRPr="00B26A3F">
        <w:rPr>
          <w:rStyle w:val="Odwoanieprzypisudolnego"/>
          <w:rFonts w:ascii="Intrum Sans" w:hAnsi="Intrum Sans"/>
          <w:sz w:val="16"/>
          <w:szCs w:val="16"/>
        </w:rPr>
        <w:footnoteRef/>
      </w:r>
      <w:r w:rsidRPr="00B26A3F">
        <w:rPr>
          <w:rFonts w:ascii="Intrum Sans" w:hAnsi="Intrum Sans"/>
          <w:sz w:val="16"/>
          <w:szCs w:val="16"/>
        </w:rPr>
        <w:t xml:space="preserve"> Źródło GUS</w:t>
      </w:r>
    </w:p>
  </w:footnote>
  <w:footnote w:id="7">
    <w:p w14:paraId="37A15AF5" w14:textId="02EBADC7" w:rsidR="00D805F2" w:rsidRDefault="00D805F2" w:rsidP="00D805F2">
      <w:pPr>
        <w:pStyle w:val="Tekstprzypisudolnego"/>
      </w:pPr>
      <w:r w:rsidRPr="00B26A3F">
        <w:rPr>
          <w:rStyle w:val="Odwoanieprzypisudolnego"/>
          <w:rFonts w:ascii="Intrum Sans" w:hAnsi="Intrum Sans"/>
          <w:sz w:val="16"/>
          <w:szCs w:val="16"/>
        </w:rPr>
        <w:footnoteRef/>
      </w:r>
      <w:r w:rsidRPr="00B26A3F">
        <w:rPr>
          <w:rFonts w:ascii="Intrum Sans" w:hAnsi="Intrum Sans"/>
          <w:sz w:val="16"/>
          <w:szCs w:val="16"/>
        </w:rPr>
        <w:t xml:space="preserve"> BIG </w:t>
      </w:r>
      <w:proofErr w:type="spellStart"/>
      <w:r w:rsidRPr="00B26A3F">
        <w:rPr>
          <w:rFonts w:ascii="Intrum Sans" w:hAnsi="Intrum Sans"/>
          <w:sz w:val="16"/>
          <w:szCs w:val="16"/>
        </w:rPr>
        <w:t>InfoMonitor</w:t>
      </w:r>
      <w:proofErr w:type="spellEnd"/>
      <w:r w:rsidRPr="00B26A3F">
        <w:rPr>
          <w:rFonts w:ascii="Intrum Sans" w:hAnsi="Intrum Sans"/>
          <w:sz w:val="16"/>
          <w:szCs w:val="16"/>
        </w:rPr>
        <w:t>; BIG Liczba: 10,9 mld zł wynoszą zaległości płatnicze seniorów; 30 sierpnia 2023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1CA0" w14:textId="673C2B15" w:rsidR="00326774" w:rsidRDefault="00326774">
    <w:pPr>
      <w:pStyle w:val="Nagwek"/>
    </w:pPr>
    <w:r>
      <w:rPr>
        <w:noProof/>
      </w:rPr>
      <w:drawing>
        <wp:inline distT="0" distB="0" distL="0" distR="0" wp14:anchorId="0A4DC1EA" wp14:editId="1AB24B8B">
          <wp:extent cx="949665" cy="214009"/>
          <wp:effectExtent l="0" t="0" r="3175" b="1905"/>
          <wp:docPr id="425963298" name="Obraz 1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963298" name="Obraz 1" descr="Obraz zawierający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086" cy="216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84D03"/>
    <w:multiLevelType w:val="hybridMultilevel"/>
    <w:tmpl w:val="696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37E0F"/>
    <w:multiLevelType w:val="hybridMultilevel"/>
    <w:tmpl w:val="AEB62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769007">
    <w:abstractNumId w:val="1"/>
  </w:num>
  <w:num w:numId="2" w16cid:durableId="175577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13"/>
    <w:rsid w:val="000032EB"/>
    <w:rsid w:val="000F27B4"/>
    <w:rsid w:val="000F283D"/>
    <w:rsid w:val="001E33E4"/>
    <w:rsid w:val="001F0B3E"/>
    <w:rsid w:val="00255113"/>
    <w:rsid w:val="00276ACB"/>
    <w:rsid w:val="002D66FE"/>
    <w:rsid w:val="002E6824"/>
    <w:rsid w:val="002F3D8A"/>
    <w:rsid w:val="00320993"/>
    <w:rsid w:val="00326774"/>
    <w:rsid w:val="00411486"/>
    <w:rsid w:val="0042236C"/>
    <w:rsid w:val="004509F0"/>
    <w:rsid w:val="00495A8A"/>
    <w:rsid w:val="004E49CD"/>
    <w:rsid w:val="005734C2"/>
    <w:rsid w:val="007F5B1D"/>
    <w:rsid w:val="008201FA"/>
    <w:rsid w:val="00835FF2"/>
    <w:rsid w:val="008A38A5"/>
    <w:rsid w:val="009434D7"/>
    <w:rsid w:val="00976956"/>
    <w:rsid w:val="00A33DC8"/>
    <w:rsid w:val="00AF7AF0"/>
    <w:rsid w:val="00B26A3F"/>
    <w:rsid w:val="00B27939"/>
    <w:rsid w:val="00B33607"/>
    <w:rsid w:val="00BD5C57"/>
    <w:rsid w:val="00C07463"/>
    <w:rsid w:val="00CE049F"/>
    <w:rsid w:val="00D805F2"/>
    <w:rsid w:val="00E07771"/>
    <w:rsid w:val="00E12D2E"/>
    <w:rsid w:val="00EE723A"/>
    <w:rsid w:val="00F81211"/>
    <w:rsid w:val="00FC3FFA"/>
    <w:rsid w:val="00FD17E4"/>
    <w:rsid w:val="035A367E"/>
    <w:rsid w:val="0B395C30"/>
    <w:rsid w:val="11CBEDB8"/>
    <w:rsid w:val="16429143"/>
    <w:rsid w:val="16BCA848"/>
    <w:rsid w:val="16E2E4F7"/>
    <w:rsid w:val="17200B55"/>
    <w:rsid w:val="17FC11F5"/>
    <w:rsid w:val="1997E256"/>
    <w:rsid w:val="1C93E4FD"/>
    <w:rsid w:val="1CDB33A8"/>
    <w:rsid w:val="1F916945"/>
    <w:rsid w:val="25441003"/>
    <w:rsid w:val="27BADE81"/>
    <w:rsid w:val="2A0D90CA"/>
    <w:rsid w:val="30DA31E9"/>
    <w:rsid w:val="3113D738"/>
    <w:rsid w:val="330A047B"/>
    <w:rsid w:val="34C35034"/>
    <w:rsid w:val="35AE07AB"/>
    <w:rsid w:val="382985DF"/>
    <w:rsid w:val="384E94DE"/>
    <w:rsid w:val="3A05F9AB"/>
    <w:rsid w:val="3A781CD3"/>
    <w:rsid w:val="3AD5431F"/>
    <w:rsid w:val="3BE0D746"/>
    <w:rsid w:val="3D88C10F"/>
    <w:rsid w:val="3D911324"/>
    <w:rsid w:val="3F718882"/>
    <w:rsid w:val="42527F27"/>
    <w:rsid w:val="42C3A94F"/>
    <w:rsid w:val="45D9EF43"/>
    <w:rsid w:val="476E973C"/>
    <w:rsid w:val="4857E21E"/>
    <w:rsid w:val="4A906D6F"/>
    <w:rsid w:val="4AA2835E"/>
    <w:rsid w:val="4FB41FF7"/>
    <w:rsid w:val="56E965A6"/>
    <w:rsid w:val="57A5EB44"/>
    <w:rsid w:val="58853607"/>
    <w:rsid w:val="5B671442"/>
    <w:rsid w:val="5BBCD6C9"/>
    <w:rsid w:val="5BD043A1"/>
    <w:rsid w:val="5BD37523"/>
    <w:rsid w:val="5D58A72A"/>
    <w:rsid w:val="608B0CB8"/>
    <w:rsid w:val="6552BBA1"/>
    <w:rsid w:val="67D7B7F7"/>
    <w:rsid w:val="6B6E4F82"/>
    <w:rsid w:val="6B8CDF4C"/>
    <w:rsid w:val="6F4BAB65"/>
    <w:rsid w:val="6FE3D8C4"/>
    <w:rsid w:val="70E77BC6"/>
    <w:rsid w:val="727B89FF"/>
    <w:rsid w:val="72834C27"/>
    <w:rsid w:val="75BAECE9"/>
    <w:rsid w:val="7FBFE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747D"/>
  <w15:chartTrackingRefBased/>
  <w15:docId w15:val="{64DA11E8-5653-5444-9AE0-9D52B852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551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255113"/>
  </w:style>
  <w:style w:type="character" w:customStyle="1" w:styleId="eop">
    <w:name w:val="eop"/>
    <w:basedOn w:val="Domylnaczcionkaakapitu"/>
    <w:rsid w:val="00255113"/>
  </w:style>
  <w:style w:type="character" w:customStyle="1" w:styleId="superscript">
    <w:name w:val="superscript"/>
    <w:basedOn w:val="Domylnaczcionkaakapitu"/>
    <w:rsid w:val="00255113"/>
  </w:style>
  <w:style w:type="paragraph" w:styleId="Poprawka">
    <w:name w:val="Revision"/>
    <w:hidden/>
    <w:uiPriority w:val="99"/>
    <w:semiHidden/>
    <w:rsid w:val="00FD17E4"/>
  </w:style>
  <w:style w:type="character" w:styleId="Odwoaniedokomentarza">
    <w:name w:val="annotation reference"/>
    <w:basedOn w:val="Domylnaczcionkaakapitu"/>
    <w:uiPriority w:val="99"/>
    <w:semiHidden/>
    <w:unhideWhenUsed/>
    <w:rsid w:val="00C07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4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4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46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F3D8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6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774"/>
  </w:style>
  <w:style w:type="paragraph" w:styleId="Stopka">
    <w:name w:val="footer"/>
    <w:basedOn w:val="Normalny"/>
    <w:link w:val="StopkaZnak"/>
    <w:uiPriority w:val="99"/>
    <w:unhideWhenUsed/>
    <w:rsid w:val="00326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5400">
          <w:marLeft w:val="5936"/>
          <w:marRight w:val="59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Berlińska</dc:creator>
  <cp:keywords/>
  <dc:description/>
  <cp:lastModifiedBy>Katarzyna Bil</cp:lastModifiedBy>
  <cp:revision>10</cp:revision>
  <cp:lastPrinted>2023-09-25T10:25:00Z</cp:lastPrinted>
  <dcterms:created xsi:type="dcterms:W3CDTF">2024-01-09T12:09:00Z</dcterms:created>
  <dcterms:modified xsi:type="dcterms:W3CDTF">2024-01-17T10:54:00Z</dcterms:modified>
</cp:coreProperties>
</file>