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42BD" w14:textId="272F8681" w:rsidR="00854C2C" w:rsidRPr="005734C2" w:rsidRDefault="00854C2C" w:rsidP="00854C2C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 xml:space="preserve">Materiał prasowy, </w:t>
      </w:r>
      <w:r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22</w:t>
      </w:r>
      <w:r w:rsidRPr="005734C2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.</w:t>
      </w:r>
      <w:r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02.</w:t>
      </w:r>
      <w:r w:rsidRPr="005734C2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202</w:t>
      </w:r>
      <w:r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4</w:t>
      </w:r>
      <w:r w:rsidRPr="005734C2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 xml:space="preserve"> r.</w:t>
      </w:r>
      <w:r w:rsidRPr="005734C2">
        <w:rPr>
          <w:rStyle w:val="normaltextrun"/>
          <w:rFonts w:eastAsiaTheme="majorEastAsia"/>
          <w:color w:val="000000" w:themeColor="text1"/>
          <w:sz w:val="18"/>
          <w:szCs w:val="18"/>
        </w:rPr>
        <w:t> </w:t>
      </w:r>
      <w:r w:rsidRPr="005734C2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 </w:t>
      </w:r>
      <w:r w:rsidRPr="005734C2">
        <w:rPr>
          <w:rStyle w:val="eop"/>
          <w:rFonts w:ascii="Intrum Sans" w:eastAsiaTheme="majorEastAsia" w:hAnsi="Intrum Sans" w:cs="Segoe UI"/>
          <w:color w:val="000000" w:themeColor="text1"/>
          <w:sz w:val="18"/>
          <w:szCs w:val="18"/>
        </w:rPr>
        <w:t> </w:t>
      </w:r>
    </w:p>
    <w:p w14:paraId="235E29B9" w14:textId="77777777" w:rsidR="00854C2C" w:rsidRPr="005734C2" w:rsidRDefault="00854C2C" w:rsidP="00854C2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rFonts w:eastAsiaTheme="majorEastAsia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eastAsiaTheme="majorEastAsia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eastAsiaTheme="majorEastAsia" w:hAnsi="Intrum Sans" w:cs="Segoe UI"/>
          <w:color w:val="000000"/>
          <w:sz w:val="18"/>
          <w:szCs w:val="18"/>
        </w:rPr>
        <w:t> </w:t>
      </w:r>
    </w:p>
    <w:p w14:paraId="6E73689C" w14:textId="77777777" w:rsidR="00854C2C" w:rsidRPr="005734C2" w:rsidRDefault="00854C2C" w:rsidP="00854C2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rFonts w:eastAsiaTheme="majorEastAsia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eastAsiaTheme="majorEastAsia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eastAsiaTheme="majorEastAsia" w:hAnsi="Intrum Sans" w:cs="Segoe UI"/>
          <w:color w:val="000000"/>
          <w:sz w:val="18"/>
          <w:szCs w:val="18"/>
        </w:rPr>
        <w:t> </w:t>
      </w:r>
    </w:p>
    <w:p w14:paraId="5C8110AC" w14:textId="77777777" w:rsidR="00854C2C" w:rsidRPr="000A6AFD" w:rsidRDefault="00854C2C" w:rsidP="00854C2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eastAsiaTheme="majorEastAsia" w:hAnsi="Intrum Sans" w:cs="Segoe UI"/>
          <w:b/>
          <w:bCs/>
          <w:color w:val="000000" w:themeColor="text1"/>
          <w:sz w:val="22"/>
          <w:szCs w:val="22"/>
        </w:rPr>
      </w:pPr>
      <w:r w:rsidRPr="000A6AFD">
        <w:rPr>
          <w:rStyle w:val="normaltextrun"/>
          <w:rFonts w:ascii="Intrum Sans" w:eastAsiaTheme="majorEastAsia" w:hAnsi="Intrum Sans" w:cs="Segoe UI"/>
          <w:b/>
          <w:bCs/>
          <w:color w:val="000000" w:themeColor="text1"/>
          <w:sz w:val="22"/>
          <w:szCs w:val="22"/>
        </w:rPr>
        <w:t>Wynajem mieszkania a kredyt na własny kąt. Jakie rozwiązanie wybierają Polacy?</w:t>
      </w:r>
    </w:p>
    <w:p w14:paraId="5E6974D1" w14:textId="77777777" w:rsidR="00854C2C" w:rsidRPr="000A6AFD" w:rsidRDefault="00854C2C" w:rsidP="00854C2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Intrum Sans" w:eastAsiaTheme="majorEastAsia" w:hAnsi="Intrum Sans" w:cs="Segoe UI"/>
          <w:b/>
          <w:bCs/>
          <w:color w:val="000000" w:themeColor="text1"/>
          <w:sz w:val="22"/>
          <w:szCs w:val="22"/>
        </w:rPr>
      </w:pPr>
    </w:p>
    <w:p w14:paraId="0EB36A11" w14:textId="77777777" w:rsidR="00854C2C" w:rsidRPr="000A6AFD" w:rsidRDefault="00854C2C" w:rsidP="00854C2C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b/>
          <w:bCs/>
          <w:color w:val="000000" w:themeColor="text1"/>
          <w:sz w:val="22"/>
          <w:szCs w:val="22"/>
        </w:rPr>
      </w:pPr>
      <w:r w:rsidRPr="000A6AFD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Tylko w styczniu 2024 roku liczba ofert dostępnych mieszkań na wynajem w portalu </w:t>
      </w:r>
      <w:proofErr w:type="spellStart"/>
      <w:r w:rsidRPr="000A6AFD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Otodom</w:t>
      </w:r>
      <w:proofErr w:type="spellEnd"/>
      <w:r w:rsidRPr="000A6AFD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wynosiła ponad 22 tysiące. Jest to o 38% więcej niż na koniec stycznia 2023 roku</w:t>
      </w:r>
      <w:r w:rsidRPr="000A6AFD">
        <w:rPr>
          <w:rStyle w:val="Odwoanieprzypisudolnego"/>
          <w:rFonts w:ascii="Intrum Sans" w:eastAsiaTheme="majorEastAsia" w:hAnsi="Intrum Sans" w:cs="Segoe UI"/>
          <w:b/>
          <w:bCs/>
          <w:color w:val="000000" w:themeColor="text1"/>
          <w:sz w:val="18"/>
          <w:szCs w:val="18"/>
        </w:rPr>
        <w:footnoteReference w:id="1"/>
      </w:r>
      <w:r w:rsidRPr="000A6AFD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. Oznacza to, że zainteresowanie rynkiem wynajmu nie słabnie. Zwykle młodzi ludzie nie mogą pozwolić sobie na zakup mieszkania, więc decydują się na wynajem. Wysoka inflacja powoduje, że moment, w którym stać ich na własną nieruchomość, czy nawet zaciągnięcie kredytu hipotecznego, oddala się. Z drugiej strony pojawia się też obawa przed utratą płynności finansowej w trakcie spłaty kredytu. Wielu Polaków nie radzi sobie z regulowaniem zobowiązań. Według danych </w:t>
      </w:r>
      <w:proofErr w:type="spellStart"/>
      <w:r w:rsidRPr="000A6AFD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Intrum</w:t>
      </w:r>
      <w:proofErr w:type="spellEnd"/>
      <w:r w:rsidRPr="000A6AFD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zaległości wobec banków stanowią aż 25% wszystkich długów. Poza tym z raportu „Analiza rynku mieszkaniowego IV kwartał 2023” przygotowanego przez Polski Instytut Ekonomiczny (PIE) wynika, że w ciągu roku średnie ceny mieszkań w 17 największych miastach w Polsce wzrosły o ok. 14%</w:t>
      </w:r>
      <w:r w:rsidRPr="000A6AFD">
        <w:rPr>
          <w:rFonts w:ascii="Intrum Sans" w:hAnsi="Intrum Sans" w:cs="Segoe UI"/>
          <w:b/>
          <w:bCs/>
          <w:color w:val="000000" w:themeColor="text1"/>
          <w:sz w:val="18"/>
          <w:szCs w:val="18"/>
          <w:vertAlign w:val="superscript"/>
        </w:rPr>
        <w:footnoteReference w:id="2"/>
      </w:r>
      <w:r w:rsidRPr="000A6AFD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. To powoduje, że zainteresowany zakupem musi zgromadzić większe oszczędności, a także wykazać się wyższą zdolnością kredytową, jeśli chce uzyskać kredyt hipoteczny. W dzisiejszym poradniku „Finanse w Praktyce” przeanalizujemy, co jest lepszym rozwiązaniem – wynajem mieszkania czy zaciągnięcie zobowiązania na jego zakup.</w:t>
      </w:r>
    </w:p>
    <w:p w14:paraId="13F8D67C" w14:textId="77777777" w:rsidR="00854C2C" w:rsidRPr="000A6AFD" w:rsidRDefault="00854C2C" w:rsidP="00854C2C">
      <w:pPr>
        <w:pStyle w:val="paragraph"/>
        <w:spacing w:line="276" w:lineRule="auto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Style w:val="normaltextrun"/>
          <w:rFonts w:ascii="Cambria Math" w:eastAsiaTheme="majorEastAsia" w:hAnsi="Cambria Math" w:cs="Cambria Math"/>
          <w:color w:val="000000"/>
          <w:sz w:val="18"/>
          <w:szCs w:val="18"/>
        </w:rPr>
        <w:t>  </w:t>
      </w:r>
      <w:r w:rsidRPr="000A6AFD">
        <w:rPr>
          <w:rFonts w:ascii="Intrum Sans" w:hAnsi="Intrum Sans" w:cs="Segoe UI"/>
          <w:i/>
          <w:color w:val="000000"/>
          <w:sz w:val="18"/>
          <w:szCs w:val="18"/>
        </w:rPr>
        <w:t>- W Polsce panuje presja posiadania własnego mieszkania. W Europie dużo wyższy odsetek obywateli wybiera wynajem. Nie zawsze wynika to jednak z trendów, ale również z kosztów nabycia nieruchomości czy trudności w dostępie do kredytów. Niektórzy obawiają się zaciągania zobowiązań, bo nie wiedzą, czy podołają ich spłacie</w:t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 – zauważa </w:t>
      </w:r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 xml:space="preserve">Justyna Krysiewicz-Rećko, ekspert </w:t>
      </w:r>
      <w:proofErr w:type="spellStart"/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Intrum</w:t>
      </w:r>
      <w:proofErr w:type="spellEnd"/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.</w:t>
      </w:r>
    </w:p>
    <w:p w14:paraId="4C491163" w14:textId="77777777" w:rsidR="00854C2C" w:rsidRPr="000A6AFD" w:rsidRDefault="00854C2C" w:rsidP="00854C2C">
      <w:pPr>
        <w:pStyle w:val="paragraph"/>
        <w:spacing w:before="0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</w:pPr>
      <w:r w:rsidRPr="000A6AFD"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  <w:t>Wynajem czy kredyt na mieszkanie – co wybierają Polacy?</w:t>
      </w:r>
    </w:p>
    <w:p w14:paraId="2A2CE19A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Wybory Polaków w dużej mierze zależą od aktualnej sytuacji rynkowej. Z badania, które przeprowadziła firma </w:t>
      </w:r>
      <w:proofErr w:type="spellStart"/>
      <w:r w:rsidRPr="000A6AFD">
        <w:rPr>
          <w:rFonts w:ascii="Intrum Sans" w:hAnsi="Intrum Sans" w:cs="Segoe UI"/>
          <w:color w:val="000000"/>
          <w:sz w:val="18"/>
          <w:szCs w:val="18"/>
        </w:rPr>
        <w:t>Biostat</w:t>
      </w:r>
      <w:proofErr w:type="spellEnd"/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 na zlecenie </w:t>
      </w:r>
      <w:proofErr w:type="spellStart"/>
      <w:r w:rsidRPr="000A6AFD">
        <w:rPr>
          <w:rFonts w:ascii="Intrum Sans" w:hAnsi="Intrum Sans" w:cs="Segoe UI"/>
          <w:color w:val="000000"/>
          <w:sz w:val="18"/>
          <w:szCs w:val="18"/>
        </w:rPr>
        <w:t>HOMtu</w:t>
      </w:r>
      <w:proofErr w:type="spellEnd"/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 w 2023 roku, wynika, że 40% respondentów rozważa wynajem zamiast zakupu ze względu na ograniczony dostęp do kredytów hipotecznych. 59% nie jest w stanie zapłacić za wynajem kwoty równej potencjalnej racie. 43% ankietowanych rozważało najem mniejszego lokalu ze względu na wysokość czynszu. Koszty zmusiły 46% badanych do wyboru mniej atrakcyjnej lokalizacji, a 40% do zamieszkania poza granicami miasta </w:t>
      </w:r>
      <w:r w:rsidRPr="000A6AFD">
        <w:rPr>
          <w:rFonts w:ascii="Intrum Sans" w:hAnsi="Intrum Sans" w:cs="Segoe UI"/>
          <w:color w:val="000000"/>
          <w:sz w:val="18"/>
          <w:szCs w:val="18"/>
          <w:vertAlign w:val="superscript"/>
        </w:rPr>
        <w:footnoteReference w:id="3"/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. </w:t>
      </w:r>
    </w:p>
    <w:p w14:paraId="16D7943C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Według ponad 60% ekspertów uczestniczących w badaniu do raportu „Najem 2030. Kierunki rozwoju najmu mieszkań w Polsce”, w ciągu najbliższych lat spadnie presja społeczna na posiadanie własnego mieszkania. Wynikać to będzie z wysokich cen nieruchomości i niskiej dostępności kredytów. Z raportu można wywnioskować, że Polacy zaczną się przenosić do średniej wielkości miast, gdzie ceny najmu są niższe</w:t>
      </w:r>
      <w:r w:rsidRPr="000A6AFD">
        <w:rPr>
          <w:rFonts w:ascii="Intrum Sans" w:hAnsi="Intrum Sans" w:cs="Segoe UI"/>
          <w:color w:val="000000"/>
          <w:sz w:val="18"/>
          <w:szCs w:val="18"/>
          <w:vertAlign w:val="superscript"/>
        </w:rPr>
        <w:footnoteReference w:id="4"/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. </w:t>
      </w:r>
    </w:p>
    <w:p w14:paraId="675E799E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Większość Polaków preferuje posiadanie mieszkania. Natomiast wielu sytuacja finansowa i rynkowa zmusza do korzystania z wynajmu. </w:t>
      </w:r>
    </w:p>
    <w:p w14:paraId="2E6C889A" w14:textId="77777777" w:rsidR="00854C2C" w:rsidRPr="000A6AFD" w:rsidRDefault="00854C2C" w:rsidP="00854C2C">
      <w:pPr>
        <w:pStyle w:val="paragraph"/>
        <w:spacing w:before="0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</w:pPr>
      <w:r w:rsidRPr="000A6AFD"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  <w:t>Kredyt hipoteczny na mieszkanie – czy to dobry wybór?</w:t>
      </w:r>
    </w:p>
    <w:p w14:paraId="14C14C7F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Jak wynika z raportu AMRON-</w:t>
      </w:r>
      <w:proofErr w:type="spellStart"/>
      <w:r w:rsidRPr="000A6AFD">
        <w:rPr>
          <w:rFonts w:ascii="Intrum Sans" w:hAnsi="Intrum Sans" w:cs="Segoe UI"/>
          <w:color w:val="000000"/>
          <w:sz w:val="18"/>
          <w:szCs w:val="18"/>
        </w:rPr>
        <w:t>SARFiN</w:t>
      </w:r>
      <w:proofErr w:type="spellEnd"/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 3/2023, liczba aktywnych umów o kredyt mieszkaniowy w Polsce na koniec III kwartału 2023 r. wyniosła ponad 2 mln</w:t>
      </w:r>
      <w:r w:rsidRPr="000A6AFD">
        <w:rPr>
          <w:rFonts w:ascii="Intrum Sans" w:hAnsi="Intrum Sans" w:cs="Segoe UI"/>
          <w:color w:val="000000"/>
          <w:sz w:val="18"/>
          <w:szCs w:val="18"/>
          <w:vertAlign w:val="superscript"/>
        </w:rPr>
        <w:footnoteReference w:id="5"/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. Ponadto znaczną część Polaków stać na zakup bez zaciągania zobowiązania. Według portalu rynekpierwotny.pl – ok. 60% transakcji jest gotówkowych. </w:t>
      </w:r>
    </w:p>
    <w:p w14:paraId="56A061BA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Kredyt hipoteczny pozwala uzyskać brakujące środki na zakup nieruchomości, ale jednocześnie wiąże się z poniesieniem wysokich kosztów. Da się go zaciągnąć na nawet 35 lat, a przez taki okres spłacający może mierzyć się z różnymi problemami. Istnieje ryzyko poważnego zachorowania, utraty pracy, obniżenia zarobków i wiele innych. </w:t>
      </w:r>
      <w:r w:rsidRPr="000A6AFD">
        <w:rPr>
          <w:rFonts w:ascii="Intrum Sans" w:hAnsi="Intrum Sans" w:cs="Segoe UI"/>
          <w:color w:val="000000"/>
          <w:sz w:val="18"/>
          <w:szCs w:val="18"/>
        </w:rPr>
        <w:lastRenderedPageBreak/>
        <w:t>Kredyt hipoteczny to w wielu przypadkach słuszny wybór, ale wymaga rozsądnego podejścia, aby nie dopuścić do zadłużenia, którego nie będziemy w stanie spłacić.</w:t>
      </w:r>
    </w:p>
    <w:p w14:paraId="61D2023F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Jak Polacy radzą sobie ze spłatą kredytów hipotecznych? Z raportu BIK, podsumowującego 2023 rok dowiadujemy się, że na koniec listopada ponad 3% takich zobowiązań zaciągniętych w złotówkach miało opóźnienia powyżej 90 dni. W przypadku kredytów we frankach było to przeszło 10%. W sumie problemy ze spłatą miało około 100 tys. kredytobiorców. Wartość niespłaconych kredytów hipotecznych osiągnęła rekordowy poziom – ponad 700 mln zł</w:t>
      </w:r>
      <w:r w:rsidRPr="000A6AFD">
        <w:rPr>
          <w:rFonts w:ascii="Intrum Sans" w:hAnsi="Intrum Sans" w:cs="Segoe UI"/>
          <w:color w:val="000000"/>
          <w:sz w:val="18"/>
          <w:szCs w:val="18"/>
          <w:vertAlign w:val="superscript"/>
        </w:rPr>
        <w:footnoteReference w:id="6"/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. Każdy, kto nie spłaca zobowiązania, musi się liczyć z ryzykiem zajęcia nieruchomości, na której ustanowiono zabezpieczenie hipoteczne.  </w:t>
      </w:r>
    </w:p>
    <w:p w14:paraId="50AD1762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i/>
          <w:iCs/>
          <w:color w:val="000000"/>
          <w:sz w:val="18"/>
          <w:szCs w:val="18"/>
        </w:rPr>
        <w:t xml:space="preserve">- Nie każdego stać na kredyt, natomiast, w przypadku odpowiednich zabezpieczeń i mając stabilną sytuację finansową, warto wziąć pod uwagę takie zobowiązanie. Kluczowe znaczenie ma odpowiednie przygotowanie i świadomość </w:t>
      </w:r>
      <w:proofErr w:type="spellStart"/>
      <w:r w:rsidRPr="000A6AFD">
        <w:rPr>
          <w:rFonts w:ascii="Intrum Sans" w:hAnsi="Intrum Sans" w:cs="Segoe UI"/>
          <w:i/>
          <w:iCs/>
          <w:color w:val="000000"/>
          <w:sz w:val="18"/>
          <w:szCs w:val="18"/>
        </w:rPr>
        <w:t>ryzyk</w:t>
      </w:r>
      <w:proofErr w:type="spellEnd"/>
      <w:r w:rsidRPr="000A6AFD">
        <w:rPr>
          <w:rFonts w:ascii="Intrum Sans" w:hAnsi="Intrum Sans" w:cs="Segoe UI"/>
          <w:i/>
          <w:iCs/>
          <w:color w:val="000000"/>
          <w:sz w:val="18"/>
          <w:szCs w:val="18"/>
        </w:rPr>
        <w:t xml:space="preserve">, które wiążą się z jego spłacaniem. Nie każdy kredytobiorca był świadomy, że w wyniku wzrostu stóp procentowych może spłacać nawet ponad 2 razy wyższe raty. Nie zdawali sobie również sprawy z ryzyka kursowego, które towarzyszy spłacaniu zobowiązań w walutach obcych. Jeśli zamierzasz zaciągnąć długoterminowy kredyt hipoteczny, warto wybrać ubezpieczenia, które obejmują m.in. pokrycie naprawy ewentualnych szkód w nieruchomości, spłatę całości lub części kredytu w razie śmierci jednego z kredytobiorców czy też regulowanie rat przez pewien okres w razie utraty pracy </w:t>
      </w:r>
      <w:r w:rsidRPr="000A6AFD">
        <w:rPr>
          <w:rFonts w:ascii="Intrum Sans" w:hAnsi="Intrum Sans" w:cs="Segoe UI"/>
          <w:color w:val="000000"/>
          <w:sz w:val="18"/>
          <w:szCs w:val="18"/>
        </w:rPr>
        <w:t>- tłumaczy</w:t>
      </w:r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 xml:space="preserve"> Justyna Krysiewicz-Rećko, ekspert </w:t>
      </w:r>
      <w:proofErr w:type="spellStart"/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Intrum</w:t>
      </w:r>
      <w:proofErr w:type="spellEnd"/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.</w:t>
      </w:r>
    </w:p>
    <w:p w14:paraId="1B66E50B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</w:rPr>
      </w:pPr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Zalety zakupu mieszkania na kredyt:</w:t>
      </w:r>
    </w:p>
    <w:p w14:paraId="556D93B0" w14:textId="77777777" w:rsidR="00854C2C" w:rsidRPr="000A6AFD" w:rsidRDefault="00854C2C" w:rsidP="00854C2C">
      <w:pPr>
        <w:pStyle w:val="paragraph"/>
        <w:numPr>
          <w:ilvl w:val="0"/>
          <w:numId w:val="1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Możesz nabyć nieruchomość bez wieloletniego oszczędzania.</w:t>
      </w:r>
    </w:p>
    <w:p w14:paraId="67C7A5B8" w14:textId="77777777" w:rsidR="00854C2C" w:rsidRPr="000A6AFD" w:rsidRDefault="00854C2C" w:rsidP="00854C2C">
      <w:pPr>
        <w:pStyle w:val="paragraph"/>
        <w:numPr>
          <w:ilvl w:val="0"/>
          <w:numId w:val="1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Wartość mieszkania rośnie z roku na rok, więc odkładanie zakupu wiązałoby się z czasem z wyższym wydatkiem.</w:t>
      </w:r>
    </w:p>
    <w:p w14:paraId="712D7B6D" w14:textId="77777777" w:rsidR="00854C2C" w:rsidRPr="000A6AFD" w:rsidRDefault="00854C2C" w:rsidP="00854C2C">
      <w:pPr>
        <w:pStyle w:val="paragraph"/>
        <w:numPr>
          <w:ilvl w:val="0"/>
          <w:numId w:val="1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Możesz dostosować okres spłaty do możliwości finansowanych, ewentualnie w razie potrzeby korzystać z wakacji kredytowych. </w:t>
      </w:r>
    </w:p>
    <w:p w14:paraId="78E500E7" w14:textId="77777777" w:rsidR="00854C2C" w:rsidRPr="000A6AFD" w:rsidRDefault="00854C2C" w:rsidP="00854C2C">
      <w:pPr>
        <w:pStyle w:val="paragraph"/>
        <w:numPr>
          <w:ilvl w:val="0"/>
          <w:numId w:val="1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Jeśli zapłacisz kredyt przed terminem, znacznie ograniczysz koszty zobowiązania.</w:t>
      </w:r>
    </w:p>
    <w:p w14:paraId="046084F3" w14:textId="77777777" w:rsidR="00854C2C" w:rsidRPr="000A6AFD" w:rsidRDefault="00854C2C" w:rsidP="00854C2C">
      <w:pPr>
        <w:pStyle w:val="paragraph"/>
        <w:numPr>
          <w:ilvl w:val="0"/>
          <w:numId w:val="1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Taki kredyt jest znacznie tańszy niż inne zobowiązania bankowe czy </w:t>
      </w:r>
      <w:proofErr w:type="spellStart"/>
      <w:r w:rsidRPr="000A6AFD">
        <w:rPr>
          <w:rFonts w:ascii="Intrum Sans" w:hAnsi="Intrum Sans" w:cs="Segoe UI"/>
          <w:color w:val="000000"/>
          <w:sz w:val="18"/>
          <w:szCs w:val="18"/>
        </w:rPr>
        <w:t>pozabankowe</w:t>
      </w:r>
      <w:proofErr w:type="spellEnd"/>
      <w:r w:rsidRPr="000A6AFD">
        <w:rPr>
          <w:rFonts w:ascii="Intrum Sans" w:hAnsi="Intrum Sans" w:cs="Segoe UI"/>
          <w:color w:val="000000"/>
          <w:sz w:val="18"/>
          <w:szCs w:val="18"/>
        </w:rPr>
        <w:t>.</w:t>
      </w:r>
    </w:p>
    <w:p w14:paraId="05D90877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</w:rPr>
      </w:pPr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Natomiast do wad zakupu mieszkania na kredyt zaliczamy:</w:t>
      </w:r>
    </w:p>
    <w:p w14:paraId="72267AD2" w14:textId="77777777" w:rsidR="00854C2C" w:rsidRPr="000A6AFD" w:rsidRDefault="00854C2C" w:rsidP="00854C2C">
      <w:pPr>
        <w:pStyle w:val="paragraph"/>
        <w:numPr>
          <w:ilvl w:val="0"/>
          <w:numId w:val="2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To zobowiązanie na nawet kilkadziesiąt lat.</w:t>
      </w:r>
    </w:p>
    <w:p w14:paraId="4942AFF7" w14:textId="77777777" w:rsidR="00854C2C" w:rsidRPr="000A6AFD" w:rsidRDefault="00854C2C" w:rsidP="00854C2C">
      <w:pPr>
        <w:pStyle w:val="paragraph"/>
        <w:numPr>
          <w:ilvl w:val="0"/>
          <w:numId w:val="2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W przypadku problemów ze spłacaniem rat możesz stracić nieruchomość ze względu na zabezpieczenie hipoteczne.</w:t>
      </w:r>
    </w:p>
    <w:p w14:paraId="1E65834E" w14:textId="77777777" w:rsidR="00854C2C" w:rsidRPr="000A6AFD" w:rsidRDefault="00854C2C" w:rsidP="00854C2C">
      <w:pPr>
        <w:pStyle w:val="paragraph"/>
        <w:numPr>
          <w:ilvl w:val="0"/>
          <w:numId w:val="2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Musisz mieć odpowiednio wysoką zdolność kredytową – spełniać wymagania banku m.in. pod kątem wysokości zarobków i ich źródła. </w:t>
      </w:r>
    </w:p>
    <w:p w14:paraId="376B0261" w14:textId="77777777" w:rsidR="00854C2C" w:rsidRPr="000A6AFD" w:rsidRDefault="00854C2C" w:rsidP="00854C2C">
      <w:pPr>
        <w:pStyle w:val="paragraph"/>
        <w:numPr>
          <w:ilvl w:val="0"/>
          <w:numId w:val="2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Możliwe zmiany stóp procentowych – obecnie możliwe są zobowiązania z okresowo stałą stopą, ale to również trzeba przekalkulować pod względem opłacalności.</w:t>
      </w:r>
    </w:p>
    <w:p w14:paraId="1F47222D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i/>
          <w:color w:val="000000"/>
          <w:sz w:val="18"/>
          <w:szCs w:val="18"/>
        </w:rPr>
        <w:t>- Zaciągnięcie kredytu hipotecznego wymaga odpowiedzialnego zarządzania środkami, aby podołać kolejnym ratom. Warto zbudować poduszkę finansową na wszelki wypadek. Zaleganie z płatnościami może doprowadzić do odebrania nieruchomości</w:t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 – podkreśla </w:t>
      </w:r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 xml:space="preserve">Justyna Krysiewicz-Rećko, ekspert </w:t>
      </w:r>
      <w:proofErr w:type="spellStart"/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Intrum</w:t>
      </w:r>
      <w:proofErr w:type="spellEnd"/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.</w:t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 </w:t>
      </w:r>
    </w:p>
    <w:p w14:paraId="06F6D126" w14:textId="77777777" w:rsidR="00854C2C" w:rsidRPr="000A6AFD" w:rsidRDefault="00854C2C" w:rsidP="00854C2C">
      <w:pPr>
        <w:pStyle w:val="paragraph"/>
        <w:spacing w:before="0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</w:pPr>
      <w:r w:rsidRPr="000A6AFD"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  <w:t>Wynajem mieszkania – wady i zalety</w:t>
      </w:r>
    </w:p>
    <w:p w14:paraId="45C24624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Trudno ustalić, jaki odsetek Polaków korzysta z najmu. Z danych Eurostatu z 2022 roku wynika, że 13% Polaków wynajmuje nieruchomość</w:t>
      </w:r>
      <w:r w:rsidRPr="000A6AFD">
        <w:rPr>
          <w:rStyle w:val="Odwoanieprzypisudolnego"/>
          <w:rFonts w:ascii="Intrum Sans" w:eastAsiaTheme="majorEastAsia" w:hAnsi="Intrum Sans" w:cs="Segoe UI"/>
          <w:color w:val="000000"/>
          <w:sz w:val="18"/>
          <w:szCs w:val="18"/>
        </w:rPr>
        <w:footnoteReference w:id="7"/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. Według wielu ekspertów są one jednak niedoszacowane. Z drugiej strony z badania przeprowadzonego przez CBOS wynika, że zaledwie 3 na 100 respondentów wynajmuje dom lub mieszkanie </w:t>
      </w:r>
      <w:r w:rsidRPr="000A6AFD">
        <w:rPr>
          <w:rFonts w:ascii="Intrum Sans" w:hAnsi="Intrum Sans" w:cs="Segoe UI"/>
          <w:color w:val="000000"/>
          <w:sz w:val="18"/>
          <w:szCs w:val="18"/>
          <w:vertAlign w:val="superscript"/>
        </w:rPr>
        <w:footnoteReference w:id="8"/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. Większość nie decyduje się na zakup ze względu na brak środków lub zdolności kredytowej. Inni nie chcą się osiadać na stałe w danym mieście, planują zmieniać miejsce zamieszkania choćby pod kątem pracy. Niektórzy są przeciwni długoterminowym zobowiązaniom, obawiają się ich. Nie chcą popaść w zadłużenie. </w:t>
      </w:r>
    </w:p>
    <w:p w14:paraId="4909BAC7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</w:rPr>
      </w:pPr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Zalety wynajmu mieszkania:</w:t>
      </w:r>
    </w:p>
    <w:p w14:paraId="154F4D1F" w14:textId="77777777" w:rsidR="00854C2C" w:rsidRPr="000A6AFD" w:rsidRDefault="00854C2C" w:rsidP="00854C2C">
      <w:pPr>
        <w:pStyle w:val="paragraph"/>
        <w:numPr>
          <w:ilvl w:val="0"/>
          <w:numId w:val="3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Nie trzeba mieć dużego kapitału – wystarczą środki na kaucję zwrotną i najbliższe opłaty.</w:t>
      </w:r>
    </w:p>
    <w:p w14:paraId="1E4E5629" w14:textId="77777777" w:rsidR="00854C2C" w:rsidRPr="000A6AFD" w:rsidRDefault="00854C2C" w:rsidP="00854C2C">
      <w:pPr>
        <w:pStyle w:val="paragraph"/>
        <w:numPr>
          <w:ilvl w:val="0"/>
          <w:numId w:val="3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Można wynająć mieszkanie w pełni urządzone, bez konieczności inwestowania we własne meble i sprzęty.</w:t>
      </w:r>
    </w:p>
    <w:p w14:paraId="3E4C29B4" w14:textId="77777777" w:rsidR="00854C2C" w:rsidRPr="000A6AFD" w:rsidRDefault="00854C2C" w:rsidP="00854C2C">
      <w:pPr>
        <w:pStyle w:val="paragraph"/>
        <w:numPr>
          <w:ilvl w:val="0"/>
          <w:numId w:val="3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lastRenderedPageBreak/>
        <w:t>Duży wybór lokalizacji, którą można zmieniać w razie potrzeb.</w:t>
      </w:r>
    </w:p>
    <w:p w14:paraId="0AE8AAD2" w14:textId="77777777" w:rsidR="00854C2C" w:rsidRPr="000A6AFD" w:rsidRDefault="00854C2C" w:rsidP="00854C2C">
      <w:pPr>
        <w:pStyle w:val="paragraph"/>
        <w:numPr>
          <w:ilvl w:val="0"/>
          <w:numId w:val="3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Mniejsza odpowiedzialność za utrzymanie nieruchomości, np. najemca nie odpowiada za remonty.</w:t>
      </w:r>
    </w:p>
    <w:p w14:paraId="1AEDF842" w14:textId="77777777" w:rsidR="00854C2C" w:rsidRPr="000A6AFD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</w:rPr>
      </w:pPr>
      <w:r w:rsidRPr="000A6AFD">
        <w:rPr>
          <w:rFonts w:ascii="Intrum Sans" w:hAnsi="Intrum Sans" w:cs="Segoe UI"/>
          <w:b/>
          <w:bCs/>
          <w:color w:val="000000"/>
          <w:sz w:val="18"/>
          <w:szCs w:val="18"/>
        </w:rPr>
        <w:t>Wady wynajmu:</w:t>
      </w:r>
    </w:p>
    <w:p w14:paraId="3659B7C5" w14:textId="77777777" w:rsidR="00854C2C" w:rsidRPr="000A6AFD" w:rsidRDefault="00854C2C" w:rsidP="00854C2C">
      <w:pPr>
        <w:pStyle w:val="paragraph"/>
        <w:numPr>
          <w:ilvl w:val="0"/>
          <w:numId w:val="4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Brak stabilności – nawet jeśli mieszkanie bardzo podoba się najemcy i chce dalej z niego korzystać, nie ma gwarancji, że właściciel da mu taką możliwość.</w:t>
      </w:r>
    </w:p>
    <w:p w14:paraId="2AEBD875" w14:textId="77777777" w:rsidR="00854C2C" w:rsidRPr="000A6AFD" w:rsidRDefault="00854C2C" w:rsidP="00854C2C">
      <w:pPr>
        <w:pStyle w:val="paragraph"/>
        <w:numPr>
          <w:ilvl w:val="0"/>
          <w:numId w:val="4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Ograniczenia personalizacji mieszkania – można z niego korzystać zgodnie z umową.</w:t>
      </w:r>
    </w:p>
    <w:p w14:paraId="34DBDCD1" w14:textId="77777777" w:rsidR="00854C2C" w:rsidRPr="000A6AFD" w:rsidRDefault="00854C2C" w:rsidP="00854C2C">
      <w:pPr>
        <w:pStyle w:val="paragraph"/>
        <w:numPr>
          <w:ilvl w:val="0"/>
          <w:numId w:val="4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Ryzyko trafienia na uciążliwego wynajmującego.</w:t>
      </w:r>
    </w:p>
    <w:p w14:paraId="71B30F5F" w14:textId="77777777" w:rsidR="00854C2C" w:rsidRPr="000A6AFD" w:rsidRDefault="00854C2C" w:rsidP="00854C2C">
      <w:pPr>
        <w:pStyle w:val="paragraph"/>
        <w:numPr>
          <w:ilvl w:val="0"/>
          <w:numId w:val="4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Brak wpływu na powiększanie majątku – jeśli spłaca się raty kredytu, to kolejne przybliżają do pełnej własności nieruchomości. Nie osiąga się tego, płacąc czynsz z tytułu najmu. </w:t>
      </w:r>
    </w:p>
    <w:p w14:paraId="7D619A5B" w14:textId="77777777" w:rsidR="00854C2C" w:rsidRPr="000A6AFD" w:rsidRDefault="00854C2C" w:rsidP="00854C2C">
      <w:pPr>
        <w:pStyle w:val="paragraph"/>
        <w:spacing w:before="0"/>
        <w:textAlignment w:val="baseline"/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</w:pPr>
      <w:r w:rsidRPr="000A6AFD">
        <w:rPr>
          <w:rFonts w:ascii="Intrum Sans" w:hAnsi="Intrum Sans" w:cs="Segoe UI"/>
          <w:b/>
          <w:bCs/>
          <w:color w:val="000000"/>
          <w:sz w:val="18"/>
          <w:szCs w:val="18"/>
          <w:lang w:val="x-none"/>
        </w:rPr>
        <w:t>Wynajem czy kredyt – co się bardziej opłaca?</w:t>
      </w:r>
    </w:p>
    <w:p w14:paraId="246B9629" w14:textId="77777777" w:rsidR="00854C2C" w:rsidRPr="000A6AFD" w:rsidRDefault="00854C2C" w:rsidP="00854C2C">
      <w:pPr>
        <w:pStyle w:val="paragraph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Trudno udzielić jednoznacznej odpowiedzi. W każdym przypadku należy przeanalizować aktualną sytuację rynkową. Takiej kalkulacji dokonali specjaliści serwisu </w:t>
      </w:r>
      <w:proofErr w:type="spellStart"/>
      <w:r w:rsidRPr="000A6AFD">
        <w:rPr>
          <w:rFonts w:ascii="Intrum Sans" w:hAnsi="Intrum Sans" w:cs="Segoe UI"/>
          <w:color w:val="000000"/>
          <w:sz w:val="18"/>
          <w:szCs w:val="18"/>
        </w:rPr>
        <w:t>Otodom</w:t>
      </w:r>
      <w:proofErr w:type="spellEnd"/>
      <w:r w:rsidRPr="000A6AFD">
        <w:rPr>
          <w:rFonts w:ascii="Intrum Sans" w:hAnsi="Intrum Sans" w:cs="Segoe UI"/>
          <w:color w:val="000000"/>
          <w:sz w:val="18"/>
          <w:szCs w:val="18"/>
        </w:rPr>
        <w:t>. Wzięli pod uwagę mieszkania o metrażu 50-55 mkw. w największych miastach w Polsce. Porównali wysokość czynszu za najem z ratą kredytu, przy założeniu posiadania 20% wkładu własnego. Zweryfikowali również, ile powinien wynosić wkład własny, aby rata była równa miesięcznym opłatom za wynajem. Okazało się, że:</w:t>
      </w:r>
    </w:p>
    <w:p w14:paraId="4E6C7B89" w14:textId="77777777" w:rsidR="00854C2C" w:rsidRPr="000A6AFD" w:rsidRDefault="00854C2C" w:rsidP="00854C2C">
      <w:pPr>
        <w:pStyle w:val="paragraph"/>
        <w:numPr>
          <w:ilvl w:val="0"/>
          <w:numId w:val="5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W Białymstoku, Gdyni, Krakowie i Toruniu, koszty kredytu zrównałyby się miesięcznym opłatom za wynajem przy ok. 50% wkładu własnego. To oznacza, że bardziej opłacalny jest najem.</w:t>
      </w:r>
    </w:p>
    <w:p w14:paraId="32CC0C0A" w14:textId="77777777" w:rsidR="00854C2C" w:rsidRPr="000A6AFD" w:rsidRDefault="00854C2C" w:rsidP="00854C2C">
      <w:pPr>
        <w:pStyle w:val="paragraph"/>
        <w:numPr>
          <w:ilvl w:val="0"/>
          <w:numId w:val="5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W Katowicach, Szczecinie i Wrocławiu do zrównania wystarczy ponad 30% wkładu własnego.</w:t>
      </w:r>
    </w:p>
    <w:p w14:paraId="58F6AA3B" w14:textId="77777777" w:rsidR="00854C2C" w:rsidRPr="000A6AFD" w:rsidRDefault="00854C2C" w:rsidP="00854C2C">
      <w:pPr>
        <w:pStyle w:val="paragraph"/>
        <w:numPr>
          <w:ilvl w:val="0"/>
          <w:numId w:val="5"/>
        </w:numPr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>W mniejszych miastach jak Sosnowiec, Zabrze i Rybnik wystarczy poniżej 30% wkładu własnego, aby koszty raty i czynszu były niższe niż opłaty za najem</w:t>
      </w:r>
      <w:r w:rsidRPr="000A6AFD">
        <w:rPr>
          <w:rFonts w:ascii="Intrum Sans" w:hAnsi="Intrum Sans" w:cs="Segoe UI"/>
          <w:color w:val="000000"/>
          <w:sz w:val="18"/>
          <w:szCs w:val="18"/>
          <w:vertAlign w:val="superscript"/>
        </w:rPr>
        <w:footnoteReference w:id="9"/>
      </w: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. </w:t>
      </w:r>
    </w:p>
    <w:p w14:paraId="09ED8808" w14:textId="77777777" w:rsidR="00854C2C" w:rsidRPr="0098197A" w:rsidRDefault="00854C2C" w:rsidP="00854C2C">
      <w:pPr>
        <w:pStyle w:val="paragraph"/>
        <w:spacing w:after="0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0A6AFD">
        <w:rPr>
          <w:rFonts w:ascii="Intrum Sans" w:hAnsi="Intrum Sans" w:cs="Segoe UI"/>
          <w:color w:val="000000"/>
          <w:sz w:val="18"/>
          <w:szCs w:val="18"/>
        </w:rPr>
        <w:t xml:space="preserve">Porównanie to bierze pod uwagę tylko miesięczne koszty. Natomiast trzeba uwzględnić preferencje. Jednemu zależy na powiększaniu majątku, a innemu na mobilności, którą daje najem. </w:t>
      </w:r>
    </w:p>
    <w:p w14:paraId="08CCE217" w14:textId="77777777" w:rsidR="001634BC" w:rsidRDefault="001634BC"/>
    <w:sectPr w:rsidR="001634BC" w:rsidSect="00B57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E153" w14:textId="77777777" w:rsidR="00B57B00" w:rsidRDefault="00B57B00" w:rsidP="00854C2C">
      <w:r>
        <w:separator/>
      </w:r>
    </w:p>
  </w:endnote>
  <w:endnote w:type="continuationSeparator" w:id="0">
    <w:p w14:paraId="72306F4C" w14:textId="77777777" w:rsidR="00B57B00" w:rsidRDefault="00B57B00" w:rsidP="008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rum Sans">
    <w:altName w:val="Calibri"/>
    <w:panose1 w:val="000005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FAD1" w14:textId="77777777" w:rsidR="00B57B00" w:rsidRDefault="00B57B00" w:rsidP="00854C2C">
      <w:r>
        <w:separator/>
      </w:r>
    </w:p>
  </w:footnote>
  <w:footnote w:type="continuationSeparator" w:id="0">
    <w:p w14:paraId="1D105841" w14:textId="77777777" w:rsidR="00B57B00" w:rsidRDefault="00B57B00" w:rsidP="00854C2C">
      <w:r>
        <w:continuationSeparator/>
      </w:r>
    </w:p>
  </w:footnote>
  <w:footnote w:id="1">
    <w:p w14:paraId="78885246" w14:textId="77777777" w:rsidR="00854C2C" w:rsidRPr="000A6AFD" w:rsidRDefault="00854C2C" w:rsidP="00854C2C">
      <w:pPr>
        <w:pStyle w:val="Tekstprzypisudolnego"/>
        <w:rPr>
          <w:rFonts w:ascii="Intrum Sans" w:hAnsi="Intrum Sans"/>
          <w:sz w:val="18"/>
          <w:szCs w:val="18"/>
        </w:rPr>
      </w:pPr>
      <w:r w:rsidRPr="000A6AFD">
        <w:rPr>
          <w:rStyle w:val="Odwoanieprzypisudolnego"/>
          <w:rFonts w:ascii="Intrum Sans" w:hAnsi="Intrum Sans"/>
          <w:sz w:val="18"/>
          <w:szCs w:val="18"/>
        </w:rPr>
        <w:footnoteRef/>
      </w:r>
      <w:r w:rsidRPr="000A6AFD">
        <w:rPr>
          <w:rFonts w:ascii="Intrum Sans" w:hAnsi="Intrum Sans"/>
          <w:sz w:val="18"/>
          <w:szCs w:val="18"/>
        </w:rPr>
        <w:t xml:space="preserve"> Raport z rynku najmu, </w:t>
      </w:r>
      <w:proofErr w:type="spellStart"/>
      <w:r w:rsidRPr="000A6AFD">
        <w:rPr>
          <w:rFonts w:ascii="Intrum Sans" w:hAnsi="Intrum Sans"/>
          <w:sz w:val="18"/>
          <w:szCs w:val="18"/>
        </w:rPr>
        <w:t>Otodom</w:t>
      </w:r>
      <w:proofErr w:type="spellEnd"/>
      <w:r w:rsidRPr="000A6AFD">
        <w:rPr>
          <w:rFonts w:ascii="Intrum Sans" w:hAnsi="Intrum Sans"/>
          <w:sz w:val="18"/>
          <w:szCs w:val="18"/>
        </w:rPr>
        <w:t>. Styczeń 2024</w:t>
      </w:r>
    </w:p>
  </w:footnote>
  <w:footnote w:id="2">
    <w:p w14:paraId="20C9508D" w14:textId="77777777" w:rsidR="00854C2C" w:rsidRPr="000A6AFD" w:rsidRDefault="00854C2C" w:rsidP="00854C2C">
      <w:pPr>
        <w:pStyle w:val="Tekstprzypisudolnego"/>
        <w:rPr>
          <w:rFonts w:ascii="Intrum Sans" w:hAnsi="Intrum Sans"/>
          <w:sz w:val="18"/>
          <w:szCs w:val="18"/>
        </w:rPr>
      </w:pPr>
      <w:r w:rsidRPr="000A6AFD">
        <w:rPr>
          <w:rStyle w:val="Odwoanieprzypisudolnego"/>
          <w:rFonts w:ascii="Intrum Sans" w:hAnsi="Intrum Sans"/>
          <w:sz w:val="18"/>
          <w:szCs w:val="18"/>
        </w:rPr>
        <w:footnoteRef/>
      </w:r>
      <w:r w:rsidRPr="000A6AFD">
        <w:rPr>
          <w:rFonts w:ascii="Intrum Sans" w:hAnsi="Intrum Sans"/>
          <w:sz w:val="18"/>
          <w:szCs w:val="18"/>
        </w:rPr>
        <w:t xml:space="preserve"> </w:t>
      </w:r>
      <w:r w:rsidRPr="000A6AFD">
        <w:rPr>
          <w:rFonts w:ascii="Intrum Sans" w:hAnsi="Intrum Sans"/>
          <w:sz w:val="18"/>
          <w:szCs w:val="18"/>
          <w:lang w:eastAsia="pl-PL"/>
        </w:rPr>
        <w:t>„Analiza rynku mieszkaniowego. IV kwartał 2023” – Polski Instytut Ekonomiczny, styczeń 2024.</w:t>
      </w:r>
    </w:p>
  </w:footnote>
  <w:footnote w:id="3">
    <w:p w14:paraId="6623F448" w14:textId="77777777" w:rsidR="00854C2C" w:rsidRPr="000A6AFD" w:rsidRDefault="00854C2C" w:rsidP="00854C2C">
      <w:pPr>
        <w:pStyle w:val="Tekstprzypisudolnego"/>
        <w:rPr>
          <w:rFonts w:ascii="Intrum Sans" w:hAnsi="Intrum Sans"/>
          <w:sz w:val="18"/>
          <w:szCs w:val="18"/>
          <w:lang w:eastAsia="pl-PL"/>
        </w:rPr>
      </w:pPr>
      <w:r w:rsidRPr="000A6AFD">
        <w:rPr>
          <w:rStyle w:val="Odwoanieprzypisudolnego"/>
          <w:rFonts w:ascii="Intrum Sans" w:hAnsi="Intrum Sans"/>
          <w:sz w:val="18"/>
          <w:szCs w:val="18"/>
        </w:rPr>
        <w:footnoteRef/>
      </w:r>
      <w:r w:rsidRPr="000A6AFD">
        <w:rPr>
          <w:rFonts w:ascii="Intrum Sans" w:hAnsi="Intrum Sans"/>
          <w:sz w:val="18"/>
          <w:szCs w:val="18"/>
        </w:rPr>
        <w:t xml:space="preserve"> Badanie </w:t>
      </w:r>
      <w:proofErr w:type="spellStart"/>
      <w:r w:rsidRPr="000A6AFD">
        <w:rPr>
          <w:rFonts w:ascii="Intrum Sans" w:hAnsi="Intrum Sans"/>
          <w:sz w:val="18"/>
          <w:szCs w:val="18"/>
          <w:lang w:eastAsia="pl-PL"/>
        </w:rPr>
        <w:t>Biostat</w:t>
      </w:r>
      <w:proofErr w:type="spellEnd"/>
      <w:r w:rsidRPr="000A6AFD">
        <w:rPr>
          <w:rFonts w:ascii="Intrum Sans" w:hAnsi="Intrum Sans"/>
          <w:sz w:val="18"/>
          <w:szCs w:val="18"/>
          <w:lang w:eastAsia="pl-PL"/>
        </w:rPr>
        <w:t xml:space="preserve"> na zlecenie </w:t>
      </w:r>
      <w:proofErr w:type="spellStart"/>
      <w:r w:rsidRPr="000A6AFD">
        <w:rPr>
          <w:rFonts w:ascii="Intrum Sans" w:hAnsi="Intrum Sans"/>
          <w:sz w:val="18"/>
          <w:szCs w:val="18"/>
          <w:lang w:eastAsia="pl-PL"/>
        </w:rPr>
        <w:t>HOMtu</w:t>
      </w:r>
      <w:proofErr w:type="spellEnd"/>
      <w:r w:rsidRPr="000A6AFD">
        <w:rPr>
          <w:rFonts w:ascii="Intrum Sans" w:hAnsi="Intrum Sans"/>
          <w:sz w:val="18"/>
          <w:szCs w:val="18"/>
          <w:lang w:eastAsia="pl-PL"/>
        </w:rPr>
        <w:t>, 2023.</w:t>
      </w:r>
    </w:p>
  </w:footnote>
  <w:footnote w:id="4">
    <w:p w14:paraId="0C5F5DCE" w14:textId="77777777" w:rsidR="00854C2C" w:rsidRPr="000A6AFD" w:rsidRDefault="00854C2C" w:rsidP="00854C2C">
      <w:pPr>
        <w:pStyle w:val="Tekstprzypisudolnego"/>
        <w:rPr>
          <w:rFonts w:ascii="Intrum Sans" w:hAnsi="Intrum Sans"/>
          <w:sz w:val="18"/>
          <w:szCs w:val="18"/>
        </w:rPr>
      </w:pPr>
      <w:r w:rsidRPr="000A6AFD">
        <w:rPr>
          <w:rStyle w:val="Odwoanieprzypisudolnego"/>
          <w:rFonts w:ascii="Intrum Sans" w:hAnsi="Intrum Sans"/>
          <w:sz w:val="18"/>
          <w:szCs w:val="18"/>
        </w:rPr>
        <w:footnoteRef/>
      </w:r>
      <w:r w:rsidRPr="000A6AFD">
        <w:rPr>
          <w:rFonts w:ascii="Intrum Sans" w:hAnsi="Intrum Sans"/>
          <w:sz w:val="18"/>
          <w:szCs w:val="18"/>
        </w:rPr>
        <w:t xml:space="preserve"> Raport „Najem 2030. Kierunki rozwoju najmu mieszkań w Polsce”. 2023. </w:t>
      </w:r>
    </w:p>
  </w:footnote>
  <w:footnote w:id="5">
    <w:p w14:paraId="419E4DAD" w14:textId="77777777" w:rsidR="00854C2C" w:rsidRDefault="00854C2C" w:rsidP="00854C2C">
      <w:pPr>
        <w:pStyle w:val="Tekstprzypisudolnego"/>
      </w:pPr>
      <w:r w:rsidRPr="000A6AFD">
        <w:rPr>
          <w:rStyle w:val="Odwoanieprzypisudolnego"/>
          <w:rFonts w:ascii="Intrum Sans" w:hAnsi="Intrum Sans"/>
          <w:sz w:val="18"/>
          <w:szCs w:val="18"/>
        </w:rPr>
        <w:footnoteRef/>
      </w:r>
      <w:r w:rsidRPr="000A6AFD">
        <w:rPr>
          <w:rFonts w:ascii="Intrum Sans" w:hAnsi="Intrum Sans"/>
          <w:sz w:val="18"/>
          <w:szCs w:val="18"/>
        </w:rPr>
        <w:t xml:space="preserve"> Raport AMRON-</w:t>
      </w:r>
      <w:proofErr w:type="spellStart"/>
      <w:r w:rsidRPr="000A6AFD">
        <w:rPr>
          <w:rFonts w:ascii="Intrum Sans" w:hAnsi="Intrum Sans"/>
          <w:sz w:val="18"/>
          <w:szCs w:val="18"/>
        </w:rPr>
        <w:t>SARFiN</w:t>
      </w:r>
      <w:proofErr w:type="spellEnd"/>
      <w:r w:rsidRPr="000A6AFD">
        <w:rPr>
          <w:rFonts w:ascii="Intrum Sans" w:hAnsi="Intrum Sans"/>
          <w:sz w:val="18"/>
          <w:szCs w:val="18"/>
        </w:rPr>
        <w:t xml:space="preserve"> 3/2023</w:t>
      </w:r>
    </w:p>
  </w:footnote>
  <w:footnote w:id="6">
    <w:p w14:paraId="7116B545" w14:textId="77777777" w:rsidR="00854C2C" w:rsidRPr="000A6AFD" w:rsidRDefault="00854C2C" w:rsidP="00854C2C">
      <w:pPr>
        <w:pStyle w:val="Tekstprzypisudolnego"/>
        <w:rPr>
          <w:rFonts w:ascii="Intrum Sans" w:hAnsi="Intrum Sans"/>
          <w:sz w:val="18"/>
          <w:szCs w:val="18"/>
        </w:rPr>
      </w:pPr>
      <w:r w:rsidRPr="000A6AFD">
        <w:rPr>
          <w:rStyle w:val="Odwoanieprzypisudolnego"/>
          <w:rFonts w:ascii="Intrum Sans" w:hAnsi="Intrum Sans"/>
          <w:sz w:val="18"/>
          <w:szCs w:val="18"/>
        </w:rPr>
        <w:footnoteRef/>
      </w:r>
      <w:r w:rsidRPr="000A6AFD">
        <w:rPr>
          <w:rFonts w:ascii="Intrum Sans" w:hAnsi="Intrum Sans"/>
          <w:sz w:val="18"/>
          <w:szCs w:val="18"/>
        </w:rPr>
        <w:t xml:space="preserve"> Finansowanie konsumentów przez banki i instytucje pożyczkowe, podsumowanie 2023 r. i perspektywy na 2024 r.</w:t>
      </w:r>
    </w:p>
  </w:footnote>
  <w:footnote w:id="7">
    <w:p w14:paraId="0F350697" w14:textId="77777777" w:rsidR="00854C2C" w:rsidRPr="000A6AFD" w:rsidRDefault="00854C2C" w:rsidP="00854C2C">
      <w:pPr>
        <w:pStyle w:val="Tekstprzypisudolnego"/>
        <w:rPr>
          <w:rFonts w:ascii="Intrum Sans" w:hAnsi="Intrum Sans"/>
          <w:sz w:val="18"/>
          <w:szCs w:val="18"/>
        </w:rPr>
      </w:pPr>
      <w:r w:rsidRPr="000A6AFD">
        <w:rPr>
          <w:rStyle w:val="Odwoanieprzypisudolnego"/>
          <w:rFonts w:ascii="Intrum Sans" w:hAnsi="Intrum Sans"/>
          <w:sz w:val="18"/>
          <w:szCs w:val="18"/>
        </w:rPr>
        <w:footnoteRef/>
      </w:r>
      <w:r w:rsidRPr="000A6AFD">
        <w:rPr>
          <w:rFonts w:ascii="Intrum Sans" w:hAnsi="Intrum Sans"/>
          <w:sz w:val="18"/>
          <w:szCs w:val="18"/>
        </w:rPr>
        <w:t xml:space="preserve"> Eurostat, 2022.</w:t>
      </w:r>
    </w:p>
  </w:footnote>
  <w:footnote w:id="8">
    <w:p w14:paraId="004A7F57" w14:textId="77777777" w:rsidR="00854C2C" w:rsidRDefault="00854C2C" w:rsidP="00854C2C">
      <w:pPr>
        <w:pStyle w:val="Tekstprzypisudolnego"/>
      </w:pPr>
      <w:r w:rsidRPr="000A6AFD">
        <w:rPr>
          <w:rStyle w:val="Odwoanieprzypisudolnego"/>
          <w:rFonts w:ascii="Intrum Sans" w:hAnsi="Intrum Sans"/>
          <w:sz w:val="18"/>
          <w:szCs w:val="18"/>
        </w:rPr>
        <w:footnoteRef/>
      </w:r>
      <w:r w:rsidRPr="000A6AFD">
        <w:rPr>
          <w:rFonts w:ascii="Intrum Sans" w:hAnsi="Intrum Sans"/>
          <w:sz w:val="18"/>
          <w:szCs w:val="18"/>
        </w:rPr>
        <w:t xml:space="preserve"> CBOS: Sytuacja mieszkaniowa Polaków, 2022.</w:t>
      </w:r>
      <w:r w:rsidRPr="000A6AFD">
        <w:rPr>
          <w:sz w:val="18"/>
          <w:szCs w:val="18"/>
        </w:rPr>
        <w:t xml:space="preserve"> </w:t>
      </w:r>
    </w:p>
  </w:footnote>
  <w:footnote w:id="9">
    <w:p w14:paraId="4503CDB9" w14:textId="77777777" w:rsidR="00854C2C" w:rsidRPr="000A6AFD" w:rsidRDefault="00854C2C" w:rsidP="00854C2C">
      <w:pPr>
        <w:pStyle w:val="Tekstprzypisudolnego"/>
        <w:rPr>
          <w:rFonts w:ascii="Intrum Sans" w:hAnsi="Intrum Sans"/>
        </w:rPr>
      </w:pPr>
      <w:r w:rsidRPr="000A6AFD">
        <w:rPr>
          <w:rStyle w:val="Odwoanieprzypisudolnego"/>
          <w:rFonts w:ascii="Intrum Sans" w:hAnsi="Intrum Sans"/>
          <w:sz w:val="18"/>
          <w:szCs w:val="18"/>
        </w:rPr>
        <w:footnoteRef/>
      </w:r>
      <w:r w:rsidRPr="000A6AFD">
        <w:rPr>
          <w:rFonts w:ascii="Intrum Sans" w:hAnsi="Intrum Sans"/>
          <w:sz w:val="18"/>
          <w:szCs w:val="18"/>
        </w:rPr>
        <w:t xml:space="preserve"> Kupić czy wynająć? Co się obecnie bardziej opłaca? Otodom.pl,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16FD" w14:textId="77777777" w:rsidR="00000000" w:rsidRDefault="00000000">
    <w:pPr>
      <w:pStyle w:val="Nagwek"/>
    </w:pPr>
    <w:r>
      <w:rPr>
        <w:noProof/>
      </w:rPr>
      <w:drawing>
        <wp:inline distT="0" distB="0" distL="0" distR="0" wp14:anchorId="3DBF2981" wp14:editId="69A80085">
          <wp:extent cx="949665" cy="214009"/>
          <wp:effectExtent l="0" t="0" r="3175" b="1905"/>
          <wp:docPr id="4259632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963298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86" cy="2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44B"/>
    <w:multiLevelType w:val="hybridMultilevel"/>
    <w:tmpl w:val="0FFE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80947"/>
    <w:multiLevelType w:val="hybridMultilevel"/>
    <w:tmpl w:val="246ED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81743"/>
    <w:multiLevelType w:val="hybridMultilevel"/>
    <w:tmpl w:val="51AE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550C"/>
    <w:multiLevelType w:val="hybridMultilevel"/>
    <w:tmpl w:val="C3E0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5053E"/>
    <w:multiLevelType w:val="hybridMultilevel"/>
    <w:tmpl w:val="7BF6F86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857497845">
    <w:abstractNumId w:val="3"/>
  </w:num>
  <w:num w:numId="2" w16cid:durableId="758989715">
    <w:abstractNumId w:val="0"/>
  </w:num>
  <w:num w:numId="3" w16cid:durableId="482241348">
    <w:abstractNumId w:val="2"/>
  </w:num>
  <w:num w:numId="4" w16cid:durableId="1700475659">
    <w:abstractNumId w:val="4"/>
  </w:num>
  <w:num w:numId="5" w16cid:durableId="148223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C"/>
    <w:rsid w:val="001634BC"/>
    <w:rsid w:val="008004D5"/>
    <w:rsid w:val="00854C2C"/>
    <w:rsid w:val="00A432E0"/>
    <w:rsid w:val="00B57B00"/>
    <w:rsid w:val="00C0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B0BA"/>
  <w15:chartTrackingRefBased/>
  <w15:docId w15:val="{DD9F2423-4ABA-4EA8-9BFF-C2E46CC3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C2C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4C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4C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4C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4C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4C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4C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4C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4C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4C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C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4C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4C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4C2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4C2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4C2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4C2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4C2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4C2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54C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4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4C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54C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54C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4C2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54C2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4C2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4C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4C2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54C2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854C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854C2C"/>
  </w:style>
  <w:style w:type="character" w:customStyle="1" w:styleId="eop">
    <w:name w:val="eop"/>
    <w:basedOn w:val="Domylnaczcionkaakapitu"/>
    <w:rsid w:val="00854C2C"/>
  </w:style>
  <w:style w:type="character" w:styleId="Odwoanieprzypisudolnego">
    <w:name w:val="footnote reference"/>
    <w:basedOn w:val="Domylnaczcionkaakapitu"/>
    <w:uiPriority w:val="99"/>
    <w:semiHidden/>
    <w:unhideWhenUsed/>
    <w:rsid w:val="00854C2C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C2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C2C"/>
    <w:rPr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54C2C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54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C2C"/>
    <w:rPr>
      <w:kern w:val="0"/>
      <w:sz w:val="24"/>
      <w:szCs w:val="24"/>
      <w14:ligatures w14:val="none"/>
    </w:rPr>
  </w:style>
  <w:style w:type="paragraph" w:styleId="Poprawka">
    <w:name w:val="Revision"/>
    <w:hidden/>
    <w:uiPriority w:val="99"/>
    <w:semiHidden/>
    <w:rsid w:val="00A432E0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7730</Characters>
  <Application>Microsoft Office Word</Application>
  <DocSecurity>0</DocSecurity>
  <Lines>64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Pertkiewicz</dc:creator>
  <cp:keywords/>
  <dc:description/>
  <cp:lastModifiedBy>Seweryn Pertkiewicz</cp:lastModifiedBy>
  <cp:revision>2</cp:revision>
  <dcterms:created xsi:type="dcterms:W3CDTF">2024-02-21T12:33:00Z</dcterms:created>
  <dcterms:modified xsi:type="dcterms:W3CDTF">2024-02-21T12:36:00Z</dcterms:modified>
</cp:coreProperties>
</file>