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65276" w14:textId="30403A68" w:rsidR="00255113" w:rsidRPr="005734C2" w:rsidRDefault="00255113" w:rsidP="005734C2">
      <w:pPr>
        <w:pStyle w:val="paragraph"/>
        <w:spacing w:before="0" w:beforeAutospacing="0" w:after="0" w:afterAutospacing="0" w:line="276" w:lineRule="auto"/>
        <w:jc w:val="right"/>
        <w:textAlignment w:val="baseline"/>
        <w:rPr>
          <w:rFonts w:ascii="Segoe UI" w:hAnsi="Segoe UI" w:cs="Segoe UI"/>
          <w:sz w:val="27"/>
          <w:szCs w:val="27"/>
        </w:rPr>
      </w:pPr>
      <w:r w:rsidRPr="005734C2">
        <w:rPr>
          <w:rStyle w:val="normaltextrun"/>
          <w:rFonts w:ascii="Intrum Sans" w:hAnsi="Intrum Sans" w:cs="Segoe UI"/>
          <w:color w:val="000000" w:themeColor="text1"/>
          <w:sz w:val="18"/>
          <w:szCs w:val="18"/>
        </w:rPr>
        <w:t xml:space="preserve">Materiał prasowy, </w:t>
      </w:r>
      <w:r w:rsidR="00CD4854">
        <w:rPr>
          <w:rStyle w:val="normaltextrun"/>
          <w:rFonts w:ascii="Intrum Sans" w:hAnsi="Intrum Sans" w:cs="Segoe UI"/>
          <w:color w:val="000000" w:themeColor="text1"/>
          <w:sz w:val="18"/>
          <w:szCs w:val="18"/>
        </w:rPr>
        <w:t>27</w:t>
      </w:r>
      <w:r w:rsidRPr="005734C2">
        <w:rPr>
          <w:rStyle w:val="normaltextrun"/>
          <w:rFonts w:ascii="Intrum Sans" w:hAnsi="Intrum Sans" w:cs="Segoe UI"/>
          <w:color w:val="000000" w:themeColor="text1"/>
          <w:sz w:val="18"/>
          <w:szCs w:val="18"/>
        </w:rPr>
        <w:t>.</w:t>
      </w:r>
      <w:r w:rsidR="00046C4C">
        <w:rPr>
          <w:rStyle w:val="normaltextrun"/>
          <w:rFonts w:ascii="Intrum Sans" w:hAnsi="Intrum Sans" w:cs="Segoe UI"/>
          <w:color w:val="000000" w:themeColor="text1"/>
          <w:sz w:val="18"/>
          <w:szCs w:val="18"/>
        </w:rPr>
        <w:t>02</w:t>
      </w:r>
      <w:r w:rsidRPr="005734C2">
        <w:rPr>
          <w:rStyle w:val="normaltextrun"/>
          <w:rFonts w:ascii="Intrum Sans" w:hAnsi="Intrum Sans" w:cs="Segoe UI"/>
          <w:color w:val="000000" w:themeColor="text1"/>
          <w:sz w:val="18"/>
          <w:szCs w:val="18"/>
        </w:rPr>
        <w:t>.202</w:t>
      </w:r>
      <w:r w:rsidR="00046C4C">
        <w:rPr>
          <w:rStyle w:val="normaltextrun"/>
          <w:rFonts w:ascii="Intrum Sans" w:hAnsi="Intrum Sans" w:cs="Segoe UI"/>
          <w:color w:val="000000" w:themeColor="text1"/>
          <w:sz w:val="18"/>
          <w:szCs w:val="18"/>
        </w:rPr>
        <w:t>4</w:t>
      </w:r>
      <w:r w:rsidRPr="005734C2">
        <w:rPr>
          <w:rStyle w:val="normaltextrun"/>
          <w:rFonts w:ascii="Intrum Sans" w:hAnsi="Intrum Sans" w:cs="Segoe UI"/>
          <w:color w:val="000000" w:themeColor="text1"/>
          <w:sz w:val="18"/>
          <w:szCs w:val="18"/>
        </w:rPr>
        <w:t xml:space="preserve"> r.</w:t>
      </w:r>
      <w:r w:rsidRPr="005734C2">
        <w:rPr>
          <w:rStyle w:val="normaltextrun"/>
          <w:color w:val="000000" w:themeColor="text1"/>
          <w:sz w:val="18"/>
          <w:szCs w:val="18"/>
        </w:rPr>
        <w:t> </w:t>
      </w:r>
      <w:r w:rsidRPr="005734C2">
        <w:rPr>
          <w:rStyle w:val="normaltextrun"/>
          <w:rFonts w:ascii="Intrum Sans" w:hAnsi="Intrum Sans" w:cs="Segoe UI"/>
          <w:color w:val="000000" w:themeColor="text1"/>
          <w:sz w:val="18"/>
          <w:szCs w:val="18"/>
        </w:rPr>
        <w:t> </w:t>
      </w:r>
      <w:r w:rsidRPr="005734C2">
        <w:rPr>
          <w:rStyle w:val="eop"/>
          <w:rFonts w:ascii="Intrum Sans" w:hAnsi="Intrum Sans" w:cs="Segoe UI"/>
          <w:color w:val="000000" w:themeColor="text1"/>
          <w:sz w:val="18"/>
          <w:szCs w:val="18"/>
        </w:rPr>
        <w:t> </w:t>
      </w:r>
    </w:p>
    <w:p w14:paraId="1066430D"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3E26F675" w14:textId="77777777" w:rsidR="00255113" w:rsidRPr="005734C2" w:rsidRDefault="00255113" w:rsidP="005734C2">
      <w:pPr>
        <w:pStyle w:val="paragraph"/>
        <w:spacing w:before="0" w:beforeAutospacing="0" w:after="0" w:afterAutospacing="0" w:line="276" w:lineRule="auto"/>
        <w:textAlignment w:val="baseline"/>
        <w:rPr>
          <w:rFonts w:ascii="Segoe UI" w:hAnsi="Segoe UI" w:cs="Segoe UI"/>
          <w:sz w:val="27"/>
          <w:szCs w:val="27"/>
        </w:rPr>
      </w:pPr>
      <w:r w:rsidRPr="005734C2">
        <w:rPr>
          <w:rStyle w:val="normaltextrun"/>
          <w:color w:val="000000"/>
          <w:sz w:val="18"/>
          <w:szCs w:val="18"/>
        </w:rPr>
        <w:t> </w:t>
      </w:r>
      <w:r w:rsidRPr="005734C2">
        <w:rPr>
          <w:rStyle w:val="normaltextrun"/>
          <w:rFonts w:ascii="Intrum Sans" w:hAnsi="Intrum Sans" w:cs="Segoe UI"/>
          <w:color w:val="000000"/>
          <w:sz w:val="18"/>
          <w:szCs w:val="18"/>
        </w:rPr>
        <w:t> </w:t>
      </w:r>
      <w:r w:rsidRPr="005734C2">
        <w:rPr>
          <w:rStyle w:val="eop"/>
          <w:rFonts w:ascii="Intrum Sans" w:hAnsi="Intrum Sans" w:cs="Segoe UI"/>
          <w:color w:val="000000"/>
          <w:sz w:val="18"/>
          <w:szCs w:val="18"/>
        </w:rPr>
        <w:t> </w:t>
      </w:r>
    </w:p>
    <w:p w14:paraId="0EABC6C3" w14:textId="76AA3876" w:rsidR="00255113" w:rsidRPr="00046C4C" w:rsidRDefault="00046C4C" w:rsidP="005734C2">
      <w:pPr>
        <w:pStyle w:val="paragraph"/>
        <w:spacing w:before="0" w:beforeAutospacing="0" w:after="0" w:afterAutospacing="0" w:line="276" w:lineRule="auto"/>
        <w:textAlignment w:val="baseline"/>
        <w:rPr>
          <w:rFonts w:ascii="Intrum Sans" w:hAnsi="Intrum Sans" w:cs="Segoe UI"/>
          <w:b/>
          <w:bCs/>
          <w:color w:val="000000" w:themeColor="text1"/>
          <w:sz w:val="22"/>
          <w:szCs w:val="22"/>
        </w:rPr>
      </w:pPr>
      <w:r w:rsidRPr="00046C4C">
        <w:rPr>
          <w:rStyle w:val="normaltextrun"/>
          <w:rFonts w:ascii="Intrum Sans" w:hAnsi="Intrum Sans" w:cs="Segoe UI"/>
          <w:b/>
          <w:bCs/>
          <w:color w:val="000000" w:themeColor="text1"/>
          <w:sz w:val="22"/>
          <w:szCs w:val="22"/>
        </w:rPr>
        <w:t>Jak nowocześnie prowadzić budżet domowy?</w:t>
      </w:r>
    </w:p>
    <w:p w14:paraId="415FB2FF" w14:textId="6821925F" w:rsidR="00255113" w:rsidRPr="00046C4C" w:rsidRDefault="00046C4C" w:rsidP="00046C4C">
      <w:pPr>
        <w:pStyle w:val="paragraph"/>
        <w:spacing w:after="0"/>
        <w:textAlignment w:val="baseline"/>
        <w:rPr>
          <w:rFonts w:ascii="Intrum Sans" w:hAnsi="Intrum Sans" w:cs="Segoe UI"/>
          <w:b/>
          <w:bCs/>
          <w:color w:val="000000" w:themeColor="text1"/>
          <w:sz w:val="18"/>
          <w:szCs w:val="18"/>
        </w:rPr>
      </w:pPr>
      <w:r w:rsidRPr="00046C4C">
        <w:rPr>
          <w:rFonts w:ascii="Intrum Sans" w:hAnsi="Intrum Sans" w:cs="Segoe UI"/>
          <w:b/>
          <w:bCs/>
          <w:color w:val="000000" w:themeColor="text1"/>
          <w:sz w:val="18"/>
          <w:szCs w:val="18"/>
        </w:rPr>
        <w:t>Blisko 22% Polaków nie ma żadnych oszczędności. Ponad 24% posiada mniej niż 5 tys. zł</w:t>
      </w:r>
      <w:r w:rsidRPr="00046C4C">
        <w:rPr>
          <w:rFonts w:ascii="Intrum Sans" w:hAnsi="Intrum Sans" w:cs="Segoe UI"/>
          <w:b/>
          <w:bCs/>
          <w:color w:val="000000" w:themeColor="text1"/>
          <w:sz w:val="18"/>
          <w:szCs w:val="18"/>
          <w:vertAlign w:val="superscript"/>
        </w:rPr>
        <w:footnoteReference w:id="1"/>
      </w:r>
      <w:r w:rsidRPr="00046C4C">
        <w:rPr>
          <w:rFonts w:ascii="Intrum Sans" w:hAnsi="Intrum Sans" w:cs="Segoe UI"/>
          <w:b/>
          <w:bCs/>
          <w:color w:val="000000" w:themeColor="text1"/>
          <w:sz w:val="18"/>
          <w:szCs w:val="18"/>
        </w:rPr>
        <w:t xml:space="preserve">. Wielu nie ma środków na niespodziewane wydatki, a zarządzanie budżetem domowym przychodzi im z niemałym trudem. Muszą podołać bieżącym kosztom utrzymania, a z drugiej strony przygotować się na niecodzienne koszty związane z naprawą auta, </w:t>
      </w:r>
      <w:r w:rsidR="00676A85">
        <w:rPr>
          <w:rFonts w:ascii="Intrum Sans" w:hAnsi="Intrum Sans" w:cs="Segoe UI"/>
          <w:b/>
          <w:bCs/>
          <w:color w:val="000000" w:themeColor="text1"/>
          <w:sz w:val="18"/>
          <w:szCs w:val="18"/>
        </w:rPr>
        <w:t>chorobą</w:t>
      </w:r>
      <w:r w:rsidRPr="00046C4C">
        <w:rPr>
          <w:rFonts w:ascii="Intrum Sans" w:hAnsi="Intrum Sans" w:cs="Segoe UI"/>
          <w:b/>
          <w:bCs/>
          <w:color w:val="000000" w:themeColor="text1"/>
          <w:sz w:val="18"/>
          <w:szCs w:val="18"/>
        </w:rPr>
        <w:t xml:space="preserve"> czy koniecznością wymiany urządzenia domowego. Z badania IGTE wynika, że 70% Polaków może regularnie oszczędzać, a robi to zaledwie 20%. Wprawdzie co 3. respondent deklaruje, że odkłada pieniądze, ale w rzeczywistości robi to znacznie mniejszy odsetek </w:t>
      </w:r>
      <w:r w:rsidRPr="00046C4C">
        <w:rPr>
          <w:rFonts w:ascii="Intrum Sans" w:hAnsi="Intrum Sans" w:cs="Segoe UI"/>
          <w:b/>
          <w:bCs/>
          <w:color w:val="000000" w:themeColor="text1"/>
          <w:sz w:val="18"/>
          <w:szCs w:val="18"/>
          <w:vertAlign w:val="superscript"/>
        </w:rPr>
        <w:footnoteReference w:id="2"/>
      </w:r>
      <w:r w:rsidRPr="00046C4C">
        <w:rPr>
          <w:rFonts w:ascii="Intrum Sans" w:hAnsi="Intrum Sans" w:cs="Segoe UI"/>
          <w:b/>
          <w:bCs/>
          <w:color w:val="000000" w:themeColor="text1"/>
          <w:sz w:val="18"/>
          <w:szCs w:val="18"/>
        </w:rPr>
        <w:t xml:space="preserve">. Nie ułatwia tego wysoka inflacja, choć w </w:t>
      </w:r>
      <w:r w:rsidR="00676A85">
        <w:rPr>
          <w:rFonts w:ascii="Intrum Sans" w:hAnsi="Intrum Sans" w:cs="Segoe UI"/>
          <w:b/>
          <w:bCs/>
          <w:color w:val="000000" w:themeColor="text1"/>
          <w:sz w:val="18"/>
          <w:szCs w:val="18"/>
        </w:rPr>
        <w:t>porównaniu do 2023 roku jest ona niższa</w:t>
      </w:r>
      <w:r w:rsidRPr="00046C4C">
        <w:rPr>
          <w:rFonts w:ascii="Intrum Sans" w:hAnsi="Intrum Sans" w:cs="Segoe UI"/>
          <w:b/>
          <w:bCs/>
          <w:color w:val="000000" w:themeColor="text1"/>
          <w:sz w:val="18"/>
          <w:szCs w:val="18"/>
        </w:rPr>
        <w:t>. Według danych GUS w styczniu wyniosła 3,9%. To może ułatwić odkładanie pieniędzy, tym bardziej że rosną wynagrodzenia Polaków. W dzisiejszym poradniku „Finanse w Praktyce” przedstawiamy porady, jak prowadzić budżet domowy, aby podołać bieżącym wydatkom, a przy okazji zaoszczędzić.</w:t>
      </w:r>
      <w:r w:rsidR="00255113" w:rsidRPr="005734C2">
        <w:rPr>
          <w:rStyle w:val="normaltextrun"/>
          <w:color w:val="000000"/>
          <w:sz w:val="18"/>
          <w:szCs w:val="18"/>
        </w:rPr>
        <w:t> </w:t>
      </w:r>
      <w:r w:rsidR="00255113" w:rsidRPr="005734C2">
        <w:rPr>
          <w:rStyle w:val="normaltextrun"/>
          <w:rFonts w:ascii="Intrum Sans" w:hAnsi="Intrum Sans" w:cs="Segoe UI"/>
          <w:color w:val="000000"/>
          <w:sz w:val="18"/>
          <w:szCs w:val="18"/>
        </w:rPr>
        <w:t> </w:t>
      </w:r>
      <w:r w:rsidR="00255113" w:rsidRPr="005734C2">
        <w:rPr>
          <w:rStyle w:val="eop"/>
          <w:rFonts w:ascii="Intrum Sans" w:hAnsi="Intrum Sans" w:cs="Segoe UI"/>
          <w:color w:val="000000"/>
          <w:sz w:val="18"/>
          <w:szCs w:val="18"/>
        </w:rPr>
        <w:t> </w:t>
      </w:r>
    </w:p>
    <w:p w14:paraId="696172AA" w14:textId="18AA80BA" w:rsidR="006C6236" w:rsidRDefault="00046C4C" w:rsidP="006C6236">
      <w:pPr>
        <w:pStyle w:val="paragraph"/>
        <w:spacing w:line="276" w:lineRule="auto"/>
        <w:textAlignment w:val="baseline"/>
        <w:rPr>
          <w:rFonts w:ascii="Intrum Sans" w:hAnsi="Intrum Sans" w:cs="Segoe UI"/>
          <w:color w:val="000000" w:themeColor="text1"/>
          <w:sz w:val="18"/>
          <w:szCs w:val="18"/>
        </w:rPr>
      </w:pPr>
      <w:r w:rsidRPr="00046C4C">
        <w:rPr>
          <w:rFonts w:ascii="Intrum Sans" w:hAnsi="Intrum Sans" w:cs="Segoe UI"/>
          <w:i/>
          <w:color w:val="000000" w:themeColor="text1"/>
          <w:sz w:val="18"/>
          <w:szCs w:val="18"/>
        </w:rPr>
        <w:t xml:space="preserve">- 2023 rok był trudny dla budżetów Polaków. W lutym inflacja osiągnęła najwyższy poziom od grudnia 1996 roku. Zarobki nie rosły adekwatnie do wzrostu cen. Wielu musiało odłożyć planowane, większe wydatki na przyszłość. Wysokie stopy procentowe doprowadziły do bardzo dużego wzrostu rat kredytów, przez co część Polaków nie podołała bieżącym kosztom i popadła w zadłużenie. Dlatego ważne, aby każdy posiadał finansową poduszkę bezpieczeństwa </w:t>
      </w:r>
      <w:r w:rsidRPr="00046C4C">
        <w:rPr>
          <w:rFonts w:ascii="Intrum Sans" w:hAnsi="Intrum Sans" w:cs="Segoe UI"/>
          <w:color w:val="000000" w:themeColor="text1"/>
          <w:sz w:val="18"/>
          <w:szCs w:val="18"/>
        </w:rPr>
        <w:t xml:space="preserve">– zaznacza </w:t>
      </w:r>
      <w:r w:rsidR="00F00304">
        <w:rPr>
          <w:rFonts w:ascii="Intrum Sans" w:hAnsi="Intrum Sans" w:cs="Segoe UI"/>
          <w:b/>
          <w:bCs/>
          <w:color w:val="000000" w:themeColor="text1"/>
          <w:sz w:val="18"/>
          <w:szCs w:val="18"/>
        </w:rPr>
        <w:t>Michał Wróbel</w:t>
      </w:r>
      <w:r w:rsidR="006C6236" w:rsidRPr="006C6236">
        <w:rPr>
          <w:rFonts w:ascii="Intrum Sans" w:hAnsi="Intrum Sans" w:cs="Segoe UI"/>
          <w:b/>
          <w:bCs/>
          <w:color w:val="000000" w:themeColor="text1"/>
          <w:sz w:val="18"/>
          <w:szCs w:val="18"/>
        </w:rPr>
        <w:t>, ekspert Intrum.</w:t>
      </w:r>
    </w:p>
    <w:p w14:paraId="61C9695D" w14:textId="38CB46A1" w:rsidR="00046C4C" w:rsidRPr="00046C4C" w:rsidRDefault="00046C4C" w:rsidP="006C6236">
      <w:pPr>
        <w:pStyle w:val="paragraph"/>
        <w:spacing w:line="276" w:lineRule="auto"/>
        <w:textAlignment w:val="baseline"/>
        <w:rPr>
          <w:rFonts w:ascii="Intrum Sans" w:hAnsi="Intrum Sans" w:cs="Segoe UI"/>
          <w:b/>
          <w:bCs/>
          <w:color w:val="000000" w:themeColor="text1"/>
          <w:sz w:val="18"/>
          <w:szCs w:val="18"/>
          <w:lang w:val="x-none"/>
        </w:rPr>
      </w:pPr>
      <w:r w:rsidRPr="00046C4C">
        <w:rPr>
          <w:rFonts w:ascii="Intrum Sans" w:hAnsi="Intrum Sans" w:cs="Segoe UI"/>
          <w:b/>
          <w:bCs/>
          <w:color w:val="000000" w:themeColor="text1"/>
          <w:sz w:val="18"/>
          <w:szCs w:val="18"/>
          <w:lang w:val="x-none"/>
        </w:rPr>
        <w:t>Co to jest budżet domowy?</w:t>
      </w:r>
    </w:p>
    <w:p w14:paraId="06DC0CF9" w14:textId="42C9BBA5"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 xml:space="preserve">Składają się na niego wszystkie dochody i wydatki Twojego gospodarstwa domowego. To zarówno wpływ wynagrodzenia, środków otrzymanych w ramach świadczeń, np. 800+, jak i rata kredytu, zapłata za zakupy w sklepie spożywczym czy opłata za mieszkanie. Na budżet domowy mogą składać się dziesiątki, a nawet setki operacji. Stała kontrola to sposób na uniknięcie niespodziewanych wydatków, które mogą prowadzić do zadłużenia. Na czym polega planowanie budżetu? Przede wszystkim na notowaniu wszystkich wydatków z poprzedniego miesiąca czy miesięcy </w:t>
      </w:r>
      <w:r w:rsidR="00084447">
        <w:rPr>
          <w:rFonts w:ascii="Intrum Sans" w:hAnsi="Intrum Sans" w:cs="Segoe UI"/>
          <w:color w:val="000000" w:themeColor="text1"/>
          <w:sz w:val="18"/>
          <w:szCs w:val="18"/>
        </w:rPr>
        <w:br/>
      </w:r>
      <w:r w:rsidRPr="00046C4C">
        <w:rPr>
          <w:rFonts w:ascii="Intrum Sans" w:hAnsi="Intrum Sans" w:cs="Segoe UI"/>
          <w:color w:val="000000" w:themeColor="text1"/>
          <w:sz w:val="18"/>
          <w:szCs w:val="18"/>
        </w:rPr>
        <w:t>i sporządzaniu planu finansowego na kolejny okres. Koszty warto podzielić na kategorie, np. na rachunki, jedzenie, rozrywkę oraz jednorazowe (np. wizyta u dentysty).</w:t>
      </w:r>
    </w:p>
    <w:p w14:paraId="42EA6D6C" w14:textId="4816A388" w:rsidR="00046C4C" w:rsidRPr="00046C4C" w:rsidRDefault="006C6236" w:rsidP="00046C4C">
      <w:pPr>
        <w:pStyle w:val="paragraph"/>
        <w:spacing w:after="0"/>
        <w:textAlignment w:val="baseline"/>
        <w:rPr>
          <w:rFonts w:ascii="Intrum Sans" w:hAnsi="Intrum Sans" w:cs="Segoe UI"/>
          <w:color w:val="000000" w:themeColor="text1"/>
          <w:sz w:val="18"/>
          <w:szCs w:val="18"/>
        </w:rPr>
      </w:pPr>
      <w:r w:rsidRPr="001D34A8">
        <w:rPr>
          <w:rFonts w:ascii="Intrum Sans" w:hAnsi="Intrum Sans" w:cs="Segoe UI"/>
          <w:i/>
          <w:iCs/>
          <w:color w:val="000000" w:themeColor="text1"/>
          <w:sz w:val="18"/>
          <w:szCs w:val="18"/>
        </w:rPr>
        <w:t xml:space="preserve">- </w:t>
      </w:r>
      <w:r w:rsidR="00046C4C" w:rsidRPr="001D34A8">
        <w:rPr>
          <w:rFonts w:ascii="Intrum Sans" w:hAnsi="Intrum Sans" w:cs="Segoe UI"/>
          <w:i/>
          <w:iCs/>
          <w:color w:val="000000" w:themeColor="text1"/>
          <w:sz w:val="18"/>
          <w:szCs w:val="18"/>
        </w:rPr>
        <w:t xml:space="preserve">Twoim celem powinno być takie zarządzanie środkami, aby podołać wszystkim wydatkom i najlepiej w każdym miesiącu zaoszczędzić na czarną godzinę. Posiadanie poduszki finansowej może Cię uchronić przed sytuacjami, </w:t>
      </w:r>
      <w:r w:rsidR="00084447" w:rsidRPr="001D34A8">
        <w:rPr>
          <w:rFonts w:ascii="Intrum Sans" w:hAnsi="Intrum Sans" w:cs="Segoe UI"/>
          <w:i/>
          <w:iCs/>
          <w:color w:val="000000" w:themeColor="text1"/>
          <w:sz w:val="18"/>
          <w:szCs w:val="18"/>
        </w:rPr>
        <w:br/>
      </w:r>
      <w:r w:rsidR="00046C4C" w:rsidRPr="001D34A8">
        <w:rPr>
          <w:rFonts w:ascii="Intrum Sans" w:hAnsi="Intrum Sans" w:cs="Segoe UI"/>
          <w:i/>
          <w:iCs/>
          <w:color w:val="000000" w:themeColor="text1"/>
          <w:sz w:val="18"/>
          <w:szCs w:val="18"/>
        </w:rPr>
        <w:t>w których nie masz gotówki na niezbędny zakup</w:t>
      </w:r>
      <w:r>
        <w:rPr>
          <w:rFonts w:ascii="Intrum Sans" w:hAnsi="Intrum Sans" w:cs="Segoe UI"/>
          <w:color w:val="000000" w:themeColor="text1"/>
          <w:sz w:val="18"/>
          <w:szCs w:val="18"/>
        </w:rPr>
        <w:t xml:space="preserve"> – tłumaczy </w:t>
      </w:r>
      <w:r w:rsidR="00F00304">
        <w:rPr>
          <w:rFonts w:ascii="Intrum Sans" w:hAnsi="Intrum Sans" w:cs="Segoe UI"/>
          <w:b/>
          <w:bCs/>
          <w:color w:val="000000" w:themeColor="text1"/>
          <w:sz w:val="18"/>
          <w:szCs w:val="18"/>
        </w:rPr>
        <w:t>Michał Wróbel</w:t>
      </w:r>
      <w:r w:rsidRPr="006C6236">
        <w:rPr>
          <w:rFonts w:ascii="Intrum Sans" w:hAnsi="Intrum Sans" w:cs="Segoe UI"/>
          <w:b/>
          <w:bCs/>
          <w:color w:val="000000" w:themeColor="text1"/>
          <w:sz w:val="18"/>
          <w:szCs w:val="18"/>
        </w:rPr>
        <w:t>, ekspert Intrum.</w:t>
      </w:r>
    </w:p>
    <w:p w14:paraId="36748E38" w14:textId="77777777" w:rsidR="00046C4C" w:rsidRPr="00046C4C" w:rsidRDefault="00046C4C" w:rsidP="00046C4C">
      <w:pPr>
        <w:pStyle w:val="paragraph"/>
        <w:spacing w:before="0" w:after="0"/>
        <w:textAlignment w:val="baseline"/>
        <w:rPr>
          <w:rFonts w:ascii="Intrum Sans" w:hAnsi="Intrum Sans" w:cs="Segoe UI"/>
          <w:b/>
          <w:bCs/>
          <w:color w:val="000000" w:themeColor="text1"/>
          <w:sz w:val="18"/>
          <w:szCs w:val="18"/>
          <w:lang w:val="x-none"/>
        </w:rPr>
      </w:pPr>
      <w:r w:rsidRPr="00046C4C">
        <w:rPr>
          <w:rFonts w:ascii="Intrum Sans" w:hAnsi="Intrum Sans" w:cs="Segoe UI"/>
          <w:b/>
          <w:bCs/>
          <w:color w:val="000000" w:themeColor="text1"/>
          <w:sz w:val="18"/>
          <w:szCs w:val="18"/>
          <w:lang w:val="x-none"/>
        </w:rPr>
        <w:t xml:space="preserve">Ile powinna wynosić poduszka finansowa? </w:t>
      </w:r>
    </w:p>
    <w:p w14:paraId="3080C6D9" w14:textId="77777777"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Możesz się spotkać z różnymi opiniami, ale przeważnie mówi się, że minimum wynosi trzykrotność miesięcznych zarobków, a im więcej, tym oczywiście lepiej. W przypadku kilkuosobowej rodziny, która chce być przygotowana na niespodziewane wydatki, powinna to być przynajmniej sześciokrotność zarobków. Jak wynika z badania „Oszczędzanie w obliczu wysokiej inflacji”</w:t>
      </w:r>
      <w:r w:rsidRPr="00046C4C">
        <w:rPr>
          <w:rFonts w:ascii="Intrum Sans" w:hAnsi="Intrum Sans" w:cs="Segoe UI"/>
          <w:color w:val="000000" w:themeColor="text1"/>
          <w:sz w:val="18"/>
          <w:szCs w:val="18"/>
          <w:vertAlign w:val="superscript"/>
        </w:rPr>
        <w:footnoteReference w:id="3"/>
      </w:r>
      <w:r w:rsidRPr="00046C4C">
        <w:rPr>
          <w:rFonts w:ascii="Intrum Sans" w:hAnsi="Intrum Sans" w:cs="Segoe UI"/>
          <w:color w:val="000000" w:themeColor="text1"/>
          <w:sz w:val="18"/>
          <w:szCs w:val="18"/>
        </w:rPr>
        <w:t xml:space="preserve"> finansowa poduszka bezpieczeństwa Polaków wynosi:</w:t>
      </w:r>
    </w:p>
    <w:p w14:paraId="575937C4" w14:textId="77777777" w:rsidR="00046C4C" w:rsidRPr="00046C4C" w:rsidRDefault="00046C4C" w:rsidP="00046C4C">
      <w:pPr>
        <w:pStyle w:val="paragraph"/>
        <w:numPr>
          <w:ilvl w:val="0"/>
          <w:numId w:val="1"/>
        </w:numPr>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sześć miesięcznych pensji – tak wskazało 71 proc. respondentów,</w:t>
      </w:r>
    </w:p>
    <w:p w14:paraId="14BD383E" w14:textId="77777777" w:rsidR="00046C4C" w:rsidRPr="00046C4C" w:rsidRDefault="00046C4C" w:rsidP="00046C4C">
      <w:pPr>
        <w:pStyle w:val="paragraph"/>
        <w:numPr>
          <w:ilvl w:val="0"/>
          <w:numId w:val="1"/>
        </w:numPr>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mniej niż miesięczne wynagrodzenie – u 22 proc. ankietowanych,</w:t>
      </w:r>
    </w:p>
    <w:p w14:paraId="3A23546D" w14:textId="77777777" w:rsidR="00046C4C" w:rsidRDefault="00046C4C" w:rsidP="00046C4C">
      <w:pPr>
        <w:pStyle w:val="paragraph"/>
        <w:numPr>
          <w:ilvl w:val="0"/>
          <w:numId w:val="1"/>
        </w:numPr>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więcej niż wysokość rocznego wynagrodzenia – w 18 proc. przypadków</w:t>
      </w:r>
      <w:r w:rsidRPr="00046C4C">
        <w:rPr>
          <w:rFonts w:ascii="Intrum Sans" w:hAnsi="Intrum Sans" w:cs="Segoe UI"/>
          <w:color w:val="000000" w:themeColor="text1"/>
          <w:sz w:val="18"/>
          <w:szCs w:val="18"/>
          <w:vertAlign w:val="superscript"/>
        </w:rPr>
        <w:footnoteReference w:id="4"/>
      </w:r>
      <w:r w:rsidRPr="00046C4C">
        <w:rPr>
          <w:rFonts w:ascii="Intrum Sans" w:hAnsi="Intrum Sans" w:cs="Segoe UI"/>
          <w:color w:val="000000" w:themeColor="text1"/>
          <w:sz w:val="18"/>
          <w:szCs w:val="18"/>
        </w:rPr>
        <w:t>.</w:t>
      </w:r>
    </w:p>
    <w:p w14:paraId="3ED8A361" w14:textId="5C476F09" w:rsidR="006C6236" w:rsidRPr="00046C4C" w:rsidRDefault="006C6236" w:rsidP="006C6236">
      <w:pPr>
        <w:pStyle w:val="paragraph"/>
        <w:spacing w:after="0"/>
        <w:textAlignment w:val="baseline"/>
        <w:rPr>
          <w:rFonts w:ascii="Intrum Sans" w:hAnsi="Intrum Sans" w:cs="Segoe UI"/>
          <w:b/>
          <w:bCs/>
          <w:color w:val="000000" w:themeColor="text1"/>
          <w:sz w:val="18"/>
          <w:szCs w:val="18"/>
        </w:rPr>
      </w:pPr>
      <w:r w:rsidRPr="006C6236">
        <w:rPr>
          <w:rFonts w:ascii="Intrum Sans" w:hAnsi="Intrum Sans" w:cs="Segoe UI"/>
          <w:b/>
          <w:bCs/>
          <w:color w:val="000000" w:themeColor="text1"/>
          <w:sz w:val="18"/>
          <w:szCs w:val="18"/>
        </w:rPr>
        <w:t>Nowoczesne prowadzenie budżetu</w:t>
      </w:r>
    </w:p>
    <w:p w14:paraId="786AB262" w14:textId="77777777"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Zarządzanie budżetem nie jest łatwe, szczególnie w przypadku niskich zarobków. Jak temu podołać? Warto wykorzystać nowoczesne rozwiązania, które pomogą Ci w zarządzaniu budżetem domowym.</w:t>
      </w:r>
    </w:p>
    <w:p w14:paraId="304A632C" w14:textId="77777777" w:rsidR="00046C4C" w:rsidRPr="00046C4C" w:rsidRDefault="00046C4C" w:rsidP="00046C4C">
      <w:pPr>
        <w:pStyle w:val="paragraph"/>
        <w:numPr>
          <w:ilvl w:val="0"/>
          <w:numId w:val="2"/>
        </w:numPr>
        <w:spacing w:before="0" w:after="0"/>
        <w:textAlignment w:val="baseline"/>
        <w:rPr>
          <w:rFonts w:ascii="Intrum Sans" w:hAnsi="Intrum Sans" w:cs="Segoe UI"/>
          <w:b/>
          <w:bCs/>
          <w:color w:val="000000" w:themeColor="text1"/>
          <w:sz w:val="18"/>
          <w:szCs w:val="18"/>
          <w:lang w:val="x-none"/>
        </w:rPr>
      </w:pPr>
      <w:r w:rsidRPr="00046C4C">
        <w:rPr>
          <w:rFonts w:ascii="Intrum Sans" w:hAnsi="Intrum Sans" w:cs="Segoe UI"/>
          <w:b/>
          <w:bCs/>
          <w:color w:val="000000" w:themeColor="text1"/>
          <w:sz w:val="18"/>
          <w:szCs w:val="18"/>
          <w:lang w:val="x-none"/>
        </w:rPr>
        <w:t>Oddzielne konta bankowe na różne potrzeby</w:t>
      </w:r>
    </w:p>
    <w:p w14:paraId="30CB5558" w14:textId="77777777"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lastRenderedPageBreak/>
        <w:t xml:space="preserve">Trzymanie wszystkich pieniędzy na jednym rachunku jest ryzykowne, gdyż może Cię skusić zakup rzeczy niezaplanowanych w budżecie. Większość banków umożliwia bezpłatne założenie kont oszczędnościowych. Możesz na nie przelewać środki przeznaczone na określone wydatki, aby były nienaruszalne podczas codziennych zakupów. Załóżmy, że planujesz miesięcznie odłożyć 1000 zł. Ustaw automatyczny przelew, np. na dzień po wpłynięciu wynagrodzenia – niech te środki za każdym razem trafią na konto oszczędnościowe. Możesz założyć takie rachunki również dla innych wydatków. </w:t>
      </w:r>
    </w:p>
    <w:p w14:paraId="0395D9F4" w14:textId="77777777" w:rsidR="00046C4C" w:rsidRPr="00046C4C" w:rsidRDefault="00046C4C" w:rsidP="00046C4C">
      <w:pPr>
        <w:pStyle w:val="paragraph"/>
        <w:numPr>
          <w:ilvl w:val="0"/>
          <w:numId w:val="2"/>
        </w:numPr>
        <w:spacing w:before="0" w:after="0"/>
        <w:textAlignment w:val="baseline"/>
        <w:rPr>
          <w:rFonts w:ascii="Intrum Sans" w:hAnsi="Intrum Sans" w:cs="Segoe UI"/>
          <w:b/>
          <w:bCs/>
          <w:color w:val="000000" w:themeColor="text1"/>
          <w:sz w:val="18"/>
          <w:szCs w:val="18"/>
          <w:lang w:val="x-none"/>
        </w:rPr>
      </w:pPr>
      <w:r w:rsidRPr="00046C4C">
        <w:rPr>
          <w:rFonts w:ascii="Intrum Sans" w:hAnsi="Intrum Sans" w:cs="Segoe UI"/>
          <w:b/>
          <w:bCs/>
          <w:color w:val="000000" w:themeColor="text1"/>
          <w:sz w:val="18"/>
          <w:szCs w:val="18"/>
          <w:lang w:val="x-none"/>
        </w:rPr>
        <w:t>Oddzielne rachunki bankowe dla członków gospodarstwa domowego</w:t>
      </w:r>
    </w:p>
    <w:p w14:paraId="26D715F9" w14:textId="72F33C5D"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i/>
          <w:color w:val="000000" w:themeColor="text1"/>
          <w:sz w:val="18"/>
          <w:szCs w:val="18"/>
        </w:rPr>
        <w:t>- Jednym z wyzwań związanych z planowaniem budżetu domowego dla rodziny są różnice w podejściu do wydatków poszczególnych członków gospodarstwa. Jedna osoba kilka razy zastanowi się nad jakimkolwiek nieprzewidzianym zakupem, a druga – od razu się skusi. Dlatego warto dla każdego członka wygospodarować określony budżet na prywatne wydatki</w:t>
      </w:r>
      <w:r w:rsidRPr="00046C4C">
        <w:rPr>
          <w:rFonts w:ascii="Intrum Sans" w:hAnsi="Intrum Sans" w:cs="Segoe UI"/>
          <w:color w:val="000000" w:themeColor="text1"/>
          <w:sz w:val="18"/>
          <w:szCs w:val="18"/>
        </w:rPr>
        <w:t xml:space="preserve"> – zauważa </w:t>
      </w:r>
      <w:r w:rsidR="00F00304">
        <w:rPr>
          <w:rFonts w:ascii="Intrum Sans" w:hAnsi="Intrum Sans" w:cs="Segoe UI"/>
          <w:b/>
          <w:bCs/>
          <w:color w:val="000000" w:themeColor="text1"/>
          <w:sz w:val="18"/>
          <w:szCs w:val="18"/>
        </w:rPr>
        <w:t>Michał Wróbel</w:t>
      </w:r>
      <w:r w:rsidR="006C6236" w:rsidRPr="006C6236">
        <w:rPr>
          <w:rFonts w:ascii="Intrum Sans" w:hAnsi="Intrum Sans" w:cs="Segoe UI"/>
          <w:b/>
          <w:bCs/>
          <w:color w:val="000000" w:themeColor="text1"/>
          <w:sz w:val="18"/>
          <w:szCs w:val="18"/>
        </w:rPr>
        <w:t>, ekspert Intrum.</w:t>
      </w:r>
    </w:p>
    <w:p w14:paraId="2472AB01" w14:textId="77777777"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 xml:space="preserve">Te pieniądze powinny trafiać na odrębne konta członków rodziny. Taka strategia zwiększy kontrolę nad wydatkami. </w:t>
      </w:r>
    </w:p>
    <w:p w14:paraId="5E170C05" w14:textId="77777777" w:rsidR="00046C4C" w:rsidRPr="00046C4C" w:rsidRDefault="00046C4C" w:rsidP="00046C4C">
      <w:pPr>
        <w:pStyle w:val="paragraph"/>
        <w:numPr>
          <w:ilvl w:val="0"/>
          <w:numId w:val="2"/>
        </w:numPr>
        <w:spacing w:before="0" w:after="0"/>
        <w:textAlignment w:val="baseline"/>
        <w:rPr>
          <w:rFonts w:ascii="Intrum Sans" w:hAnsi="Intrum Sans" w:cs="Segoe UI"/>
          <w:b/>
          <w:bCs/>
          <w:color w:val="000000" w:themeColor="text1"/>
          <w:sz w:val="18"/>
          <w:szCs w:val="18"/>
          <w:lang w:val="x-none"/>
        </w:rPr>
      </w:pPr>
      <w:r w:rsidRPr="00046C4C">
        <w:rPr>
          <w:rFonts w:ascii="Intrum Sans" w:hAnsi="Intrum Sans" w:cs="Segoe UI"/>
          <w:b/>
          <w:bCs/>
          <w:color w:val="000000" w:themeColor="text1"/>
          <w:sz w:val="18"/>
          <w:szCs w:val="18"/>
          <w:lang w:val="x-none"/>
        </w:rPr>
        <w:t>Aplikacja Lista zakupów</w:t>
      </w:r>
    </w:p>
    <w:p w14:paraId="353500AC" w14:textId="0DAF2805"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 xml:space="preserve">Możesz przygotowywać listę rzeczy do kupienia na zwykłej </w:t>
      </w:r>
      <w:r w:rsidR="006C6236" w:rsidRPr="00046C4C">
        <w:rPr>
          <w:rFonts w:ascii="Intrum Sans" w:hAnsi="Intrum Sans" w:cs="Segoe UI"/>
          <w:color w:val="000000" w:themeColor="text1"/>
          <w:sz w:val="18"/>
          <w:szCs w:val="18"/>
        </w:rPr>
        <w:t>kartce</w:t>
      </w:r>
      <w:r w:rsidRPr="00046C4C">
        <w:rPr>
          <w:rFonts w:ascii="Intrum Sans" w:hAnsi="Intrum Sans" w:cs="Segoe UI"/>
          <w:color w:val="000000" w:themeColor="text1"/>
          <w:sz w:val="18"/>
          <w:szCs w:val="18"/>
        </w:rPr>
        <w:t xml:space="preserve"> albo skorzystać z atrakcyjniejszego rozwiązania, jakim jest aplikacja. Lista zakupów pomoże Ci ustalić, jakie produkty masz kupić, ale również – gdzie to zrobić. Możesz sprawdzić, w których sklepach kupisz poszczególne produkty najtaniej i przygotować odrębne listy dla konkretnych marketów. Przeważnie różne sklepy mają promocje na zupełnie inne produkty. </w:t>
      </w:r>
    </w:p>
    <w:p w14:paraId="4D678CB1" w14:textId="77777777" w:rsidR="00046C4C" w:rsidRPr="00046C4C" w:rsidRDefault="00046C4C" w:rsidP="00046C4C">
      <w:pPr>
        <w:pStyle w:val="paragraph"/>
        <w:numPr>
          <w:ilvl w:val="0"/>
          <w:numId w:val="2"/>
        </w:numPr>
        <w:spacing w:before="0" w:after="0"/>
        <w:textAlignment w:val="baseline"/>
        <w:rPr>
          <w:rFonts w:ascii="Intrum Sans" w:hAnsi="Intrum Sans" w:cs="Segoe UI"/>
          <w:b/>
          <w:bCs/>
          <w:color w:val="000000" w:themeColor="text1"/>
          <w:sz w:val="18"/>
          <w:szCs w:val="18"/>
          <w:lang w:val="x-none"/>
        </w:rPr>
      </w:pPr>
      <w:r w:rsidRPr="00046C4C">
        <w:rPr>
          <w:rFonts w:ascii="Intrum Sans" w:hAnsi="Intrum Sans" w:cs="Segoe UI"/>
          <w:b/>
          <w:bCs/>
          <w:color w:val="000000" w:themeColor="text1"/>
          <w:sz w:val="18"/>
          <w:szCs w:val="18"/>
          <w:lang w:val="x-none"/>
        </w:rPr>
        <w:t>Korzystaj z aplikacji sklepów</w:t>
      </w:r>
    </w:p>
    <w:p w14:paraId="188D43B6" w14:textId="05DC291E" w:rsidR="00046C4C" w:rsidRPr="00046C4C" w:rsidRDefault="00EC196C" w:rsidP="00046C4C">
      <w:pPr>
        <w:pStyle w:val="paragraph"/>
        <w:spacing w:after="0"/>
        <w:textAlignment w:val="baseline"/>
        <w:rPr>
          <w:rFonts w:ascii="Intrum Sans" w:hAnsi="Intrum Sans" w:cs="Segoe UI"/>
          <w:color w:val="000000" w:themeColor="text1"/>
          <w:sz w:val="18"/>
          <w:szCs w:val="18"/>
        </w:rPr>
      </w:pPr>
      <w:r w:rsidRPr="00EC196C">
        <w:rPr>
          <w:rFonts w:ascii="Intrum Sans" w:hAnsi="Intrum Sans" w:cs="Segoe UI"/>
          <w:i/>
          <w:iCs/>
          <w:color w:val="000000" w:themeColor="text1"/>
          <w:sz w:val="18"/>
          <w:szCs w:val="18"/>
        </w:rPr>
        <w:t>- Warto je mieć, gdyż markety uzależniają korzystanie z części okazji od ich posiadania. Niektóre z nich wymagają aktywacji kuponu w aplikacji, ale różnice w stosunku do cen standardowych bywają wysokie. Często jednak skorzystanie z promocji wiąże się z zakupem kilku sztuk danego produktu. Jeśli wiesz, że nie potrzebujesz ich aż tyle, przelicz, czy promocja Ci się opłaca. W przypadku, gdy będziesz używać tego na siłę, to żadna oszczędność. Warto robić zapasy produktów w niskiej cenie, ale przy zachowaniu dotychczasowej częstości jego wykorzystania –</w:t>
      </w:r>
      <w:r>
        <w:rPr>
          <w:rFonts w:ascii="Intrum Sans" w:hAnsi="Intrum Sans" w:cs="Segoe UI"/>
          <w:i/>
          <w:iCs/>
          <w:color w:val="000000" w:themeColor="text1"/>
          <w:sz w:val="18"/>
          <w:szCs w:val="18"/>
        </w:rPr>
        <w:t xml:space="preserve"> </w:t>
      </w:r>
      <w:r w:rsidR="006C6236">
        <w:rPr>
          <w:rFonts w:ascii="Intrum Sans" w:hAnsi="Intrum Sans" w:cs="Segoe UI"/>
          <w:color w:val="000000" w:themeColor="text1"/>
          <w:sz w:val="18"/>
          <w:szCs w:val="18"/>
        </w:rPr>
        <w:t xml:space="preserve">mówi </w:t>
      </w:r>
      <w:bookmarkStart w:id="0" w:name="_Hlk159854645"/>
      <w:r w:rsidR="00F00304">
        <w:rPr>
          <w:rFonts w:ascii="Intrum Sans" w:hAnsi="Intrum Sans" w:cs="Segoe UI"/>
          <w:b/>
          <w:bCs/>
          <w:color w:val="000000" w:themeColor="text1"/>
          <w:sz w:val="18"/>
          <w:szCs w:val="18"/>
        </w:rPr>
        <w:t>Michał Wróbel</w:t>
      </w:r>
      <w:r w:rsidR="006C6236" w:rsidRPr="006C6236">
        <w:rPr>
          <w:rFonts w:ascii="Intrum Sans" w:hAnsi="Intrum Sans" w:cs="Segoe UI"/>
          <w:b/>
          <w:bCs/>
          <w:color w:val="000000" w:themeColor="text1"/>
          <w:sz w:val="18"/>
          <w:szCs w:val="18"/>
        </w:rPr>
        <w:t>, ekspert Intrum.</w:t>
      </w:r>
      <w:bookmarkEnd w:id="0"/>
    </w:p>
    <w:p w14:paraId="7E6B55AF" w14:textId="77777777" w:rsidR="00046C4C" w:rsidRPr="00046C4C" w:rsidRDefault="00046C4C" w:rsidP="00046C4C">
      <w:pPr>
        <w:pStyle w:val="paragraph"/>
        <w:numPr>
          <w:ilvl w:val="0"/>
          <w:numId w:val="2"/>
        </w:numPr>
        <w:spacing w:before="0" w:after="0"/>
        <w:textAlignment w:val="baseline"/>
        <w:rPr>
          <w:rFonts w:ascii="Intrum Sans" w:hAnsi="Intrum Sans" w:cs="Segoe UI"/>
          <w:b/>
          <w:bCs/>
          <w:color w:val="000000" w:themeColor="text1"/>
          <w:sz w:val="18"/>
          <w:szCs w:val="18"/>
          <w:lang w:val="x-none"/>
        </w:rPr>
      </w:pPr>
      <w:r w:rsidRPr="00046C4C">
        <w:rPr>
          <w:rFonts w:ascii="Intrum Sans" w:hAnsi="Intrum Sans" w:cs="Segoe UI"/>
          <w:b/>
          <w:bCs/>
          <w:color w:val="000000" w:themeColor="text1"/>
          <w:sz w:val="18"/>
          <w:szCs w:val="18"/>
          <w:lang w:val="x-none"/>
        </w:rPr>
        <w:t xml:space="preserve">Aplikacja do zbierania paragonów </w:t>
      </w:r>
    </w:p>
    <w:p w14:paraId="76C32018" w14:textId="657A0890" w:rsidR="00046C4C" w:rsidRPr="00046C4C" w:rsidRDefault="00046C4C" w:rsidP="00046C4C">
      <w:pPr>
        <w:pStyle w:val="paragraph"/>
        <w:spacing w:after="0"/>
        <w:textAlignment w:val="baseline"/>
        <w:rPr>
          <w:rFonts w:ascii="Intrum Sans" w:hAnsi="Intrum Sans" w:cs="Segoe UI"/>
          <w:color w:val="000000" w:themeColor="text1"/>
          <w:sz w:val="18"/>
          <w:szCs w:val="18"/>
        </w:rPr>
      </w:pPr>
      <w:r w:rsidRPr="00046C4C">
        <w:rPr>
          <w:rFonts w:ascii="Intrum Sans" w:hAnsi="Intrum Sans" w:cs="Segoe UI"/>
          <w:color w:val="000000" w:themeColor="text1"/>
          <w:sz w:val="18"/>
          <w:szCs w:val="18"/>
        </w:rPr>
        <w:t xml:space="preserve">Żeby robić podsumowania wydatków i na tej podstawie planować budżet, gromadź paragony. Ułatwi Ci to aplikacja PanParagon. Służy nie tylko do zbierania paragonów, ale również do przeglądania gazetek promocyjnych. Możesz </w:t>
      </w:r>
      <w:r w:rsidR="00084447">
        <w:rPr>
          <w:rFonts w:ascii="Intrum Sans" w:hAnsi="Intrum Sans" w:cs="Segoe UI"/>
          <w:color w:val="000000" w:themeColor="text1"/>
          <w:sz w:val="18"/>
          <w:szCs w:val="18"/>
        </w:rPr>
        <w:br/>
      </w:r>
      <w:r w:rsidRPr="00046C4C">
        <w:rPr>
          <w:rFonts w:ascii="Intrum Sans" w:hAnsi="Intrum Sans" w:cs="Segoe UI"/>
          <w:color w:val="000000" w:themeColor="text1"/>
          <w:sz w:val="18"/>
          <w:szCs w:val="18"/>
        </w:rPr>
        <w:t>w jednym miejscu przechowywać karty lojalnościowe, robić listy zakupów, a po kolejnych wizytach w sklepach skanować paragony i sprawdzać wydatki.</w:t>
      </w:r>
    </w:p>
    <w:p w14:paraId="36B32CEF" w14:textId="77777777" w:rsidR="00046C4C" w:rsidRPr="00046C4C" w:rsidRDefault="00046C4C" w:rsidP="00046C4C">
      <w:pPr>
        <w:pStyle w:val="paragraph"/>
        <w:spacing w:after="0"/>
        <w:textAlignment w:val="baseline"/>
        <w:rPr>
          <w:rFonts w:ascii="Intrum Sans" w:hAnsi="Intrum Sans" w:cs="Segoe UI"/>
          <w:color w:val="000000" w:themeColor="text1"/>
          <w:sz w:val="18"/>
          <w:szCs w:val="18"/>
        </w:rPr>
      </w:pPr>
    </w:p>
    <w:p w14:paraId="12CF9C2D" w14:textId="77777777" w:rsidR="00046C4C" w:rsidRPr="00046C4C" w:rsidRDefault="00046C4C" w:rsidP="00046C4C">
      <w:pPr>
        <w:pStyle w:val="paragraph"/>
        <w:spacing w:after="0"/>
        <w:textAlignment w:val="baseline"/>
        <w:rPr>
          <w:rFonts w:ascii="Intrum Sans" w:hAnsi="Intrum Sans" w:cs="Segoe UI"/>
          <w:color w:val="000000" w:themeColor="text1"/>
          <w:sz w:val="18"/>
          <w:szCs w:val="18"/>
        </w:rPr>
      </w:pPr>
    </w:p>
    <w:p w14:paraId="07AC5F9E" w14:textId="41A72B89" w:rsidR="00B33607" w:rsidRDefault="00B33607" w:rsidP="00046C4C">
      <w:pPr>
        <w:pStyle w:val="paragraph"/>
        <w:spacing w:before="0" w:beforeAutospacing="0" w:after="0" w:afterAutospacing="0" w:line="276" w:lineRule="auto"/>
        <w:textAlignment w:val="baseline"/>
      </w:pPr>
    </w:p>
    <w:sectPr w:rsidR="00B3360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5FF7" w14:textId="77777777" w:rsidR="008C4FAF" w:rsidRDefault="008C4FAF">
      <w:r>
        <w:separator/>
      </w:r>
    </w:p>
  </w:endnote>
  <w:endnote w:type="continuationSeparator" w:id="0">
    <w:p w14:paraId="4E0BD2F8" w14:textId="77777777" w:rsidR="008C4FAF" w:rsidRDefault="008C4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trum Sans">
    <w:panose1 w:val="00000500000000000000"/>
    <w:charset w:val="00"/>
    <w:family w:val="modern"/>
    <w:notTrueType/>
    <w:pitch w:val="variable"/>
    <w:sig w:usb0="00000087" w:usb1="00000000" w:usb2="00000000" w:usb3="00000000" w:csb0="0000009B"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8189" w14:textId="77777777" w:rsidR="008C4FAF" w:rsidRDefault="008C4FAF">
      <w:r>
        <w:separator/>
      </w:r>
    </w:p>
  </w:footnote>
  <w:footnote w:type="continuationSeparator" w:id="0">
    <w:p w14:paraId="1FDB858A" w14:textId="77777777" w:rsidR="008C4FAF" w:rsidRDefault="008C4FAF">
      <w:r>
        <w:continuationSeparator/>
      </w:r>
    </w:p>
  </w:footnote>
  <w:footnote w:id="1">
    <w:p w14:paraId="3EEECE63" w14:textId="77777777" w:rsidR="00046C4C" w:rsidRPr="00046C4C" w:rsidRDefault="00046C4C" w:rsidP="00046C4C">
      <w:pPr>
        <w:pStyle w:val="Tekstprzypisudolnego"/>
        <w:rPr>
          <w:rFonts w:ascii="Intrum Sans" w:hAnsi="Intrum Sans"/>
          <w:sz w:val="14"/>
          <w:szCs w:val="14"/>
        </w:rPr>
      </w:pPr>
      <w:r w:rsidRPr="00046C4C">
        <w:rPr>
          <w:rStyle w:val="Odwoanieprzypisudolnego"/>
          <w:rFonts w:ascii="Intrum Sans" w:hAnsi="Intrum Sans"/>
          <w:sz w:val="14"/>
          <w:szCs w:val="14"/>
        </w:rPr>
        <w:footnoteRef/>
      </w:r>
      <w:r w:rsidRPr="00046C4C">
        <w:rPr>
          <w:rFonts w:ascii="Intrum Sans" w:hAnsi="Intrum Sans"/>
          <w:sz w:val="14"/>
          <w:szCs w:val="14"/>
        </w:rPr>
        <w:t xml:space="preserve"> </w:t>
      </w:r>
      <w:r w:rsidRPr="00046C4C">
        <w:rPr>
          <w:rFonts w:ascii="Intrum Sans" w:hAnsi="Intrum Sans" w:cs="Arial"/>
          <w:color w:val="151515"/>
          <w:sz w:val="14"/>
          <w:szCs w:val="14"/>
          <w:shd w:val="clear" w:color="auto" w:fill="FFFFFF"/>
        </w:rPr>
        <w:t>W nowy rok co 5. Polak wchodzi bez oszczędności, krd.pl, grudzień 2023</w:t>
      </w:r>
    </w:p>
  </w:footnote>
  <w:footnote w:id="2">
    <w:p w14:paraId="6A7089B3" w14:textId="77777777" w:rsidR="00046C4C" w:rsidRPr="00046C4C" w:rsidRDefault="00046C4C" w:rsidP="00046C4C">
      <w:pPr>
        <w:pStyle w:val="Tekstprzypisudolnego"/>
        <w:rPr>
          <w:rFonts w:ascii="Intrum Sans" w:hAnsi="Intrum Sans"/>
          <w:sz w:val="14"/>
          <w:szCs w:val="14"/>
        </w:rPr>
      </w:pPr>
      <w:r w:rsidRPr="00046C4C">
        <w:rPr>
          <w:rStyle w:val="Odwoanieprzypisudolnego"/>
          <w:rFonts w:ascii="Intrum Sans" w:hAnsi="Intrum Sans"/>
          <w:sz w:val="14"/>
          <w:szCs w:val="14"/>
        </w:rPr>
        <w:footnoteRef/>
      </w:r>
      <w:r w:rsidRPr="00046C4C">
        <w:rPr>
          <w:rFonts w:ascii="Intrum Sans" w:hAnsi="Intrum Sans"/>
          <w:sz w:val="14"/>
          <w:szCs w:val="14"/>
        </w:rPr>
        <w:t xml:space="preserve"> Izba Gospodarcza Towarzystw Emerytalnych / IGTE, 2022.</w:t>
      </w:r>
    </w:p>
  </w:footnote>
  <w:footnote w:id="3">
    <w:p w14:paraId="453E01A8" w14:textId="77777777" w:rsidR="00046C4C" w:rsidRPr="00046C4C" w:rsidRDefault="00046C4C" w:rsidP="00046C4C">
      <w:pPr>
        <w:pStyle w:val="Tekstprzypisudolnego"/>
        <w:rPr>
          <w:rFonts w:ascii="Intrum Sans" w:hAnsi="Intrum Sans"/>
          <w:sz w:val="14"/>
          <w:szCs w:val="14"/>
        </w:rPr>
      </w:pPr>
      <w:r w:rsidRPr="00046C4C">
        <w:rPr>
          <w:rStyle w:val="Odwoanieprzypisudolnego"/>
          <w:rFonts w:ascii="Intrum Sans" w:hAnsi="Intrum Sans"/>
          <w:sz w:val="14"/>
          <w:szCs w:val="14"/>
        </w:rPr>
        <w:footnoteRef/>
      </w:r>
      <w:r w:rsidRPr="00046C4C">
        <w:rPr>
          <w:rFonts w:ascii="Intrum Sans" w:hAnsi="Intrum Sans"/>
          <w:sz w:val="14"/>
          <w:szCs w:val="14"/>
        </w:rPr>
        <w:t xml:space="preserve"> "Oszczędzanie w obliczu wysokiej inflacji" badanie na zlecenie Banku Millennium, 2022.</w:t>
      </w:r>
    </w:p>
  </w:footnote>
  <w:footnote w:id="4">
    <w:p w14:paraId="76D27088" w14:textId="77777777" w:rsidR="00046C4C" w:rsidRPr="00CF2186" w:rsidRDefault="00046C4C" w:rsidP="00046C4C">
      <w:pPr>
        <w:pStyle w:val="Tekstprzypisudolnego"/>
      </w:pPr>
      <w:r w:rsidRPr="00046C4C">
        <w:rPr>
          <w:rStyle w:val="Odwoanieprzypisudolnego"/>
          <w:rFonts w:ascii="Intrum Sans" w:hAnsi="Intrum Sans"/>
          <w:sz w:val="14"/>
          <w:szCs w:val="14"/>
        </w:rPr>
        <w:footnoteRef/>
      </w:r>
      <w:r w:rsidRPr="00046C4C">
        <w:rPr>
          <w:rFonts w:ascii="Intrum Sans" w:hAnsi="Intrum Sans"/>
          <w:sz w:val="14"/>
          <w:szCs w:val="14"/>
        </w:rPr>
        <w:t xml:space="preserve"> Tamże.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1CA0" w14:textId="673C2B15" w:rsidR="00326774" w:rsidRDefault="00326774">
    <w:pPr>
      <w:pStyle w:val="Nagwek"/>
    </w:pPr>
    <w:r>
      <w:rPr>
        <w:noProof/>
      </w:rPr>
      <w:drawing>
        <wp:inline distT="0" distB="0" distL="0" distR="0" wp14:anchorId="0A4DC1EA" wp14:editId="1AB24B8B">
          <wp:extent cx="949665" cy="214009"/>
          <wp:effectExtent l="0" t="0" r="3175" b="1905"/>
          <wp:docPr id="425963298" name="Obraz 1" descr="Obraz zawierający czarne, ciemność&#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963298" name="Obraz 1" descr="Obraz zawierający czarne, ciemność&#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959086" cy="2161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6F5D"/>
    <w:multiLevelType w:val="hybridMultilevel"/>
    <w:tmpl w:val="0D468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6D6F80"/>
    <w:multiLevelType w:val="hybridMultilevel"/>
    <w:tmpl w:val="1D386B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16844068">
    <w:abstractNumId w:val="0"/>
  </w:num>
  <w:num w:numId="2" w16cid:durableId="750616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113"/>
    <w:rsid w:val="000032EB"/>
    <w:rsid w:val="00046C4C"/>
    <w:rsid w:val="00084447"/>
    <w:rsid w:val="000F27B4"/>
    <w:rsid w:val="001D34A8"/>
    <w:rsid w:val="001E33E4"/>
    <w:rsid w:val="00255113"/>
    <w:rsid w:val="00276ACB"/>
    <w:rsid w:val="002E6824"/>
    <w:rsid w:val="002F3D8A"/>
    <w:rsid w:val="00326774"/>
    <w:rsid w:val="00411486"/>
    <w:rsid w:val="0042236C"/>
    <w:rsid w:val="004E49CD"/>
    <w:rsid w:val="005734C2"/>
    <w:rsid w:val="00584FEA"/>
    <w:rsid w:val="00676A85"/>
    <w:rsid w:val="006C6236"/>
    <w:rsid w:val="008C4FAF"/>
    <w:rsid w:val="00976956"/>
    <w:rsid w:val="00A33DC8"/>
    <w:rsid w:val="00AF7AF0"/>
    <w:rsid w:val="00B27939"/>
    <w:rsid w:val="00B33607"/>
    <w:rsid w:val="00BD5C57"/>
    <w:rsid w:val="00C07463"/>
    <w:rsid w:val="00CD4854"/>
    <w:rsid w:val="00CE049F"/>
    <w:rsid w:val="00E07771"/>
    <w:rsid w:val="00E5331C"/>
    <w:rsid w:val="00E578A2"/>
    <w:rsid w:val="00EC196C"/>
    <w:rsid w:val="00EE723A"/>
    <w:rsid w:val="00F00304"/>
    <w:rsid w:val="00F81211"/>
    <w:rsid w:val="00FC3FFA"/>
    <w:rsid w:val="00FD17E4"/>
    <w:rsid w:val="035A367E"/>
    <w:rsid w:val="0B395C30"/>
    <w:rsid w:val="11CBEDB8"/>
    <w:rsid w:val="16429143"/>
    <w:rsid w:val="16BCA848"/>
    <w:rsid w:val="16E2E4F7"/>
    <w:rsid w:val="17200B55"/>
    <w:rsid w:val="17FC11F5"/>
    <w:rsid w:val="1997E256"/>
    <w:rsid w:val="1C93E4FD"/>
    <w:rsid w:val="1CDB33A8"/>
    <w:rsid w:val="1F916945"/>
    <w:rsid w:val="25441003"/>
    <w:rsid w:val="27BADE81"/>
    <w:rsid w:val="2A0D90CA"/>
    <w:rsid w:val="30DA31E9"/>
    <w:rsid w:val="3113D738"/>
    <w:rsid w:val="330A047B"/>
    <w:rsid w:val="34C35034"/>
    <w:rsid w:val="35AE07AB"/>
    <w:rsid w:val="382985DF"/>
    <w:rsid w:val="384E94DE"/>
    <w:rsid w:val="3A05F9AB"/>
    <w:rsid w:val="3A781CD3"/>
    <w:rsid w:val="3AD5431F"/>
    <w:rsid w:val="3BE0D746"/>
    <w:rsid w:val="3D88C10F"/>
    <w:rsid w:val="3D911324"/>
    <w:rsid w:val="3F718882"/>
    <w:rsid w:val="42527F27"/>
    <w:rsid w:val="42C3A94F"/>
    <w:rsid w:val="45D9EF43"/>
    <w:rsid w:val="476E973C"/>
    <w:rsid w:val="4857E21E"/>
    <w:rsid w:val="4A906D6F"/>
    <w:rsid w:val="4AA2835E"/>
    <w:rsid w:val="4FB41FF7"/>
    <w:rsid w:val="56E965A6"/>
    <w:rsid w:val="57A5EB44"/>
    <w:rsid w:val="58853607"/>
    <w:rsid w:val="5B671442"/>
    <w:rsid w:val="5BBCD6C9"/>
    <w:rsid w:val="5BD043A1"/>
    <w:rsid w:val="5BD37523"/>
    <w:rsid w:val="5D58A72A"/>
    <w:rsid w:val="608B0CB8"/>
    <w:rsid w:val="6552BBA1"/>
    <w:rsid w:val="67D7B7F7"/>
    <w:rsid w:val="6B6E4F82"/>
    <w:rsid w:val="6B8CDF4C"/>
    <w:rsid w:val="6F4BAB65"/>
    <w:rsid w:val="6FE3D8C4"/>
    <w:rsid w:val="70E77BC6"/>
    <w:rsid w:val="727B89FF"/>
    <w:rsid w:val="72834C27"/>
    <w:rsid w:val="75BAECE9"/>
    <w:rsid w:val="7FBFE6D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747D"/>
  <w15:chartTrackingRefBased/>
  <w15:docId w15:val="{64DA11E8-5653-5444-9AE0-9D52B852A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255113"/>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255113"/>
  </w:style>
  <w:style w:type="character" w:customStyle="1" w:styleId="eop">
    <w:name w:val="eop"/>
    <w:basedOn w:val="Domylnaczcionkaakapitu"/>
    <w:rsid w:val="00255113"/>
  </w:style>
  <w:style w:type="character" w:customStyle="1" w:styleId="superscript">
    <w:name w:val="superscript"/>
    <w:basedOn w:val="Domylnaczcionkaakapitu"/>
    <w:rsid w:val="00255113"/>
  </w:style>
  <w:style w:type="paragraph" w:styleId="Poprawka">
    <w:name w:val="Revision"/>
    <w:hidden/>
    <w:uiPriority w:val="99"/>
    <w:semiHidden/>
    <w:rsid w:val="00FD17E4"/>
  </w:style>
  <w:style w:type="character" w:styleId="Odwoaniedokomentarza">
    <w:name w:val="annotation reference"/>
    <w:basedOn w:val="Domylnaczcionkaakapitu"/>
    <w:uiPriority w:val="99"/>
    <w:semiHidden/>
    <w:unhideWhenUsed/>
    <w:rsid w:val="00C07463"/>
    <w:rPr>
      <w:sz w:val="16"/>
      <w:szCs w:val="16"/>
    </w:rPr>
  </w:style>
  <w:style w:type="paragraph" w:styleId="Tekstkomentarza">
    <w:name w:val="annotation text"/>
    <w:basedOn w:val="Normalny"/>
    <w:link w:val="TekstkomentarzaZnak"/>
    <w:uiPriority w:val="99"/>
    <w:semiHidden/>
    <w:unhideWhenUsed/>
    <w:rsid w:val="00C07463"/>
    <w:rPr>
      <w:sz w:val="20"/>
      <w:szCs w:val="20"/>
    </w:rPr>
  </w:style>
  <w:style w:type="character" w:customStyle="1" w:styleId="TekstkomentarzaZnak">
    <w:name w:val="Tekst komentarza Znak"/>
    <w:basedOn w:val="Domylnaczcionkaakapitu"/>
    <w:link w:val="Tekstkomentarza"/>
    <w:uiPriority w:val="99"/>
    <w:semiHidden/>
    <w:rsid w:val="00C07463"/>
    <w:rPr>
      <w:sz w:val="20"/>
      <w:szCs w:val="20"/>
    </w:rPr>
  </w:style>
  <w:style w:type="paragraph" w:styleId="Tematkomentarza">
    <w:name w:val="annotation subject"/>
    <w:basedOn w:val="Tekstkomentarza"/>
    <w:next w:val="Tekstkomentarza"/>
    <w:link w:val="TematkomentarzaZnak"/>
    <w:uiPriority w:val="99"/>
    <w:semiHidden/>
    <w:unhideWhenUsed/>
    <w:rsid w:val="00C07463"/>
    <w:rPr>
      <w:b/>
      <w:bCs/>
    </w:rPr>
  </w:style>
  <w:style w:type="character" w:customStyle="1" w:styleId="TematkomentarzaZnak">
    <w:name w:val="Temat komentarza Znak"/>
    <w:basedOn w:val="TekstkomentarzaZnak"/>
    <w:link w:val="Tematkomentarza"/>
    <w:uiPriority w:val="99"/>
    <w:semiHidden/>
    <w:rsid w:val="00C07463"/>
    <w:rPr>
      <w:b/>
      <w:bCs/>
      <w:sz w:val="20"/>
      <w:szCs w:val="20"/>
    </w:rPr>
  </w:style>
  <w:style w:type="character" w:styleId="Odwoanieprzypisudolnego">
    <w:name w:val="footnote reference"/>
    <w:basedOn w:val="Domylnaczcionkaakapitu"/>
    <w:uiPriority w:val="99"/>
    <w:semiHidden/>
    <w:unhideWhenUsed/>
    <w:rPr>
      <w:vertAlign w:val="superscript"/>
    </w:rPr>
  </w:style>
  <w:style w:type="character" w:styleId="Hipercze">
    <w:name w:val="Hyperlink"/>
    <w:basedOn w:val="Domylnaczcionkaakapitu"/>
    <w:uiPriority w:val="99"/>
    <w:unhideWhenUsed/>
    <w:rPr>
      <w:color w:val="0563C1" w:themeColor="hyperlink"/>
      <w:u w:val="single"/>
    </w:rPr>
  </w:style>
  <w:style w:type="character" w:customStyle="1" w:styleId="TekstprzypisudolnegoZnak">
    <w:name w:val="Tekst przypisu dolnego Znak"/>
    <w:basedOn w:val="Domylnaczcionkaakapitu"/>
    <w:link w:val="Tekstprzypisudolnego"/>
    <w:uiPriority w:val="99"/>
    <w:semiHidden/>
    <w:rPr>
      <w:sz w:val="20"/>
      <w:szCs w:val="20"/>
    </w:rPr>
  </w:style>
  <w:style w:type="paragraph" w:styleId="Tekstprzypisudolnego">
    <w:name w:val="footnote text"/>
    <w:basedOn w:val="Normalny"/>
    <w:link w:val="TekstprzypisudolnegoZnak"/>
    <w:uiPriority w:val="99"/>
    <w:semiHidden/>
    <w:unhideWhenUsed/>
    <w:rPr>
      <w:sz w:val="20"/>
      <w:szCs w:val="20"/>
    </w:rPr>
  </w:style>
  <w:style w:type="character" w:styleId="UyteHipercze">
    <w:name w:val="FollowedHyperlink"/>
    <w:basedOn w:val="Domylnaczcionkaakapitu"/>
    <w:uiPriority w:val="99"/>
    <w:semiHidden/>
    <w:unhideWhenUsed/>
    <w:rsid w:val="002F3D8A"/>
    <w:rPr>
      <w:color w:val="954F72" w:themeColor="followedHyperlink"/>
      <w:u w:val="single"/>
    </w:rPr>
  </w:style>
  <w:style w:type="paragraph" w:styleId="Nagwek">
    <w:name w:val="header"/>
    <w:basedOn w:val="Normalny"/>
    <w:link w:val="NagwekZnak"/>
    <w:uiPriority w:val="99"/>
    <w:unhideWhenUsed/>
    <w:rsid w:val="00326774"/>
    <w:pPr>
      <w:tabs>
        <w:tab w:val="center" w:pos="4536"/>
        <w:tab w:val="right" w:pos="9072"/>
      </w:tabs>
    </w:pPr>
  </w:style>
  <w:style w:type="character" w:customStyle="1" w:styleId="NagwekZnak">
    <w:name w:val="Nagłówek Znak"/>
    <w:basedOn w:val="Domylnaczcionkaakapitu"/>
    <w:link w:val="Nagwek"/>
    <w:uiPriority w:val="99"/>
    <w:rsid w:val="00326774"/>
  </w:style>
  <w:style w:type="paragraph" w:styleId="Stopka">
    <w:name w:val="footer"/>
    <w:basedOn w:val="Normalny"/>
    <w:link w:val="StopkaZnak"/>
    <w:uiPriority w:val="99"/>
    <w:unhideWhenUsed/>
    <w:rsid w:val="00326774"/>
    <w:pPr>
      <w:tabs>
        <w:tab w:val="center" w:pos="4536"/>
        <w:tab w:val="right" w:pos="9072"/>
      </w:tabs>
    </w:pPr>
  </w:style>
  <w:style w:type="character" w:customStyle="1" w:styleId="StopkaZnak">
    <w:name w:val="Stopka Znak"/>
    <w:basedOn w:val="Domylnaczcionkaakapitu"/>
    <w:link w:val="Stopka"/>
    <w:uiPriority w:val="99"/>
    <w:rsid w:val="0032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562472">
      <w:bodyDiv w:val="1"/>
      <w:marLeft w:val="0"/>
      <w:marRight w:val="0"/>
      <w:marTop w:val="0"/>
      <w:marBottom w:val="0"/>
      <w:divBdr>
        <w:top w:val="none" w:sz="0" w:space="0" w:color="auto"/>
        <w:left w:val="none" w:sz="0" w:space="0" w:color="auto"/>
        <w:bottom w:val="none" w:sz="0" w:space="0" w:color="auto"/>
        <w:right w:val="none" w:sz="0" w:space="0" w:color="auto"/>
      </w:divBdr>
      <w:divsChild>
        <w:div w:id="1168327149">
          <w:marLeft w:val="0"/>
          <w:marRight w:val="0"/>
          <w:marTop w:val="0"/>
          <w:marBottom w:val="0"/>
          <w:divBdr>
            <w:top w:val="none" w:sz="0" w:space="0" w:color="auto"/>
            <w:left w:val="none" w:sz="0" w:space="0" w:color="auto"/>
            <w:bottom w:val="none" w:sz="0" w:space="0" w:color="auto"/>
            <w:right w:val="none" w:sz="0" w:space="0" w:color="auto"/>
          </w:divBdr>
        </w:div>
        <w:div w:id="990334057">
          <w:marLeft w:val="0"/>
          <w:marRight w:val="0"/>
          <w:marTop w:val="0"/>
          <w:marBottom w:val="0"/>
          <w:divBdr>
            <w:top w:val="none" w:sz="0" w:space="0" w:color="auto"/>
            <w:left w:val="none" w:sz="0" w:space="0" w:color="auto"/>
            <w:bottom w:val="none" w:sz="0" w:space="0" w:color="auto"/>
            <w:right w:val="none" w:sz="0" w:space="0" w:color="auto"/>
          </w:divBdr>
        </w:div>
        <w:div w:id="2127116002">
          <w:marLeft w:val="0"/>
          <w:marRight w:val="0"/>
          <w:marTop w:val="0"/>
          <w:marBottom w:val="0"/>
          <w:divBdr>
            <w:top w:val="none" w:sz="0" w:space="0" w:color="auto"/>
            <w:left w:val="none" w:sz="0" w:space="0" w:color="auto"/>
            <w:bottom w:val="none" w:sz="0" w:space="0" w:color="auto"/>
            <w:right w:val="none" w:sz="0" w:space="0" w:color="auto"/>
          </w:divBdr>
        </w:div>
        <w:div w:id="143083244">
          <w:marLeft w:val="0"/>
          <w:marRight w:val="0"/>
          <w:marTop w:val="0"/>
          <w:marBottom w:val="0"/>
          <w:divBdr>
            <w:top w:val="none" w:sz="0" w:space="0" w:color="auto"/>
            <w:left w:val="none" w:sz="0" w:space="0" w:color="auto"/>
            <w:bottom w:val="none" w:sz="0" w:space="0" w:color="auto"/>
            <w:right w:val="none" w:sz="0" w:space="0" w:color="auto"/>
          </w:divBdr>
        </w:div>
        <w:div w:id="1944537288">
          <w:marLeft w:val="0"/>
          <w:marRight w:val="0"/>
          <w:marTop w:val="0"/>
          <w:marBottom w:val="0"/>
          <w:divBdr>
            <w:top w:val="none" w:sz="0" w:space="0" w:color="auto"/>
            <w:left w:val="none" w:sz="0" w:space="0" w:color="auto"/>
            <w:bottom w:val="none" w:sz="0" w:space="0" w:color="auto"/>
            <w:right w:val="none" w:sz="0" w:space="0" w:color="auto"/>
          </w:divBdr>
        </w:div>
        <w:div w:id="1126970420">
          <w:marLeft w:val="0"/>
          <w:marRight w:val="0"/>
          <w:marTop w:val="0"/>
          <w:marBottom w:val="0"/>
          <w:divBdr>
            <w:top w:val="none" w:sz="0" w:space="0" w:color="auto"/>
            <w:left w:val="none" w:sz="0" w:space="0" w:color="auto"/>
            <w:bottom w:val="none" w:sz="0" w:space="0" w:color="auto"/>
            <w:right w:val="none" w:sz="0" w:space="0" w:color="auto"/>
          </w:divBdr>
        </w:div>
        <w:div w:id="1136679477">
          <w:marLeft w:val="0"/>
          <w:marRight w:val="0"/>
          <w:marTop w:val="0"/>
          <w:marBottom w:val="0"/>
          <w:divBdr>
            <w:top w:val="none" w:sz="0" w:space="0" w:color="auto"/>
            <w:left w:val="none" w:sz="0" w:space="0" w:color="auto"/>
            <w:bottom w:val="none" w:sz="0" w:space="0" w:color="auto"/>
            <w:right w:val="none" w:sz="0" w:space="0" w:color="auto"/>
          </w:divBdr>
        </w:div>
        <w:div w:id="1056510896">
          <w:marLeft w:val="0"/>
          <w:marRight w:val="0"/>
          <w:marTop w:val="0"/>
          <w:marBottom w:val="0"/>
          <w:divBdr>
            <w:top w:val="none" w:sz="0" w:space="0" w:color="auto"/>
            <w:left w:val="none" w:sz="0" w:space="0" w:color="auto"/>
            <w:bottom w:val="none" w:sz="0" w:space="0" w:color="auto"/>
            <w:right w:val="none" w:sz="0" w:space="0" w:color="auto"/>
          </w:divBdr>
        </w:div>
        <w:div w:id="1598825518">
          <w:marLeft w:val="0"/>
          <w:marRight w:val="0"/>
          <w:marTop w:val="0"/>
          <w:marBottom w:val="0"/>
          <w:divBdr>
            <w:top w:val="none" w:sz="0" w:space="0" w:color="auto"/>
            <w:left w:val="none" w:sz="0" w:space="0" w:color="auto"/>
            <w:bottom w:val="none" w:sz="0" w:space="0" w:color="auto"/>
            <w:right w:val="none" w:sz="0" w:space="0" w:color="auto"/>
          </w:divBdr>
        </w:div>
        <w:div w:id="344788224">
          <w:marLeft w:val="0"/>
          <w:marRight w:val="0"/>
          <w:marTop w:val="0"/>
          <w:marBottom w:val="0"/>
          <w:divBdr>
            <w:top w:val="none" w:sz="0" w:space="0" w:color="auto"/>
            <w:left w:val="none" w:sz="0" w:space="0" w:color="auto"/>
            <w:bottom w:val="none" w:sz="0" w:space="0" w:color="auto"/>
            <w:right w:val="none" w:sz="0" w:space="0" w:color="auto"/>
          </w:divBdr>
        </w:div>
        <w:div w:id="1338842863">
          <w:marLeft w:val="0"/>
          <w:marRight w:val="0"/>
          <w:marTop w:val="0"/>
          <w:marBottom w:val="0"/>
          <w:divBdr>
            <w:top w:val="none" w:sz="0" w:space="0" w:color="auto"/>
            <w:left w:val="none" w:sz="0" w:space="0" w:color="auto"/>
            <w:bottom w:val="none" w:sz="0" w:space="0" w:color="auto"/>
            <w:right w:val="none" w:sz="0" w:space="0" w:color="auto"/>
          </w:divBdr>
        </w:div>
        <w:div w:id="1146781590">
          <w:marLeft w:val="0"/>
          <w:marRight w:val="0"/>
          <w:marTop w:val="0"/>
          <w:marBottom w:val="0"/>
          <w:divBdr>
            <w:top w:val="none" w:sz="0" w:space="0" w:color="auto"/>
            <w:left w:val="none" w:sz="0" w:space="0" w:color="auto"/>
            <w:bottom w:val="none" w:sz="0" w:space="0" w:color="auto"/>
            <w:right w:val="none" w:sz="0" w:space="0" w:color="auto"/>
          </w:divBdr>
        </w:div>
        <w:div w:id="1383794929">
          <w:marLeft w:val="0"/>
          <w:marRight w:val="0"/>
          <w:marTop w:val="0"/>
          <w:marBottom w:val="0"/>
          <w:divBdr>
            <w:top w:val="none" w:sz="0" w:space="0" w:color="auto"/>
            <w:left w:val="none" w:sz="0" w:space="0" w:color="auto"/>
            <w:bottom w:val="none" w:sz="0" w:space="0" w:color="auto"/>
            <w:right w:val="none" w:sz="0" w:space="0" w:color="auto"/>
          </w:divBdr>
        </w:div>
        <w:div w:id="135412905">
          <w:marLeft w:val="0"/>
          <w:marRight w:val="0"/>
          <w:marTop w:val="0"/>
          <w:marBottom w:val="0"/>
          <w:divBdr>
            <w:top w:val="none" w:sz="0" w:space="0" w:color="auto"/>
            <w:left w:val="none" w:sz="0" w:space="0" w:color="auto"/>
            <w:bottom w:val="none" w:sz="0" w:space="0" w:color="auto"/>
            <w:right w:val="none" w:sz="0" w:space="0" w:color="auto"/>
          </w:divBdr>
        </w:div>
        <w:div w:id="1251039179">
          <w:marLeft w:val="0"/>
          <w:marRight w:val="0"/>
          <w:marTop w:val="0"/>
          <w:marBottom w:val="0"/>
          <w:divBdr>
            <w:top w:val="none" w:sz="0" w:space="0" w:color="auto"/>
            <w:left w:val="none" w:sz="0" w:space="0" w:color="auto"/>
            <w:bottom w:val="none" w:sz="0" w:space="0" w:color="auto"/>
            <w:right w:val="none" w:sz="0" w:space="0" w:color="auto"/>
          </w:divBdr>
        </w:div>
        <w:div w:id="961183320">
          <w:marLeft w:val="0"/>
          <w:marRight w:val="0"/>
          <w:marTop w:val="0"/>
          <w:marBottom w:val="0"/>
          <w:divBdr>
            <w:top w:val="none" w:sz="0" w:space="0" w:color="auto"/>
            <w:left w:val="none" w:sz="0" w:space="0" w:color="auto"/>
            <w:bottom w:val="none" w:sz="0" w:space="0" w:color="auto"/>
            <w:right w:val="none" w:sz="0" w:space="0" w:color="auto"/>
          </w:divBdr>
        </w:div>
        <w:div w:id="799570810">
          <w:marLeft w:val="0"/>
          <w:marRight w:val="0"/>
          <w:marTop w:val="0"/>
          <w:marBottom w:val="0"/>
          <w:divBdr>
            <w:top w:val="none" w:sz="0" w:space="0" w:color="auto"/>
            <w:left w:val="none" w:sz="0" w:space="0" w:color="auto"/>
            <w:bottom w:val="none" w:sz="0" w:space="0" w:color="auto"/>
            <w:right w:val="none" w:sz="0" w:space="0" w:color="auto"/>
          </w:divBdr>
        </w:div>
        <w:div w:id="501119148">
          <w:marLeft w:val="0"/>
          <w:marRight w:val="0"/>
          <w:marTop w:val="0"/>
          <w:marBottom w:val="0"/>
          <w:divBdr>
            <w:top w:val="none" w:sz="0" w:space="0" w:color="auto"/>
            <w:left w:val="none" w:sz="0" w:space="0" w:color="auto"/>
            <w:bottom w:val="none" w:sz="0" w:space="0" w:color="auto"/>
            <w:right w:val="none" w:sz="0" w:space="0" w:color="auto"/>
          </w:divBdr>
        </w:div>
        <w:div w:id="480735667">
          <w:marLeft w:val="0"/>
          <w:marRight w:val="0"/>
          <w:marTop w:val="0"/>
          <w:marBottom w:val="0"/>
          <w:divBdr>
            <w:top w:val="none" w:sz="0" w:space="0" w:color="auto"/>
            <w:left w:val="none" w:sz="0" w:space="0" w:color="auto"/>
            <w:bottom w:val="none" w:sz="0" w:space="0" w:color="auto"/>
            <w:right w:val="none" w:sz="0" w:space="0" w:color="auto"/>
          </w:divBdr>
        </w:div>
        <w:div w:id="188838946">
          <w:marLeft w:val="0"/>
          <w:marRight w:val="0"/>
          <w:marTop w:val="0"/>
          <w:marBottom w:val="0"/>
          <w:divBdr>
            <w:top w:val="none" w:sz="0" w:space="0" w:color="auto"/>
            <w:left w:val="none" w:sz="0" w:space="0" w:color="auto"/>
            <w:bottom w:val="none" w:sz="0" w:space="0" w:color="auto"/>
            <w:right w:val="none" w:sz="0" w:space="0" w:color="auto"/>
          </w:divBdr>
        </w:div>
        <w:div w:id="1859537237">
          <w:marLeft w:val="0"/>
          <w:marRight w:val="0"/>
          <w:marTop w:val="0"/>
          <w:marBottom w:val="0"/>
          <w:divBdr>
            <w:top w:val="none" w:sz="0" w:space="0" w:color="auto"/>
            <w:left w:val="none" w:sz="0" w:space="0" w:color="auto"/>
            <w:bottom w:val="none" w:sz="0" w:space="0" w:color="auto"/>
            <w:right w:val="none" w:sz="0" w:space="0" w:color="auto"/>
          </w:divBdr>
        </w:div>
        <w:div w:id="1403721303">
          <w:marLeft w:val="0"/>
          <w:marRight w:val="0"/>
          <w:marTop w:val="0"/>
          <w:marBottom w:val="0"/>
          <w:divBdr>
            <w:top w:val="none" w:sz="0" w:space="0" w:color="auto"/>
            <w:left w:val="none" w:sz="0" w:space="0" w:color="auto"/>
            <w:bottom w:val="none" w:sz="0" w:space="0" w:color="auto"/>
            <w:right w:val="none" w:sz="0" w:space="0" w:color="auto"/>
          </w:divBdr>
        </w:div>
        <w:div w:id="646206311">
          <w:marLeft w:val="0"/>
          <w:marRight w:val="0"/>
          <w:marTop w:val="0"/>
          <w:marBottom w:val="0"/>
          <w:divBdr>
            <w:top w:val="none" w:sz="0" w:space="0" w:color="auto"/>
            <w:left w:val="none" w:sz="0" w:space="0" w:color="auto"/>
            <w:bottom w:val="none" w:sz="0" w:space="0" w:color="auto"/>
            <w:right w:val="none" w:sz="0" w:space="0" w:color="auto"/>
          </w:divBdr>
        </w:div>
        <w:div w:id="850417550">
          <w:marLeft w:val="0"/>
          <w:marRight w:val="0"/>
          <w:marTop w:val="0"/>
          <w:marBottom w:val="0"/>
          <w:divBdr>
            <w:top w:val="none" w:sz="0" w:space="0" w:color="auto"/>
            <w:left w:val="none" w:sz="0" w:space="0" w:color="auto"/>
            <w:bottom w:val="none" w:sz="0" w:space="0" w:color="auto"/>
            <w:right w:val="none" w:sz="0" w:space="0" w:color="auto"/>
          </w:divBdr>
        </w:div>
        <w:div w:id="1996643671">
          <w:marLeft w:val="0"/>
          <w:marRight w:val="0"/>
          <w:marTop w:val="0"/>
          <w:marBottom w:val="0"/>
          <w:divBdr>
            <w:top w:val="none" w:sz="0" w:space="0" w:color="auto"/>
            <w:left w:val="none" w:sz="0" w:space="0" w:color="auto"/>
            <w:bottom w:val="none" w:sz="0" w:space="0" w:color="auto"/>
            <w:right w:val="none" w:sz="0" w:space="0" w:color="auto"/>
          </w:divBdr>
        </w:div>
        <w:div w:id="1673755951">
          <w:marLeft w:val="0"/>
          <w:marRight w:val="0"/>
          <w:marTop w:val="0"/>
          <w:marBottom w:val="0"/>
          <w:divBdr>
            <w:top w:val="none" w:sz="0" w:space="0" w:color="auto"/>
            <w:left w:val="none" w:sz="0" w:space="0" w:color="auto"/>
            <w:bottom w:val="none" w:sz="0" w:space="0" w:color="auto"/>
            <w:right w:val="none" w:sz="0" w:space="0" w:color="auto"/>
          </w:divBdr>
        </w:div>
        <w:div w:id="766122713">
          <w:marLeft w:val="0"/>
          <w:marRight w:val="0"/>
          <w:marTop w:val="0"/>
          <w:marBottom w:val="0"/>
          <w:divBdr>
            <w:top w:val="none" w:sz="0" w:space="0" w:color="auto"/>
            <w:left w:val="none" w:sz="0" w:space="0" w:color="auto"/>
            <w:bottom w:val="none" w:sz="0" w:space="0" w:color="auto"/>
            <w:right w:val="none" w:sz="0" w:space="0" w:color="auto"/>
          </w:divBdr>
        </w:div>
        <w:div w:id="303509371">
          <w:marLeft w:val="0"/>
          <w:marRight w:val="0"/>
          <w:marTop w:val="0"/>
          <w:marBottom w:val="0"/>
          <w:divBdr>
            <w:top w:val="none" w:sz="0" w:space="0" w:color="auto"/>
            <w:left w:val="none" w:sz="0" w:space="0" w:color="auto"/>
            <w:bottom w:val="none" w:sz="0" w:space="0" w:color="auto"/>
            <w:right w:val="none" w:sz="0" w:space="0" w:color="auto"/>
          </w:divBdr>
        </w:div>
        <w:div w:id="113333137">
          <w:marLeft w:val="0"/>
          <w:marRight w:val="0"/>
          <w:marTop w:val="0"/>
          <w:marBottom w:val="0"/>
          <w:divBdr>
            <w:top w:val="none" w:sz="0" w:space="0" w:color="auto"/>
            <w:left w:val="none" w:sz="0" w:space="0" w:color="auto"/>
            <w:bottom w:val="none" w:sz="0" w:space="0" w:color="auto"/>
            <w:right w:val="none" w:sz="0" w:space="0" w:color="auto"/>
          </w:divBdr>
        </w:div>
        <w:div w:id="296224832">
          <w:marLeft w:val="0"/>
          <w:marRight w:val="0"/>
          <w:marTop w:val="0"/>
          <w:marBottom w:val="0"/>
          <w:divBdr>
            <w:top w:val="none" w:sz="0" w:space="0" w:color="auto"/>
            <w:left w:val="none" w:sz="0" w:space="0" w:color="auto"/>
            <w:bottom w:val="none" w:sz="0" w:space="0" w:color="auto"/>
            <w:right w:val="none" w:sz="0" w:space="0" w:color="auto"/>
          </w:divBdr>
        </w:div>
        <w:div w:id="275601303">
          <w:marLeft w:val="0"/>
          <w:marRight w:val="0"/>
          <w:marTop w:val="0"/>
          <w:marBottom w:val="0"/>
          <w:divBdr>
            <w:top w:val="none" w:sz="0" w:space="0" w:color="auto"/>
            <w:left w:val="none" w:sz="0" w:space="0" w:color="auto"/>
            <w:bottom w:val="none" w:sz="0" w:space="0" w:color="auto"/>
            <w:right w:val="none" w:sz="0" w:space="0" w:color="auto"/>
          </w:divBdr>
        </w:div>
        <w:div w:id="1793791315">
          <w:marLeft w:val="0"/>
          <w:marRight w:val="0"/>
          <w:marTop w:val="0"/>
          <w:marBottom w:val="0"/>
          <w:divBdr>
            <w:top w:val="none" w:sz="0" w:space="0" w:color="auto"/>
            <w:left w:val="none" w:sz="0" w:space="0" w:color="auto"/>
            <w:bottom w:val="none" w:sz="0" w:space="0" w:color="auto"/>
            <w:right w:val="none" w:sz="0" w:space="0" w:color="auto"/>
          </w:divBdr>
        </w:div>
        <w:div w:id="608900310">
          <w:marLeft w:val="0"/>
          <w:marRight w:val="0"/>
          <w:marTop w:val="0"/>
          <w:marBottom w:val="0"/>
          <w:divBdr>
            <w:top w:val="none" w:sz="0" w:space="0" w:color="auto"/>
            <w:left w:val="none" w:sz="0" w:space="0" w:color="auto"/>
            <w:bottom w:val="none" w:sz="0" w:space="0" w:color="auto"/>
            <w:right w:val="none" w:sz="0" w:space="0" w:color="auto"/>
          </w:divBdr>
        </w:div>
        <w:div w:id="1846936229">
          <w:marLeft w:val="0"/>
          <w:marRight w:val="0"/>
          <w:marTop w:val="0"/>
          <w:marBottom w:val="0"/>
          <w:divBdr>
            <w:top w:val="none" w:sz="0" w:space="0" w:color="auto"/>
            <w:left w:val="none" w:sz="0" w:space="0" w:color="auto"/>
            <w:bottom w:val="none" w:sz="0" w:space="0" w:color="auto"/>
            <w:right w:val="none" w:sz="0" w:space="0" w:color="auto"/>
          </w:divBdr>
        </w:div>
        <w:div w:id="113721058">
          <w:marLeft w:val="0"/>
          <w:marRight w:val="0"/>
          <w:marTop w:val="0"/>
          <w:marBottom w:val="0"/>
          <w:divBdr>
            <w:top w:val="none" w:sz="0" w:space="0" w:color="auto"/>
            <w:left w:val="none" w:sz="0" w:space="0" w:color="auto"/>
            <w:bottom w:val="none" w:sz="0" w:space="0" w:color="auto"/>
            <w:right w:val="none" w:sz="0" w:space="0" w:color="auto"/>
          </w:divBdr>
        </w:div>
        <w:div w:id="167328139">
          <w:marLeft w:val="0"/>
          <w:marRight w:val="0"/>
          <w:marTop w:val="0"/>
          <w:marBottom w:val="0"/>
          <w:divBdr>
            <w:top w:val="none" w:sz="0" w:space="0" w:color="auto"/>
            <w:left w:val="none" w:sz="0" w:space="0" w:color="auto"/>
            <w:bottom w:val="none" w:sz="0" w:space="0" w:color="auto"/>
            <w:right w:val="none" w:sz="0" w:space="0" w:color="auto"/>
          </w:divBdr>
        </w:div>
        <w:div w:id="429662007">
          <w:marLeft w:val="0"/>
          <w:marRight w:val="0"/>
          <w:marTop w:val="0"/>
          <w:marBottom w:val="0"/>
          <w:divBdr>
            <w:top w:val="none" w:sz="0" w:space="0" w:color="auto"/>
            <w:left w:val="none" w:sz="0" w:space="0" w:color="auto"/>
            <w:bottom w:val="none" w:sz="0" w:space="0" w:color="auto"/>
            <w:right w:val="none" w:sz="0" w:space="0" w:color="auto"/>
          </w:divBdr>
        </w:div>
        <w:div w:id="388382823">
          <w:marLeft w:val="0"/>
          <w:marRight w:val="0"/>
          <w:marTop w:val="0"/>
          <w:marBottom w:val="0"/>
          <w:divBdr>
            <w:top w:val="none" w:sz="0" w:space="0" w:color="auto"/>
            <w:left w:val="none" w:sz="0" w:space="0" w:color="auto"/>
            <w:bottom w:val="none" w:sz="0" w:space="0" w:color="auto"/>
            <w:right w:val="none" w:sz="0" w:space="0" w:color="auto"/>
          </w:divBdr>
        </w:div>
        <w:div w:id="1170633129">
          <w:marLeft w:val="0"/>
          <w:marRight w:val="0"/>
          <w:marTop w:val="0"/>
          <w:marBottom w:val="0"/>
          <w:divBdr>
            <w:top w:val="none" w:sz="0" w:space="0" w:color="auto"/>
            <w:left w:val="none" w:sz="0" w:space="0" w:color="auto"/>
            <w:bottom w:val="none" w:sz="0" w:space="0" w:color="auto"/>
            <w:right w:val="none" w:sz="0" w:space="0" w:color="auto"/>
          </w:divBdr>
        </w:div>
        <w:div w:id="392656196">
          <w:marLeft w:val="0"/>
          <w:marRight w:val="0"/>
          <w:marTop w:val="0"/>
          <w:marBottom w:val="0"/>
          <w:divBdr>
            <w:top w:val="none" w:sz="0" w:space="0" w:color="auto"/>
            <w:left w:val="none" w:sz="0" w:space="0" w:color="auto"/>
            <w:bottom w:val="none" w:sz="0" w:space="0" w:color="auto"/>
            <w:right w:val="none" w:sz="0" w:space="0" w:color="auto"/>
          </w:divBdr>
        </w:div>
        <w:div w:id="1499156808">
          <w:marLeft w:val="0"/>
          <w:marRight w:val="0"/>
          <w:marTop w:val="0"/>
          <w:marBottom w:val="0"/>
          <w:divBdr>
            <w:top w:val="none" w:sz="0" w:space="0" w:color="auto"/>
            <w:left w:val="none" w:sz="0" w:space="0" w:color="auto"/>
            <w:bottom w:val="none" w:sz="0" w:space="0" w:color="auto"/>
            <w:right w:val="none" w:sz="0" w:space="0" w:color="auto"/>
          </w:divBdr>
        </w:div>
        <w:div w:id="1302225695">
          <w:marLeft w:val="0"/>
          <w:marRight w:val="0"/>
          <w:marTop w:val="0"/>
          <w:marBottom w:val="0"/>
          <w:divBdr>
            <w:top w:val="none" w:sz="0" w:space="0" w:color="auto"/>
            <w:left w:val="none" w:sz="0" w:space="0" w:color="auto"/>
            <w:bottom w:val="none" w:sz="0" w:space="0" w:color="auto"/>
            <w:right w:val="none" w:sz="0" w:space="0" w:color="auto"/>
          </w:divBdr>
        </w:div>
        <w:div w:id="142182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866</Words>
  <Characters>5197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 Berlińska</dc:creator>
  <cp:keywords/>
  <dc:description/>
  <cp:lastModifiedBy>Katarzyna Bil</cp:lastModifiedBy>
  <cp:revision>9</cp:revision>
  <cp:lastPrinted>2024-02-26T14:29:00Z</cp:lastPrinted>
  <dcterms:created xsi:type="dcterms:W3CDTF">2023-10-06T01:45:00Z</dcterms:created>
  <dcterms:modified xsi:type="dcterms:W3CDTF">2024-02-27T12:23:00Z</dcterms:modified>
</cp:coreProperties>
</file>