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746D" w14:textId="77777777" w:rsidR="003B54EB" w:rsidRDefault="00DA7599" w:rsidP="00E610CD">
      <w:pPr>
        <w:spacing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5545F">
        <w:rPr>
          <w:color w:val="000000"/>
        </w:rPr>
        <w:t xml:space="preserve"> </w:t>
      </w:r>
      <w:r w:rsidR="0075545F">
        <w:rPr>
          <w:color w:val="000000"/>
        </w:rPr>
        <w:tab/>
      </w:r>
      <w:r w:rsidR="0075545F">
        <w:rPr>
          <w:color w:val="000000"/>
        </w:rPr>
        <w:tab/>
      </w:r>
      <w:r w:rsidR="0075545F">
        <w:rPr>
          <w:color w:val="000000"/>
        </w:rPr>
        <w:tab/>
      </w:r>
      <w:r w:rsidR="0075545F">
        <w:rPr>
          <w:color w:val="000000"/>
        </w:rPr>
        <w:tab/>
      </w:r>
      <w:r w:rsidR="0075545F">
        <w:rPr>
          <w:color w:val="000000"/>
        </w:rPr>
        <w:tab/>
      </w:r>
      <w:r w:rsidR="0075545F">
        <w:rPr>
          <w:color w:val="000000"/>
        </w:rPr>
        <w:tab/>
      </w:r>
      <w:r w:rsidR="0075545F">
        <w:rPr>
          <w:color w:val="000000"/>
        </w:rPr>
        <w:tab/>
      </w:r>
      <w:r w:rsidR="0075545F">
        <w:rPr>
          <w:color w:val="000000"/>
        </w:rPr>
        <w:tab/>
      </w:r>
    </w:p>
    <w:p w14:paraId="553890EC" w14:textId="20125D2C" w:rsidR="00E27073" w:rsidRDefault="003B54EB" w:rsidP="003B54EB">
      <w:pPr>
        <w:tabs>
          <w:tab w:val="left" w:pos="6663"/>
        </w:tabs>
        <w:spacing w:line="240" w:lineRule="auto"/>
        <w:jc w:val="both"/>
        <w:rPr>
          <w:color w:val="000000"/>
        </w:rPr>
      </w:pPr>
      <w:r>
        <w:rPr>
          <w:b/>
          <w:sz w:val="24"/>
          <w:szCs w:val="24"/>
        </w:rPr>
        <w:t>INFORMACJA PRASOWA</w:t>
      </w:r>
      <w:r w:rsidR="00DA7599">
        <w:rPr>
          <w:color w:val="000000"/>
        </w:rPr>
        <w:t xml:space="preserve">       </w:t>
      </w:r>
      <w:r w:rsidR="00141D6F">
        <w:rPr>
          <w:color w:val="000000"/>
        </w:rPr>
        <w:t xml:space="preserve">    </w:t>
      </w:r>
      <w:r>
        <w:rPr>
          <w:color w:val="000000"/>
        </w:rPr>
        <w:tab/>
      </w:r>
      <w:r w:rsidR="0075545F">
        <w:rPr>
          <w:color w:val="000000"/>
        </w:rPr>
        <w:t xml:space="preserve">Warszawa </w:t>
      </w:r>
      <w:r>
        <w:rPr>
          <w:color w:val="000000"/>
        </w:rPr>
        <w:t>2</w:t>
      </w:r>
      <w:r w:rsidR="008A0854">
        <w:rPr>
          <w:color w:val="000000"/>
        </w:rPr>
        <w:t>8</w:t>
      </w:r>
      <w:r w:rsidR="00EC4862">
        <w:rPr>
          <w:color w:val="000000"/>
        </w:rPr>
        <w:t>.</w:t>
      </w:r>
      <w:r w:rsidR="009846FD">
        <w:rPr>
          <w:color w:val="000000"/>
        </w:rPr>
        <w:t>0</w:t>
      </w:r>
      <w:r w:rsidR="007016F8">
        <w:rPr>
          <w:color w:val="000000"/>
        </w:rPr>
        <w:t>2</w:t>
      </w:r>
      <w:r w:rsidR="00E27073">
        <w:rPr>
          <w:color w:val="000000"/>
        </w:rPr>
        <w:t>.202</w:t>
      </w:r>
      <w:r w:rsidR="009846FD">
        <w:rPr>
          <w:color w:val="000000"/>
        </w:rPr>
        <w:t>4</w:t>
      </w:r>
      <w:r w:rsidR="00E27073">
        <w:rPr>
          <w:color w:val="000000"/>
        </w:rPr>
        <w:t xml:space="preserve"> r.</w:t>
      </w:r>
    </w:p>
    <w:p w14:paraId="558E7E4C" w14:textId="77777777" w:rsidR="00E610CD" w:rsidRDefault="00E610CD" w:rsidP="00E610CD">
      <w:pPr>
        <w:spacing w:line="240" w:lineRule="auto"/>
        <w:jc w:val="both"/>
        <w:rPr>
          <w:b/>
          <w:sz w:val="24"/>
          <w:szCs w:val="24"/>
        </w:rPr>
      </w:pPr>
    </w:p>
    <w:p w14:paraId="5C0B1EB4" w14:textId="6A4D42B2" w:rsidR="003B54EB" w:rsidRDefault="003B54EB" w:rsidP="003B54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67703CF" w14:textId="77777777" w:rsidR="00453B5A" w:rsidRDefault="00453B5A" w:rsidP="003B54EB">
      <w:pPr>
        <w:jc w:val="both"/>
        <w:rPr>
          <w:b/>
          <w:sz w:val="28"/>
          <w:szCs w:val="28"/>
        </w:rPr>
      </w:pPr>
    </w:p>
    <w:p w14:paraId="6C56E879" w14:textId="77777777" w:rsidR="00453B5A" w:rsidRDefault="00453B5A" w:rsidP="003B54EB">
      <w:pPr>
        <w:jc w:val="both"/>
        <w:rPr>
          <w:b/>
          <w:sz w:val="28"/>
          <w:szCs w:val="28"/>
        </w:rPr>
      </w:pPr>
    </w:p>
    <w:p w14:paraId="27FB75EC" w14:textId="77777777" w:rsidR="00453B5A" w:rsidRDefault="00453B5A" w:rsidP="003B54EB">
      <w:pPr>
        <w:jc w:val="both"/>
        <w:rPr>
          <w:b/>
          <w:sz w:val="28"/>
          <w:szCs w:val="28"/>
        </w:rPr>
      </w:pPr>
    </w:p>
    <w:p w14:paraId="340246F2" w14:textId="77777777" w:rsidR="00453B5A" w:rsidRDefault="00453B5A" w:rsidP="003B54EB">
      <w:pPr>
        <w:jc w:val="both"/>
        <w:rPr>
          <w:b/>
          <w:sz w:val="28"/>
          <w:szCs w:val="28"/>
        </w:rPr>
      </w:pPr>
    </w:p>
    <w:p w14:paraId="31A5C25F" w14:textId="18FD7A63" w:rsidR="003B54EB" w:rsidRDefault="003B54EB" w:rsidP="003B54EB">
      <w:pPr>
        <w:jc w:val="both"/>
        <w:rPr>
          <w:b/>
          <w:sz w:val="28"/>
          <w:szCs w:val="28"/>
        </w:rPr>
      </w:pPr>
      <w:r w:rsidRPr="003B54EB">
        <w:rPr>
          <w:b/>
          <w:sz w:val="28"/>
          <w:szCs w:val="28"/>
        </w:rPr>
        <w:t xml:space="preserve">BIG </w:t>
      </w:r>
      <w:proofErr w:type="spellStart"/>
      <w:r w:rsidRPr="003B54EB">
        <w:rPr>
          <w:b/>
          <w:sz w:val="28"/>
          <w:szCs w:val="28"/>
        </w:rPr>
        <w:t>InfoMonitor</w:t>
      </w:r>
      <w:proofErr w:type="spellEnd"/>
      <w:r w:rsidRPr="003B54EB">
        <w:rPr>
          <w:b/>
          <w:sz w:val="28"/>
          <w:szCs w:val="28"/>
        </w:rPr>
        <w:t xml:space="preserve">: </w:t>
      </w:r>
      <w:r w:rsidR="0030098E">
        <w:rPr>
          <w:b/>
          <w:sz w:val="28"/>
          <w:szCs w:val="28"/>
        </w:rPr>
        <w:t xml:space="preserve">W dekadę zniknęła niemal co trzecia </w:t>
      </w:r>
      <w:r w:rsidR="00453B5A">
        <w:rPr>
          <w:b/>
          <w:sz w:val="28"/>
          <w:szCs w:val="28"/>
        </w:rPr>
        <w:t>księgar</w:t>
      </w:r>
      <w:r w:rsidR="0030098E">
        <w:rPr>
          <w:b/>
          <w:sz w:val="28"/>
          <w:szCs w:val="28"/>
        </w:rPr>
        <w:t>nia</w:t>
      </w:r>
      <w:r w:rsidR="00453B5A">
        <w:rPr>
          <w:b/>
          <w:sz w:val="28"/>
          <w:szCs w:val="28"/>
        </w:rPr>
        <w:t xml:space="preserve">, </w:t>
      </w:r>
      <w:r w:rsidR="0030098E">
        <w:rPr>
          <w:b/>
          <w:sz w:val="28"/>
          <w:szCs w:val="28"/>
        </w:rPr>
        <w:t>zaległości jednak przy</w:t>
      </w:r>
      <w:r w:rsidR="00453B5A">
        <w:rPr>
          <w:b/>
          <w:sz w:val="28"/>
          <w:szCs w:val="28"/>
        </w:rPr>
        <w:t xml:space="preserve">bywa  </w:t>
      </w:r>
    </w:p>
    <w:p w14:paraId="0E7C2471" w14:textId="05999B06" w:rsidR="005038D3" w:rsidRPr="003B54EB" w:rsidRDefault="005038D3" w:rsidP="003B54EB">
      <w:pPr>
        <w:jc w:val="both"/>
        <w:rPr>
          <w:b/>
          <w:sz w:val="28"/>
          <w:szCs w:val="28"/>
        </w:rPr>
      </w:pPr>
    </w:p>
    <w:p w14:paraId="3F1E8E54" w14:textId="77777777" w:rsidR="003B54EB" w:rsidRPr="00786FE3" w:rsidRDefault="003B54EB" w:rsidP="003B54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4701DD" w14:textId="7B8D3234" w:rsidR="003B54EB" w:rsidRPr="00824AB0" w:rsidRDefault="003B54EB" w:rsidP="003B54EB">
      <w:pPr>
        <w:spacing w:line="276" w:lineRule="auto"/>
        <w:jc w:val="both"/>
        <w:rPr>
          <w:b/>
          <w:sz w:val="24"/>
          <w:szCs w:val="24"/>
        </w:rPr>
      </w:pPr>
      <w:r w:rsidRPr="00824AB0">
        <w:rPr>
          <w:b/>
          <w:sz w:val="24"/>
          <w:szCs w:val="24"/>
        </w:rPr>
        <w:t>Co 3 dni zamykana jest w Polsce jedna księgarnia. Najczęściej nieduża, lokalna, prowadzona przez właściciela. Oznacza to, że każdego roku rynek księgarski kurczy się o 2-3 procent. O słabej kondycji branży świadczy też rosnący zaległy dług sprzedających książki</w:t>
      </w:r>
      <w:r w:rsidR="0097043F" w:rsidRPr="00824AB0">
        <w:rPr>
          <w:b/>
          <w:sz w:val="24"/>
          <w:szCs w:val="24"/>
        </w:rPr>
        <w:t>,</w:t>
      </w:r>
      <w:r w:rsidRPr="00824AB0">
        <w:rPr>
          <w:b/>
          <w:sz w:val="24"/>
          <w:szCs w:val="24"/>
        </w:rPr>
        <w:t xml:space="preserve"> zarejestrowany w baz</w:t>
      </w:r>
      <w:r w:rsidR="008A0854">
        <w:rPr>
          <w:b/>
          <w:sz w:val="24"/>
          <w:szCs w:val="24"/>
        </w:rPr>
        <w:t>ach</w:t>
      </w:r>
      <w:r w:rsidRPr="00824AB0">
        <w:rPr>
          <w:b/>
          <w:sz w:val="24"/>
          <w:szCs w:val="24"/>
        </w:rPr>
        <w:t xml:space="preserve"> BIG </w:t>
      </w:r>
      <w:proofErr w:type="spellStart"/>
      <w:r w:rsidRPr="00824AB0">
        <w:rPr>
          <w:b/>
          <w:sz w:val="24"/>
          <w:szCs w:val="24"/>
        </w:rPr>
        <w:t>InfoMonitor</w:t>
      </w:r>
      <w:proofErr w:type="spellEnd"/>
      <w:r w:rsidR="00FD4C6D" w:rsidRPr="00824AB0">
        <w:rPr>
          <w:b/>
          <w:sz w:val="24"/>
          <w:szCs w:val="24"/>
        </w:rPr>
        <w:t xml:space="preserve"> i BIK</w:t>
      </w:r>
      <w:r w:rsidRPr="00824AB0">
        <w:rPr>
          <w:b/>
          <w:sz w:val="24"/>
          <w:szCs w:val="24"/>
        </w:rPr>
        <w:t>. Na koniec 2023 roku</w:t>
      </w:r>
      <w:r w:rsidR="00971589" w:rsidRPr="00824AB0">
        <w:rPr>
          <w:b/>
          <w:sz w:val="24"/>
          <w:szCs w:val="24"/>
        </w:rPr>
        <w:t xml:space="preserve">, po wzroście o 1,3 mln zł </w:t>
      </w:r>
      <w:r w:rsidRPr="00824AB0">
        <w:rPr>
          <w:b/>
          <w:sz w:val="24"/>
          <w:szCs w:val="24"/>
        </w:rPr>
        <w:t>wyniósł on 14,3 mln zł. O poprawę sytuacji po raz kolejny postanowili zawalczyć członkowie organizacji branżowych.</w:t>
      </w:r>
    </w:p>
    <w:p w14:paraId="491F2A7D" w14:textId="77777777" w:rsidR="003B54EB" w:rsidRPr="003B54EB" w:rsidRDefault="003B54EB" w:rsidP="003B54EB">
      <w:pPr>
        <w:spacing w:line="276" w:lineRule="auto"/>
        <w:jc w:val="both"/>
        <w:rPr>
          <w:sz w:val="22"/>
          <w:szCs w:val="22"/>
        </w:rPr>
      </w:pPr>
    </w:p>
    <w:p w14:paraId="7FDAB187" w14:textId="068AD35C" w:rsidR="009A5A59" w:rsidRPr="00824AB0" w:rsidRDefault="003B54EB" w:rsidP="003B54EB">
      <w:pPr>
        <w:spacing w:line="276" w:lineRule="auto"/>
        <w:jc w:val="both"/>
        <w:rPr>
          <w:sz w:val="23"/>
          <w:szCs w:val="23"/>
        </w:rPr>
      </w:pPr>
      <w:r w:rsidRPr="00824AB0">
        <w:rPr>
          <w:sz w:val="23"/>
          <w:szCs w:val="23"/>
        </w:rPr>
        <w:t xml:space="preserve">Jak wynika z raportu Biblioteki Narodowej </w:t>
      </w:r>
      <w:r w:rsidRPr="00824AB0">
        <w:rPr>
          <w:i/>
          <w:sz w:val="23"/>
          <w:szCs w:val="23"/>
        </w:rPr>
        <w:t>Stan czytelnictwa książek w Polsce w 2022 roku</w:t>
      </w:r>
      <w:r w:rsidR="00DC48FF" w:rsidRPr="00824AB0">
        <w:rPr>
          <w:i/>
          <w:sz w:val="23"/>
          <w:szCs w:val="23"/>
        </w:rPr>
        <w:t>,</w:t>
      </w:r>
      <w:r w:rsidRPr="00824AB0">
        <w:rPr>
          <w:sz w:val="23"/>
          <w:szCs w:val="23"/>
        </w:rPr>
        <w:t xml:space="preserve"> co najmniej jedną lekturę rocznie czyta mniej więcej 1/3 z nas. Po 7 lub więcej książek sięga natomiast co 10</w:t>
      </w:r>
      <w:r w:rsidR="008A0854">
        <w:rPr>
          <w:sz w:val="23"/>
          <w:szCs w:val="23"/>
        </w:rPr>
        <w:t>.</w:t>
      </w:r>
      <w:r w:rsidRPr="00824AB0">
        <w:rPr>
          <w:sz w:val="23"/>
          <w:szCs w:val="23"/>
        </w:rPr>
        <w:t xml:space="preserve"> Polak. Wartości te od lat pozostają na bardzo podobnym poziomie. Niewielki wzrost widoczny był jedynie na początku pandemii w 2020 roku. </w:t>
      </w:r>
      <w:r w:rsidR="00DC48FF" w:rsidRPr="00824AB0">
        <w:rPr>
          <w:sz w:val="23"/>
          <w:szCs w:val="23"/>
        </w:rPr>
        <w:t xml:space="preserve">Istotny </w:t>
      </w:r>
      <w:r w:rsidRPr="00824AB0">
        <w:rPr>
          <w:sz w:val="23"/>
          <w:szCs w:val="23"/>
        </w:rPr>
        <w:t xml:space="preserve">jest fakt, że większość czytelników </w:t>
      </w:r>
      <w:r w:rsidR="00DC48FF" w:rsidRPr="00824AB0">
        <w:rPr>
          <w:sz w:val="23"/>
          <w:szCs w:val="23"/>
        </w:rPr>
        <w:t xml:space="preserve">książki zazwyczaj </w:t>
      </w:r>
      <w:r w:rsidRPr="00824AB0">
        <w:rPr>
          <w:sz w:val="23"/>
          <w:szCs w:val="23"/>
        </w:rPr>
        <w:t xml:space="preserve">kupuje lub dostaje w prezencie, a zamiłowanie do czytania najczęściej deklarują ludzie o wyższych dochodach. Dlaczego więc od 2010 roku z polskiego rynku </w:t>
      </w:r>
      <w:r w:rsidR="00FD4C6D" w:rsidRPr="00824AB0">
        <w:rPr>
          <w:sz w:val="23"/>
          <w:szCs w:val="23"/>
        </w:rPr>
        <w:t xml:space="preserve">zniknęło </w:t>
      </w:r>
      <w:r w:rsidRPr="00824AB0">
        <w:rPr>
          <w:sz w:val="23"/>
          <w:szCs w:val="23"/>
        </w:rPr>
        <w:t>blisko 1000 księgarń</w:t>
      </w:r>
      <w:r w:rsidR="00BD0155" w:rsidRPr="00824AB0">
        <w:rPr>
          <w:sz w:val="23"/>
          <w:szCs w:val="23"/>
        </w:rPr>
        <w:t>, czyli niemal co trzecia</w:t>
      </w:r>
      <w:r w:rsidRPr="00824AB0">
        <w:rPr>
          <w:sz w:val="23"/>
          <w:szCs w:val="23"/>
        </w:rPr>
        <w:t xml:space="preserve">? Według ekspertów główną przyczyną jest nierówna konkurencja, jaką stworzyły tanie księgarnie internetowe. </w:t>
      </w:r>
    </w:p>
    <w:p w14:paraId="024297FF" w14:textId="77777777" w:rsidR="00453B5A" w:rsidRDefault="00453B5A" w:rsidP="003B54EB">
      <w:pPr>
        <w:spacing w:line="276" w:lineRule="auto"/>
        <w:jc w:val="both"/>
        <w:rPr>
          <w:sz w:val="23"/>
          <w:szCs w:val="23"/>
        </w:rPr>
      </w:pPr>
    </w:p>
    <w:p w14:paraId="4BADE7E2" w14:textId="2EFCD44B" w:rsidR="003B54EB" w:rsidRPr="00824AB0" w:rsidRDefault="003B54EB" w:rsidP="003B54EB">
      <w:pPr>
        <w:spacing w:line="276" w:lineRule="auto"/>
        <w:jc w:val="both"/>
        <w:rPr>
          <w:sz w:val="23"/>
          <w:szCs w:val="23"/>
        </w:rPr>
      </w:pPr>
      <w:r w:rsidRPr="00824AB0">
        <w:rPr>
          <w:sz w:val="23"/>
          <w:szCs w:val="23"/>
        </w:rPr>
        <w:t xml:space="preserve">– </w:t>
      </w:r>
      <w:r w:rsidRPr="00824AB0">
        <w:rPr>
          <w:i/>
          <w:sz w:val="23"/>
          <w:szCs w:val="23"/>
        </w:rPr>
        <w:t>W tej chwili wygląda to tak, że duże sieci i dyskonty internetowe</w:t>
      </w:r>
      <w:r w:rsidR="008D63FE" w:rsidRPr="00824AB0">
        <w:rPr>
          <w:i/>
          <w:sz w:val="23"/>
          <w:szCs w:val="23"/>
        </w:rPr>
        <w:t xml:space="preserve"> mogą sobie pozwolić na </w:t>
      </w:r>
      <w:r w:rsidRPr="00824AB0">
        <w:rPr>
          <w:i/>
          <w:sz w:val="23"/>
          <w:szCs w:val="23"/>
        </w:rPr>
        <w:t>sprzeda</w:t>
      </w:r>
      <w:r w:rsidR="008D63FE" w:rsidRPr="00824AB0">
        <w:rPr>
          <w:i/>
          <w:sz w:val="23"/>
          <w:szCs w:val="23"/>
        </w:rPr>
        <w:t>ż</w:t>
      </w:r>
      <w:r w:rsidRPr="00824AB0">
        <w:rPr>
          <w:i/>
          <w:sz w:val="23"/>
          <w:szCs w:val="23"/>
        </w:rPr>
        <w:t xml:space="preserve"> książ</w:t>
      </w:r>
      <w:r w:rsidR="008D63FE" w:rsidRPr="00824AB0">
        <w:rPr>
          <w:i/>
          <w:sz w:val="23"/>
          <w:szCs w:val="23"/>
        </w:rPr>
        <w:t>e</w:t>
      </w:r>
      <w:r w:rsidRPr="00824AB0">
        <w:rPr>
          <w:i/>
          <w:sz w:val="23"/>
          <w:szCs w:val="23"/>
        </w:rPr>
        <w:t xml:space="preserve">k z </w:t>
      </w:r>
      <w:r w:rsidR="00FD4C6D" w:rsidRPr="00824AB0">
        <w:rPr>
          <w:i/>
          <w:sz w:val="23"/>
          <w:szCs w:val="23"/>
        </w:rPr>
        <w:t xml:space="preserve">ogromnymi </w:t>
      </w:r>
      <w:r w:rsidRPr="00824AB0">
        <w:rPr>
          <w:i/>
          <w:sz w:val="23"/>
          <w:szCs w:val="23"/>
        </w:rPr>
        <w:t>rabatami</w:t>
      </w:r>
      <w:r w:rsidR="00795FD2" w:rsidRPr="00824AB0">
        <w:rPr>
          <w:i/>
          <w:sz w:val="23"/>
          <w:szCs w:val="23"/>
        </w:rPr>
        <w:t xml:space="preserve">. </w:t>
      </w:r>
      <w:r w:rsidR="008D63FE" w:rsidRPr="00824AB0">
        <w:rPr>
          <w:i/>
          <w:sz w:val="23"/>
          <w:szCs w:val="23"/>
        </w:rPr>
        <w:t xml:space="preserve">Wydawcy idą na rękę księgarniom z </w:t>
      </w:r>
      <w:r w:rsidRPr="00824AB0">
        <w:rPr>
          <w:i/>
          <w:sz w:val="23"/>
          <w:szCs w:val="23"/>
        </w:rPr>
        <w:t>własny</w:t>
      </w:r>
      <w:r w:rsidR="008D63FE" w:rsidRPr="00824AB0">
        <w:rPr>
          <w:i/>
          <w:sz w:val="23"/>
          <w:szCs w:val="23"/>
        </w:rPr>
        <w:t>m</w:t>
      </w:r>
      <w:r w:rsidRPr="00824AB0">
        <w:rPr>
          <w:i/>
          <w:sz w:val="23"/>
          <w:szCs w:val="23"/>
        </w:rPr>
        <w:t xml:space="preserve"> kanał</w:t>
      </w:r>
      <w:r w:rsidR="008D63FE" w:rsidRPr="00824AB0">
        <w:rPr>
          <w:i/>
          <w:sz w:val="23"/>
          <w:szCs w:val="23"/>
        </w:rPr>
        <w:t>em</w:t>
      </w:r>
      <w:r w:rsidRPr="00824AB0">
        <w:rPr>
          <w:i/>
          <w:sz w:val="23"/>
          <w:szCs w:val="23"/>
        </w:rPr>
        <w:t xml:space="preserve"> sprzedaży w postaci np. księgarni internetowej</w:t>
      </w:r>
      <w:r w:rsidR="00795FD2" w:rsidRPr="00824AB0">
        <w:rPr>
          <w:i/>
          <w:sz w:val="23"/>
          <w:szCs w:val="23"/>
        </w:rPr>
        <w:t xml:space="preserve"> i dają im zniżki sięgające nawet 50 proc. ceny </w:t>
      </w:r>
      <w:r w:rsidR="00BD0155" w:rsidRPr="00824AB0">
        <w:rPr>
          <w:i/>
          <w:sz w:val="23"/>
          <w:szCs w:val="23"/>
        </w:rPr>
        <w:t xml:space="preserve">z </w:t>
      </w:r>
      <w:r w:rsidR="00795FD2" w:rsidRPr="00824AB0">
        <w:rPr>
          <w:i/>
          <w:sz w:val="23"/>
          <w:szCs w:val="23"/>
        </w:rPr>
        <w:t>okład</w:t>
      </w:r>
      <w:r w:rsidR="00BD0155" w:rsidRPr="00824AB0">
        <w:rPr>
          <w:i/>
          <w:sz w:val="23"/>
          <w:szCs w:val="23"/>
        </w:rPr>
        <w:t>ki</w:t>
      </w:r>
      <w:r w:rsidRPr="00824AB0">
        <w:rPr>
          <w:i/>
          <w:sz w:val="23"/>
          <w:szCs w:val="23"/>
        </w:rPr>
        <w:t xml:space="preserve">. </w:t>
      </w:r>
      <w:r w:rsidR="00BD0155" w:rsidRPr="00824AB0">
        <w:rPr>
          <w:i/>
          <w:sz w:val="23"/>
          <w:szCs w:val="23"/>
        </w:rPr>
        <w:t xml:space="preserve">W rezultacie </w:t>
      </w:r>
      <w:r w:rsidR="00824AB0">
        <w:rPr>
          <w:i/>
          <w:sz w:val="23"/>
          <w:szCs w:val="23"/>
        </w:rPr>
        <w:t xml:space="preserve">często </w:t>
      </w:r>
      <w:r w:rsidR="00795FD2" w:rsidRPr="00824AB0">
        <w:rPr>
          <w:i/>
          <w:sz w:val="23"/>
          <w:szCs w:val="23"/>
        </w:rPr>
        <w:t>zdarza się, że</w:t>
      </w:r>
      <w:r w:rsidRPr="00824AB0">
        <w:rPr>
          <w:i/>
          <w:sz w:val="23"/>
          <w:szCs w:val="23"/>
        </w:rPr>
        <w:t xml:space="preserve"> klient indywidualny kupuje w </w:t>
      </w:r>
      <w:proofErr w:type="spellStart"/>
      <w:r w:rsidRPr="00824AB0">
        <w:rPr>
          <w:i/>
          <w:sz w:val="23"/>
          <w:szCs w:val="23"/>
        </w:rPr>
        <w:t>internecie</w:t>
      </w:r>
      <w:proofErr w:type="spellEnd"/>
      <w:r w:rsidRPr="00824AB0">
        <w:rPr>
          <w:i/>
          <w:sz w:val="23"/>
          <w:szCs w:val="23"/>
        </w:rPr>
        <w:t xml:space="preserve"> </w:t>
      </w:r>
      <w:r w:rsidR="00671D51" w:rsidRPr="00824AB0">
        <w:rPr>
          <w:i/>
          <w:sz w:val="23"/>
          <w:szCs w:val="23"/>
        </w:rPr>
        <w:t xml:space="preserve">książkę </w:t>
      </w:r>
      <w:r w:rsidRPr="00824AB0">
        <w:rPr>
          <w:i/>
          <w:sz w:val="23"/>
          <w:szCs w:val="23"/>
        </w:rPr>
        <w:t>taniej niż lokalny księgarz w hurcie. Trudno w takich warunkach prowadz</w:t>
      </w:r>
      <w:r w:rsidR="00795FD2" w:rsidRPr="00824AB0">
        <w:rPr>
          <w:i/>
          <w:sz w:val="23"/>
          <w:szCs w:val="23"/>
        </w:rPr>
        <w:t xml:space="preserve">ić </w:t>
      </w:r>
      <w:r w:rsidRPr="00824AB0">
        <w:rPr>
          <w:i/>
          <w:sz w:val="23"/>
          <w:szCs w:val="23"/>
        </w:rPr>
        <w:t>biznes</w:t>
      </w:r>
      <w:r w:rsidRPr="00824AB0">
        <w:rPr>
          <w:sz w:val="23"/>
          <w:szCs w:val="23"/>
        </w:rPr>
        <w:t xml:space="preserve"> – wyjaśnia </w:t>
      </w:r>
      <w:r w:rsidRPr="00824AB0">
        <w:rPr>
          <w:b/>
          <w:bCs/>
          <w:sz w:val="23"/>
          <w:szCs w:val="23"/>
        </w:rPr>
        <w:t>Szymon Szwajger, były księgarz, absolwent Polskiej Akademii Księgarstwa</w:t>
      </w:r>
      <w:r w:rsidRPr="00824AB0">
        <w:rPr>
          <w:sz w:val="23"/>
          <w:szCs w:val="23"/>
        </w:rPr>
        <w:t>.</w:t>
      </w:r>
    </w:p>
    <w:p w14:paraId="3C52A335" w14:textId="77777777" w:rsidR="0030098E" w:rsidRPr="00824AB0" w:rsidRDefault="0030098E" w:rsidP="003B54EB">
      <w:pPr>
        <w:spacing w:line="276" w:lineRule="auto"/>
        <w:jc w:val="both"/>
        <w:rPr>
          <w:sz w:val="23"/>
          <w:szCs w:val="23"/>
        </w:rPr>
      </w:pPr>
    </w:p>
    <w:p w14:paraId="2E9F706B" w14:textId="355D86ED" w:rsidR="0030098E" w:rsidRDefault="009A5A59" w:rsidP="003B54EB">
      <w:pPr>
        <w:spacing w:line="276" w:lineRule="auto"/>
        <w:jc w:val="both"/>
        <w:rPr>
          <w:b/>
          <w:sz w:val="23"/>
          <w:szCs w:val="23"/>
        </w:rPr>
      </w:pPr>
      <w:r w:rsidRPr="00824AB0">
        <w:rPr>
          <w:b/>
          <w:sz w:val="23"/>
          <w:szCs w:val="23"/>
        </w:rPr>
        <w:t>Księgarń ubywa, a zadłużenie rośnie</w:t>
      </w:r>
    </w:p>
    <w:p w14:paraId="25AC8BF2" w14:textId="77777777" w:rsidR="008A0854" w:rsidRPr="005712D7" w:rsidRDefault="008A0854" w:rsidP="003B54EB">
      <w:pPr>
        <w:spacing w:line="276" w:lineRule="auto"/>
        <w:jc w:val="both"/>
        <w:rPr>
          <w:b/>
          <w:sz w:val="23"/>
          <w:szCs w:val="23"/>
        </w:rPr>
      </w:pPr>
    </w:p>
    <w:p w14:paraId="4815C931" w14:textId="7A881258" w:rsidR="0030098E" w:rsidRDefault="003B54EB" w:rsidP="006E39E1">
      <w:pPr>
        <w:spacing w:line="276" w:lineRule="auto"/>
        <w:jc w:val="both"/>
        <w:rPr>
          <w:sz w:val="23"/>
          <w:szCs w:val="23"/>
        </w:rPr>
      </w:pPr>
      <w:r w:rsidRPr="00824AB0">
        <w:rPr>
          <w:sz w:val="23"/>
          <w:szCs w:val="23"/>
        </w:rPr>
        <w:t>Wed</w:t>
      </w:r>
      <w:r w:rsidR="00795FD2" w:rsidRPr="00824AB0">
        <w:rPr>
          <w:sz w:val="23"/>
          <w:szCs w:val="23"/>
        </w:rPr>
        <w:t>ług</w:t>
      </w:r>
      <w:r w:rsidRPr="00824AB0">
        <w:rPr>
          <w:sz w:val="23"/>
          <w:szCs w:val="23"/>
        </w:rPr>
        <w:t xml:space="preserve"> danych </w:t>
      </w:r>
      <w:proofErr w:type="spellStart"/>
      <w:r w:rsidRPr="00824AB0">
        <w:rPr>
          <w:sz w:val="23"/>
          <w:szCs w:val="23"/>
        </w:rPr>
        <w:t>Dun</w:t>
      </w:r>
      <w:proofErr w:type="spellEnd"/>
      <w:r w:rsidRPr="00824AB0">
        <w:rPr>
          <w:sz w:val="23"/>
          <w:szCs w:val="23"/>
        </w:rPr>
        <w:t xml:space="preserve"> &amp; </w:t>
      </w:r>
      <w:proofErr w:type="spellStart"/>
      <w:r w:rsidRPr="00824AB0">
        <w:rPr>
          <w:sz w:val="23"/>
          <w:szCs w:val="23"/>
        </w:rPr>
        <w:t>Bradstreet</w:t>
      </w:r>
      <w:proofErr w:type="spellEnd"/>
      <w:r w:rsidRPr="00824AB0">
        <w:rPr>
          <w:sz w:val="23"/>
          <w:szCs w:val="23"/>
        </w:rPr>
        <w:t xml:space="preserve"> na koniec 2023 roku w Polsce działało 2,2 tys. księgarń. W 95 proc. </w:t>
      </w:r>
      <w:r w:rsidR="00BD0155" w:rsidRPr="00824AB0">
        <w:rPr>
          <w:sz w:val="23"/>
          <w:szCs w:val="23"/>
        </w:rPr>
        <w:t xml:space="preserve">są </w:t>
      </w:r>
      <w:r w:rsidRPr="00824AB0">
        <w:rPr>
          <w:sz w:val="23"/>
          <w:szCs w:val="23"/>
        </w:rPr>
        <w:t>to mikro i małe przedsiębiorstwa, często jednoosobow</w:t>
      </w:r>
      <w:r w:rsidR="008A0854">
        <w:rPr>
          <w:sz w:val="23"/>
          <w:szCs w:val="23"/>
        </w:rPr>
        <w:t>e</w:t>
      </w:r>
      <w:r w:rsidRPr="00824AB0">
        <w:rPr>
          <w:sz w:val="23"/>
          <w:szCs w:val="23"/>
        </w:rPr>
        <w:t xml:space="preserve"> działalnoś</w:t>
      </w:r>
      <w:r w:rsidR="008A0854">
        <w:rPr>
          <w:sz w:val="23"/>
          <w:szCs w:val="23"/>
        </w:rPr>
        <w:t>ci</w:t>
      </w:r>
      <w:r w:rsidRPr="00824AB0">
        <w:rPr>
          <w:sz w:val="23"/>
          <w:szCs w:val="23"/>
        </w:rPr>
        <w:t xml:space="preserve"> gospodarcz</w:t>
      </w:r>
      <w:r w:rsidR="008A0854">
        <w:rPr>
          <w:sz w:val="23"/>
          <w:szCs w:val="23"/>
        </w:rPr>
        <w:t>e</w:t>
      </w:r>
      <w:r w:rsidRPr="00824AB0">
        <w:rPr>
          <w:sz w:val="23"/>
          <w:szCs w:val="23"/>
        </w:rPr>
        <w:t xml:space="preserve">. – </w:t>
      </w:r>
      <w:r w:rsidRPr="00824AB0">
        <w:rPr>
          <w:i/>
          <w:sz w:val="23"/>
          <w:szCs w:val="23"/>
        </w:rPr>
        <w:t xml:space="preserve">Małe księgarnie nie są w stanie konkurować ceną z dużymi sieciami. Są w stanie konkurować „kultowością”, jakością obsługi, atrakcyjnością wizualną, oryginalnym pomysłem na siebie (popularna i pewnie też ratująca budżet firmy jest np. forma księgarni z kawiarnią) - </w:t>
      </w:r>
      <w:r w:rsidRPr="00824AB0">
        <w:rPr>
          <w:sz w:val="23"/>
          <w:szCs w:val="23"/>
        </w:rPr>
        <w:t>zauważa</w:t>
      </w:r>
      <w:r w:rsidRPr="00824AB0">
        <w:rPr>
          <w:i/>
          <w:sz w:val="23"/>
          <w:szCs w:val="23"/>
        </w:rPr>
        <w:t xml:space="preserve"> </w:t>
      </w:r>
      <w:r w:rsidRPr="00824AB0">
        <w:rPr>
          <w:b/>
          <w:bCs/>
          <w:sz w:val="23"/>
          <w:szCs w:val="23"/>
        </w:rPr>
        <w:lastRenderedPageBreak/>
        <w:t xml:space="preserve">Justyna Wydra, pisarka i redaktorka </w:t>
      </w:r>
      <w:r w:rsidRPr="00824AB0">
        <w:rPr>
          <w:sz w:val="23"/>
          <w:szCs w:val="23"/>
        </w:rPr>
        <w:t>prowadząca w dużym wydawnictwie</w:t>
      </w:r>
      <w:r w:rsidRPr="00824AB0">
        <w:rPr>
          <w:i/>
          <w:sz w:val="23"/>
          <w:szCs w:val="23"/>
        </w:rPr>
        <w:t xml:space="preserve">. </w:t>
      </w:r>
      <w:r w:rsidRPr="00824AB0">
        <w:rPr>
          <w:sz w:val="23"/>
          <w:szCs w:val="23"/>
        </w:rPr>
        <w:t xml:space="preserve">Rozszerzanie oferty poza książki nie przynosi jednak </w:t>
      </w:r>
      <w:r w:rsidR="00351172">
        <w:rPr>
          <w:sz w:val="23"/>
          <w:szCs w:val="23"/>
        </w:rPr>
        <w:t xml:space="preserve">w pełni </w:t>
      </w:r>
      <w:r w:rsidRPr="00824AB0">
        <w:rPr>
          <w:sz w:val="23"/>
          <w:szCs w:val="23"/>
        </w:rPr>
        <w:t>oczekiwanych skutków, bo księgarnie nadal upadają</w:t>
      </w:r>
      <w:r w:rsidR="00BD0155" w:rsidRPr="00824AB0">
        <w:rPr>
          <w:sz w:val="23"/>
          <w:szCs w:val="23"/>
        </w:rPr>
        <w:t xml:space="preserve">. </w:t>
      </w:r>
    </w:p>
    <w:p w14:paraId="2ABDC44A" w14:textId="77777777" w:rsidR="0030098E" w:rsidRDefault="0030098E" w:rsidP="006E39E1">
      <w:pPr>
        <w:spacing w:line="276" w:lineRule="auto"/>
        <w:jc w:val="both"/>
        <w:rPr>
          <w:sz w:val="23"/>
          <w:szCs w:val="23"/>
        </w:rPr>
      </w:pPr>
    </w:p>
    <w:p w14:paraId="59A0ACE3" w14:textId="580E214A" w:rsidR="0030098E" w:rsidRDefault="0030098E" w:rsidP="006E39E1">
      <w:pPr>
        <w:spacing w:line="276" w:lineRule="auto"/>
        <w:jc w:val="both"/>
        <w:rPr>
          <w:sz w:val="23"/>
          <w:szCs w:val="23"/>
        </w:rPr>
      </w:pPr>
    </w:p>
    <w:p w14:paraId="311FF72A" w14:textId="13818CF2" w:rsidR="005712D7" w:rsidRDefault="00AF649B" w:rsidP="006E39E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pict w14:anchorId="659B7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290.7pt">
            <v:imagedata r:id="rId7" o:title="długi księgarn"/>
          </v:shape>
        </w:pict>
      </w:r>
    </w:p>
    <w:p w14:paraId="467E9692" w14:textId="278FBE77" w:rsidR="00351172" w:rsidRPr="00824AB0" w:rsidRDefault="00351172" w:rsidP="00824AB0">
      <w:pPr>
        <w:spacing w:line="240" w:lineRule="auto"/>
        <w:jc w:val="both"/>
        <w:rPr>
          <w:i/>
          <w:iCs/>
          <w:sz w:val="18"/>
          <w:szCs w:val="18"/>
        </w:rPr>
      </w:pPr>
      <w:r w:rsidRPr="00345424">
        <w:rPr>
          <w:i/>
          <w:sz w:val="18"/>
          <w:szCs w:val="18"/>
        </w:rPr>
        <w:t xml:space="preserve">Źródło: Dane BIG InfoMonitor dotyczące zaległego zadłużenia przedsiębiorców posługujących się </w:t>
      </w:r>
      <w:r>
        <w:rPr>
          <w:i/>
          <w:sz w:val="18"/>
          <w:szCs w:val="18"/>
        </w:rPr>
        <w:t xml:space="preserve">PKD </w:t>
      </w:r>
      <w:r w:rsidRPr="00824AB0">
        <w:rPr>
          <w:i/>
          <w:iCs/>
          <w:sz w:val="18"/>
          <w:szCs w:val="18"/>
        </w:rPr>
        <w:t>4761Z Sprzedaż detaliczna książek prowadzona w wyspecjalizowanych sklepach</w:t>
      </w:r>
    </w:p>
    <w:p w14:paraId="448D51F5" w14:textId="77777777" w:rsidR="00351172" w:rsidRDefault="00351172" w:rsidP="006E39E1">
      <w:pPr>
        <w:spacing w:line="276" w:lineRule="auto"/>
        <w:jc w:val="both"/>
        <w:rPr>
          <w:sz w:val="23"/>
          <w:szCs w:val="23"/>
        </w:rPr>
      </w:pPr>
    </w:p>
    <w:p w14:paraId="6790B61B" w14:textId="3D86FCFA" w:rsidR="00BD0155" w:rsidRPr="00824AB0" w:rsidRDefault="00BD0155" w:rsidP="00824AB0">
      <w:pPr>
        <w:spacing w:line="276" w:lineRule="auto"/>
        <w:jc w:val="both"/>
        <w:rPr>
          <w:sz w:val="23"/>
          <w:szCs w:val="23"/>
        </w:rPr>
      </w:pPr>
      <w:r w:rsidRPr="00824AB0">
        <w:rPr>
          <w:sz w:val="23"/>
          <w:szCs w:val="23"/>
        </w:rPr>
        <w:t>Na przestrzeni ostatniej dekady, średnio rynek kurczy się r</w:t>
      </w:r>
      <w:r w:rsidR="00351172">
        <w:rPr>
          <w:sz w:val="23"/>
          <w:szCs w:val="23"/>
        </w:rPr>
        <w:t>ok do roku</w:t>
      </w:r>
      <w:r w:rsidRPr="00824AB0">
        <w:rPr>
          <w:sz w:val="23"/>
          <w:szCs w:val="23"/>
        </w:rPr>
        <w:t xml:space="preserve"> w tempie od 2 do 3 proc. D</w:t>
      </w:r>
      <w:r w:rsidR="003B54EB" w:rsidRPr="00824AB0">
        <w:rPr>
          <w:sz w:val="23"/>
          <w:szCs w:val="23"/>
        </w:rPr>
        <w:t>odatkowo, jak pokazuj</w:t>
      </w:r>
      <w:r w:rsidRPr="00824AB0">
        <w:rPr>
          <w:sz w:val="23"/>
          <w:szCs w:val="23"/>
        </w:rPr>
        <w:t xml:space="preserve">ą dane </w:t>
      </w:r>
      <w:r w:rsidR="003B54EB" w:rsidRPr="00824AB0">
        <w:rPr>
          <w:sz w:val="23"/>
          <w:szCs w:val="23"/>
        </w:rPr>
        <w:t xml:space="preserve"> </w:t>
      </w:r>
      <w:r w:rsidRPr="00824AB0">
        <w:rPr>
          <w:sz w:val="23"/>
          <w:szCs w:val="23"/>
        </w:rPr>
        <w:t>R</w:t>
      </w:r>
      <w:r w:rsidR="003B54EB" w:rsidRPr="00824AB0">
        <w:rPr>
          <w:sz w:val="23"/>
          <w:szCs w:val="23"/>
        </w:rPr>
        <w:t>ejestr</w:t>
      </w:r>
      <w:r w:rsidRPr="00824AB0">
        <w:rPr>
          <w:sz w:val="23"/>
          <w:szCs w:val="23"/>
        </w:rPr>
        <w:t>u</w:t>
      </w:r>
      <w:r w:rsidR="003B54EB" w:rsidRPr="00824AB0">
        <w:rPr>
          <w:sz w:val="23"/>
          <w:szCs w:val="23"/>
        </w:rPr>
        <w:t xml:space="preserve"> </w:t>
      </w:r>
      <w:r w:rsidRPr="00824AB0">
        <w:rPr>
          <w:sz w:val="23"/>
          <w:szCs w:val="23"/>
        </w:rPr>
        <w:t>D</w:t>
      </w:r>
      <w:r w:rsidR="003B54EB" w:rsidRPr="00824AB0">
        <w:rPr>
          <w:sz w:val="23"/>
          <w:szCs w:val="23"/>
        </w:rPr>
        <w:t>łużników BIG InfoMonitor</w:t>
      </w:r>
      <w:r w:rsidRPr="00824AB0">
        <w:rPr>
          <w:sz w:val="23"/>
          <w:szCs w:val="23"/>
        </w:rPr>
        <w:t xml:space="preserve"> oraz bazy informacji kredytowych BIK</w:t>
      </w:r>
      <w:r w:rsidR="003B54EB" w:rsidRPr="00824AB0">
        <w:rPr>
          <w:sz w:val="23"/>
          <w:szCs w:val="23"/>
        </w:rPr>
        <w:t>, przeterminowane zadłużenie tej branży rośnie coraz szybciej. Na koniec 2023 roku było o ponad 10 proc. w</w:t>
      </w:r>
      <w:r w:rsidR="00795FD2" w:rsidRPr="00824AB0">
        <w:rPr>
          <w:sz w:val="23"/>
          <w:szCs w:val="23"/>
        </w:rPr>
        <w:t>yższe</w:t>
      </w:r>
      <w:r w:rsidR="00FE20F1" w:rsidRPr="00824AB0">
        <w:rPr>
          <w:sz w:val="23"/>
          <w:szCs w:val="23"/>
        </w:rPr>
        <w:t xml:space="preserve"> (1,33 mln zł)</w:t>
      </w:r>
      <w:r w:rsidR="003B54EB" w:rsidRPr="00824AB0">
        <w:rPr>
          <w:sz w:val="23"/>
          <w:szCs w:val="23"/>
        </w:rPr>
        <w:t xml:space="preserve"> niż rok wcześniej</w:t>
      </w:r>
      <w:r w:rsidR="00BE5FC0" w:rsidRPr="00824AB0">
        <w:rPr>
          <w:sz w:val="23"/>
          <w:szCs w:val="23"/>
        </w:rPr>
        <w:t xml:space="preserve"> i sięgnęło 14,3 mln zł</w:t>
      </w:r>
      <w:r w:rsidR="00FE20F1" w:rsidRPr="00824AB0">
        <w:rPr>
          <w:sz w:val="23"/>
          <w:szCs w:val="23"/>
        </w:rPr>
        <w:t>. T</w:t>
      </w:r>
      <w:r w:rsidRPr="00824AB0">
        <w:rPr>
          <w:sz w:val="23"/>
          <w:szCs w:val="23"/>
        </w:rPr>
        <w:t xml:space="preserve">rzy lata wcześniej wynosiło </w:t>
      </w:r>
      <w:r w:rsidR="00FE20F1" w:rsidRPr="00824AB0">
        <w:rPr>
          <w:sz w:val="23"/>
          <w:szCs w:val="23"/>
        </w:rPr>
        <w:t xml:space="preserve">niecałe 12,3 mln zł. Problemy z regulowaniem zobowiązań wobec dostawców i banków miały 174 </w:t>
      </w:r>
      <w:r w:rsidR="00687073" w:rsidRPr="00824AB0">
        <w:rPr>
          <w:sz w:val="23"/>
          <w:szCs w:val="23"/>
        </w:rPr>
        <w:t xml:space="preserve">aktywne, zawieszone i zamknięte </w:t>
      </w:r>
      <w:r w:rsidR="00FE20F1" w:rsidRPr="00824AB0">
        <w:rPr>
          <w:sz w:val="23"/>
          <w:szCs w:val="23"/>
        </w:rPr>
        <w:t xml:space="preserve">firmy. </w:t>
      </w:r>
      <w:r w:rsidR="006E39E1" w:rsidRPr="00824AB0">
        <w:rPr>
          <w:sz w:val="23"/>
          <w:szCs w:val="23"/>
        </w:rPr>
        <w:t>J</w:t>
      </w:r>
      <w:r w:rsidR="00687073" w:rsidRPr="00824AB0">
        <w:rPr>
          <w:sz w:val="23"/>
          <w:szCs w:val="23"/>
        </w:rPr>
        <w:t>ednocześnie 66 właścicieli księgarskich biznesów</w:t>
      </w:r>
      <w:r w:rsidR="006E39E1" w:rsidRPr="00824AB0">
        <w:rPr>
          <w:sz w:val="23"/>
          <w:szCs w:val="23"/>
        </w:rPr>
        <w:t xml:space="preserve"> miało kłopoty ze spłatą blisko 8 mln zł kredytów zaciągniętych na prywatne potrzeby</w:t>
      </w:r>
      <w:r w:rsidR="00687073" w:rsidRPr="00824AB0">
        <w:rPr>
          <w:sz w:val="23"/>
          <w:szCs w:val="23"/>
        </w:rPr>
        <w:t xml:space="preserve">.  </w:t>
      </w:r>
      <w:r w:rsidR="006E39E1" w:rsidRPr="00824AB0">
        <w:rPr>
          <w:sz w:val="23"/>
          <w:szCs w:val="23"/>
        </w:rPr>
        <w:t xml:space="preserve">- </w:t>
      </w:r>
      <w:r w:rsidR="00687073" w:rsidRPr="00824AB0">
        <w:rPr>
          <w:i/>
          <w:iCs/>
          <w:sz w:val="23"/>
          <w:szCs w:val="23"/>
        </w:rPr>
        <w:t>Szczególnie w małych biznes</w:t>
      </w:r>
      <w:r w:rsidR="006E39E1" w:rsidRPr="00824AB0">
        <w:rPr>
          <w:i/>
          <w:iCs/>
          <w:sz w:val="23"/>
          <w:szCs w:val="23"/>
        </w:rPr>
        <w:t>ach</w:t>
      </w:r>
      <w:r w:rsidR="00687073" w:rsidRPr="00824AB0">
        <w:rPr>
          <w:i/>
          <w:iCs/>
          <w:sz w:val="23"/>
          <w:szCs w:val="23"/>
        </w:rPr>
        <w:t xml:space="preserve"> zacierają się granice między finansami </w:t>
      </w:r>
      <w:r w:rsidR="006E39E1" w:rsidRPr="00824AB0">
        <w:rPr>
          <w:i/>
          <w:iCs/>
          <w:sz w:val="23"/>
          <w:szCs w:val="23"/>
        </w:rPr>
        <w:t>firmowymi i prywatnymi, bo przedsiębiorcy na różne sposoby starają się wspomóc prowadzoną działalność gospodarczą.</w:t>
      </w:r>
      <w:r w:rsidR="00971589" w:rsidRPr="00824AB0">
        <w:rPr>
          <w:i/>
          <w:iCs/>
          <w:sz w:val="23"/>
          <w:szCs w:val="23"/>
        </w:rPr>
        <w:t xml:space="preserve"> </w:t>
      </w:r>
      <w:r w:rsidR="006E39E1" w:rsidRPr="00824AB0">
        <w:rPr>
          <w:i/>
          <w:iCs/>
          <w:sz w:val="23"/>
          <w:szCs w:val="23"/>
        </w:rPr>
        <w:t xml:space="preserve">W konsekwencji kłopoty firmy pociągają za sobą również problemy z obsługą kredytów zaciągniętych na prywatne konto. Czterech </w:t>
      </w:r>
      <w:r w:rsidR="00687073" w:rsidRPr="00824AB0">
        <w:rPr>
          <w:i/>
          <w:iCs/>
          <w:sz w:val="23"/>
          <w:szCs w:val="23"/>
        </w:rPr>
        <w:t>na</w:t>
      </w:r>
      <w:r w:rsidR="006E39E1" w:rsidRPr="00824AB0">
        <w:rPr>
          <w:i/>
          <w:iCs/>
          <w:sz w:val="23"/>
          <w:szCs w:val="23"/>
        </w:rPr>
        <w:t xml:space="preserve"> 10</w:t>
      </w:r>
      <w:r w:rsidR="00687073" w:rsidRPr="00824AB0">
        <w:rPr>
          <w:i/>
          <w:iCs/>
          <w:sz w:val="23"/>
          <w:szCs w:val="23"/>
        </w:rPr>
        <w:t xml:space="preserve"> prowadzących księgarnie, które maj</w:t>
      </w:r>
      <w:r w:rsidR="006E39E1" w:rsidRPr="00824AB0">
        <w:rPr>
          <w:i/>
          <w:iCs/>
          <w:sz w:val="23"/>
          <w:szCs w:val="23"/>
        </w:rPr>
        <w:t>ą</w:t>
      </w:r>
      <w:r w:rsidR="00687073" w:rsidRPr="00824AB0">
        <w:rPr>
          <w:i/>
          <w:iCs/>
          <w:sz w:val="23"/>
          <w:szCs w:val="23"/>
        </w:rPr>
        <w:t xml:space="preserve"> zaległości</w:t>
      </w:r>
      <w:r w:rsidR="00971589" w:rsidRPr="00824AB0">
        <w:rPr>
          <w:i/>
          <w:iCs/>
          <w:sz w:val="23"/>
          <w:szCs w:val="23"/>
        </w:rPr>
        <w:t>,</w:t>
      </w:r>
      <w:r w:rsidR="00687073" w:rsidRPr="00824AB0">
        <w:rPr>
          <w:i/>
          <w:iCs/>
          <w:sz w:val="23"/>
          <w:szCs w:val="23"/>
        </w:rPr>
        <w:t xml:space="preserve"> nie daje również rady spłacać na czas swoich prywatnych kredytów. </w:t>
      </w:r>
      <w:r w:rsidR="006E39E1" w:rsidRPr="00824AB0">
        <w:rPr>
          <w:i/>
          <w:iCs/>
          <w:sz w:val="23"/>
          <w:szCs w:val="23"/>
        </w:rPr>
        <w:t>Ogólnie patrząc zwykle zła sytuacja firmy przekłada się na problemy z regulowaniem prywatnych kredytów w 3 na 10 przypadków</w:t>
      </w:r>
      <w:r w:rsidR="006E39E1" w:rsidRPr="00824AB0">
        <w:rPr>
          <w:sz w:val="23"/>
          <w:szCs w:val="23"/>
        </w:rPr>
        <w:t xml:space="preserve"> – zwraca uwagę </w:t>
      </w:r>
      <w:r w:rsidR="006E39E1" w:rsidRPr="00824AB0">
        <w:rPr>
          <w:b/>
          <w:bCs/>
          <w:sz w:val="23"/>
          <w:szCs w:val="23"/>
        </w:rPr>
        <w:t>Sławomir Grzelczak, prezes BIG InfoMonitor</w:t>
      </w:r>
      <w:r w:rsidR="006E39E1" w:rsidRPr="00824AB0">
        <w:rPr>
          <w:sz w:val="23"/>
          <w:szCs w:val="23"/>
        </w:rPr>
        <w:t xml:space="preserve">. </w:t>
      </w:r>
    </w:p>
    <w:p w14:paraId="35A718EE" w14:textId="77777777" w:rsidR="00BD0155" w:rsidRPr="00824AB0" w:rsidRDefault="00BD0155" w:rsidP="00BD0155">
      <w:pPr>
        <w:spacing w:line="276" w:lineRule="auto"/>
        <w:jc w:val="both"/>
        <w:rPr>
          <w:sz w:val="23"/>
          <w:szCs w:val="23"/>
        </w:rPr>
      </w:pPr>
    </w:p>
    <w:p w14:paraId="0B2575C0" w14:textId="7DFEB4A0" w:rsidR="005712D7" w:rsidRDefault="00453B5A" w:rsidP="005712D7">
      <w:pPr>
        <w:spacing w:line="276" w:lineRule="auto"/>
        <w:jc w:val="both"/>
        <w:rPr>
          <w:sz w:val="22"/>
          <w:szCs w:val="22"/>
        </w:rPr>
      </w:pPr>
      <w:r w:rsidRPr="00824AB0">
        <w:rPr>
          <w:noProof/>
          <w:sz w:val="23"/>
          <w:szCs w:val="23"/>
        </w:rPr>
        <w:lastRenderedPageBreak/>
        <w:drawing>
          <wp:anchor distT="0" distB="0" distL="114300" distR="114300" simplePos="0" relativeHeight="251662336" behindDoc="0" locked="0" layoutInCell="1" allowOverlap="1" wp14:anchorId="445C9D22" wp14:editId="17FBD84C">
            <wp:simplePos x="0" y="0"/>
            <wp:positionH relativeFrom="margin">
              <wp:posOffset>570230</wp:posOffset>
            </wp:positionH>
            <wp:positionV relativeFrom="paragraph">
              <wp:posOffset>0</wp:posOffset>
            </wp:positionV>
            <wp:extent cx="4800600" cy="3169920"/>
            <wp:effectExtent l="0" t="0" r="0" b="0"/>
            <wp:wrapTopAndBottom/>
            <wp:docPr id="663305362" name="Obraz 663305362" descr="C:\Users\Natalia\AppData\Local\Microsoft\Windows\INetCache\Content.Word\kondycja finan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AppData\Local\Microsoft\Windows\INetCache\Content.Word\kondycja finansow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2D7" w:rsidRPr="003B54EB">
        <w:rPr>
          <w:i/>
          <w:sz w:val="22"/>
          <w:szCs w:val="22"/>
        </w:rPr>
        <w:t>Źródło: Dun &amp; Bradstreet Poland</w:t>
      </w:r>
    </w:p>
    <w:p w14:paraId="6D8D407B" w14:textId="77777777" w:rsidR="003B54EB" w:rsidRPr="00824AB0" w:rsidRDefault="003B54EB" w:rsidP="003B54EB">
      <w:pPr>
        <w:spacing w:line="276" w:lineRule="auto"/>
        <w:rPr>
          <w:sz w:val="23"/>
          <w:szCs w:val="23"/>
        </w:rPr>
      </w:pPr>
    </w:p>
    <w:p w14:paraId="5EEFAFC9" w14:textId="1C88C7FB" w:rsidR="003B54EB" w:rsidRPr="00824AB0" w:rsidRDefault="003B54EB" w:rsidP="003B54EB">
      <w:pPr>
        <w:spacing w:line="276" w:lineRule="auto"/>
        <w:jc w:val="both"/>
        <w:rPr>
          <w:sz w:val="23"/>
          <w:szCs w:val="23"/>
        </w:rPr>
      </w:pPr>
      <w:r w:rsidRPr="00824AB0">
        <w:rPr>
          <w:sz w:val="23"/>
          <w:szCs w:val="23"/>
        </w:rPr>
        <w:t>Kłopoty finansowe mają jednak nie tylko księgarze, ale też autorzy książek. Według baz BIG InfoMonitor</w:t>
      </w:r>
      <w:r w:rsidR="00971589" w:rsidRPr="00824AB0">
        <w:rPr>
          <w:sz w:val="23"/>
          <w:szCs w:val="23"/>
        </w:rPr>
        <w:t xml:space="preserve"> i BIK </w:t>
      </w:r>
      <w:r w:rsidR="00671D51" w:rsidRPr="00824AB0">
        <w:rPr>
          <w:sz w:val="23"/>
          <w:szCs w:val="23"/>
        </w:rPr>
        <w:t xml:space="preserve">m.in. </w:t>
      </w:r>
      <w:r w:rsidRPr="00824AB0">
        <w:rPr>
          <w:sz w:val="23"/>
          <w:szCs w:val="23"/>
        </w:rPr>
        <w:t>ich nieuregulowane w terminie z</w:t>
      </w:r>
      <w:r w:rsidR="00671D51" w:rsidRPr="00824AB0">
        <w:rPr>
          <w:sz w:val="23"/>
          <w:szCs w:val="23"/>
        </w:rPr>
        <w:t xml:space="preserve">obowiązania </w:t>
      </w:r>
      <w:r w:rsidRPr="00824AB0">
        <w:rPr>
          <w:sz w:val="23"/>
          <w:szCs w:val="23"/>
        </w:rPr>
        <w:t>w ostatnich latach przyrasta</w:t>
      </w:r>
      <w:r w:rsidR="00671D51" w:rsidRPr="00824AB0">
        <w:rPr>
          <w:sz w:val="23"/>
          <w:szCs w:val="23"/>
        </w:rPr>
        <w:t>ją</w:t>
      </w:r>
      <w:r w:rsidRPr="00824AB0">
        <w:rPr>
          <w:sz w:val="23"/>
          <w:szCs w:val="23"/>
        </w:rPr>
        <w:t xml:space="preserve"> w tempie kilkunastu proc</w:t>
      </w:r>
      <w:r w:rsidR="00BA58DD" w:rsidRPr="00824AB0">
        <w:rPr>
          <w:sz w:val="23"/>
          <w:szCs w:val="23"/>
        </w:rPr>
        <w:t>ent</w:t>
      </w:r>
      <w:r w:rsidRPr="00824AB0">
        <w:rPr>
          <w:sz w:val="23"/>
          <w:szCs w:val="23"/>
        </w:rPr>
        <w:t xml:space="preserve"> rocznie.</w:t>
      </w:r>
      <w:r w:rsidR="00BE5FC0" w:rsidRPr="00824AB0">
        <w:rPr>
          <w:sz w:val="23"/>
          <w:szCs w:val="23"/>
        </w:rPr>
        <w:t xml:space="preserve"> Na koniec zeszłego roku </w:t>
      </w:r>
      <w:r w:rsidR="00671D51" w:rsidRPr="00824AB0">
        <w:rPr>
          <w:sz w:val="23"/>
          <w:szCs w:val="23"/>
        </w:rPr>
        <w:t xml:space="preserve">zaległości (artystów, pisarzy i niezależnych dziennikarzy – Artystyczna i literacka działalność twórcza PKD 90.03Z ) </w:t>
      </w:r>
      <w:r w:rsidR="00BE5FC0" w:rsidRPr="00824AB0">
        <w:rPr>
          <w:sz w:val="23"/>
          <w:szCs w:val="23"/>
        </w:rPr>
        <w:t>przekroczył</w:t>
      </w:r>
      <w:r w:rsidR="00671D51" w:rsidRPr="00824AB0">
        <w:rPr>
          <w:sz w:val="23"/>
          <w:szCs w:val="23"/>
        </w:rPr>
        <w:t>y</w:t>
      </w:r>
      <w:r w:rsidR="00BE5FC0" w:rsidRPr="00824AB0">
        <w:rPr>
          <w:sz w:val="23"/>
          <w:szCs w:val="23"/>
        </w:rPr>
        <w:t xml:space="preserve"> 10,8 mln zł.</w:t>
      </w:r>
      <w:r w:rsidRPr="00824AB0">
        <w:rPr>
          <w:sz w:val="23"/>
          <w:szCs w:val="23"/>
        </w:rPr>
        <w:t xml:space="preserve"> </w:t>
      </w:r>
    </w:p>
    <w:p w14:paraId="2C378AA9" w14:textId="649E2F78" w:rsidR="003B54EB" w:rsidRPr="006C4ED8" w:rsidRDefault="00AF649B" w:rsidP="003B54EB">
      <w:pPr>
        <w:spacing w:line="276" w:lineRule="auto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 w14:anchorId="7A7ED570">
          <v:shape id="_x0000_i1026" type="#_x0000_t75" style="width:440.1pt;height:281.45pt">
            <v:imagedata r:id="rId9" o:title="długi autorów"/>
          </v:shape>
        </w:pict>
      </w:r>
    </w:p>
    <w:p w14:paraId="5FC3972B" w14:textId="186D6578" w:rsidR="006C4ED8" w:rsidRPr="00824AB0" w:rsidRDefault="003B54EB" w:rsidP="006C4ED8">
      <w:pPr>
        <w:spacing w:line="240" w:lineRule="auto"/>
        <w:jc w:val="both"/>
        <w:rPr>
          <w:i/>
          <w:iCs/>
          <w:sz w:val="18"/>
          <w:szCs w:val="18"/>
        </w:rPr>
      </w:pPr>
      <w:r w:rsidRPr="005712D7">
        <w:rPr>
          <w:i/>
          <w:sz w:val="18"/>
          <w:szCs w:val="18"/>
        </w:rPr>
        <w:t>Źródło: Dane BIG InfoMonitor dotyczące zaległego zadłużenia przedsiębiorców posługujących się PKD 9003Z Artystyczna i literacka działalność twórcza</w:t>
      </w:r>
      <w:r w:rsidR="006C4ED8" w:rsidRPr="006C4ED8">
        <w:rPr>
          <w:i/>
          <w:sz w:val="18"/>
          <w:szCs w:val="18"/>
        </w:rPr>
        <w:t xml:space="preserve"> </w:t>
      </w:r>
    </w:p>
    <w:p w14:paraId="69CF4AA9" w14:textId="77777777" w:rsidR="003B54EB" w:rsidRPr="005712D7" w:rsidRDefault="003B54EB" w:rsidP="003B54EB">
      <w:pPr>
        <w:spacing w:line="276" w:lineRule="auto"/>
        <w:jc w:val="both"/>
        <w:rPr>
          <w:i/>
          <w:sz w:val="18"/>
          <w:szCs w:val="18"/>
        </w:rPr>
      </w:pPr>
    </w:p>
    <w:p w14:paraId="50702A5B" w14:textId="3B133003" w:rsidR="003B54EB" w:rsidRPr="005712D7" w:rsidRDefault="003B54EB" w:rsidP="003B54EB">
      <w:pPr>
        <w:spacing w:line="276" w:lineRule="auto"/>
        <w:jc w:val="both"/>
        <w:rPr>
          <w:sz w:val="23"/>
          <w:szCs w:val="23"/>
        </w:rPr>
      </w:pPr>
    </w:p>
    <w:p w14:paraId="6A25A4E0" w14:textId="277CD382" w:rsidR="00B13A4D" w:rsidRDefault="00B13A4D" w:rsidP="003B54EB">
      <w:pPr>
        <w:spacing w:line="276" w:lineRule="auto"/>
        <w:jc w:val="both"/>
        <w:rPr>
          <w:b/>
          <w:sz w:val="23"/>
          <w:szCs w:val="23"/>
        </w:rPr>
      </w:pPr>
      <w:r w:rsidRPr="005712D7">
        <w:rPr>
          <w:b/>
          <w:sz w:val="23"/>
          <w:szCs w:val="23"/>
        </w:rPr>
        <w:lastRenderedPageBreak/>
        <w:t>Księgarze wołają o pomoc</w:t>
      </w:r>
    </w:p>
    <w:p w14:paraId="7ACAF3BF" w14:textId="77777777" w:rsidR="004C1CC6" w:rsidRPr="005712D7" w:rsidRDefault="004C1CC6" w:rsidP="003B54EB">
      <w:pPr>
        <w:spacing w:line="276" w:lineRule="auto"/>
        <w:jc w:val="both"/>
        <w:rPr>
          <w:b/>
          <w:sz w:val="23"/>
          <w:szCs w:val="23"/>
        </w:rPr>
      </w:pPr>
    </w:p>
    <w:p w14:paraId="7A15D3A6" w14:textId="73F40579" w:rsidR="003B54EB" w:rsidRDefault="003B54EB" w:rsidP="003B54EB">
      <w:pPr>
        <w:spacing w:line="276" w:lineRule="auto"/>
        <w:jc w:val="both"/>
        <w:rPr>
          <w:sz w:val="23"/>
          <w:szCs w:val="23"/>
        </w:rPr>
      </w:pPr>
      <w:r w:rsidRPr="005712D7">
        <w:rPr>
          <w:sz w:val="23"/>
          <w:szCs w:val="23"/>
        </w:rPr>
        <w:t>W związku z trudną sytuacją</w:t>
      </w:r>
      <w:r w:rsidR="002F6CD2">
        <w:rPr>
          <w:sz w:val="23"/>
          <w:szCs w:val="23"/>
        </w:rPr>
        <w:t xml:space="preserve"> na</w:t>
      </w:r>
      <w:r w:rsidRPr="005712D7">
        <w:rPr>
          <w:sz w:val="23"/>
          <w:szCs w:val="23"/>
        </w:rPr>
        <w:t xml:space="preserve"> rynku książki w Polsce, działania postanowili podjąć księgarze i organizacje branżowe. Na początku lutego wystosowali list otwarty, w którym dopominają się o podjęcie rozmów w celu ratowania polskiego księgarstwa i czytelnictwa. </w:t>
      </w:r>
      <w:r w:rsidRPr="005712D7">
        <w:rPr>
          <w:i/>
          <w:sz w:val="23"/>
          <w:szCs w:val="23"/>
        </w:rPr>
        <w:t xml:space="preserve">Naszym wspólnym celem powinno być stworzenie warunków do istnienia w każdym mieście i miasteczku co najmniej jednej księgarni. Czytelnictwo w Polsce nie wzrośnie, jeśli nie odrodzą się polskie księgarnie. </w:t>
      </w:r>
      <w:r w:rsidR="00BE5FC0" w:rsidRPr="005712D7">
        <w:rPr>
          <w:i/>
          <w:sz w:val="23"/>
          <w:szCs w:val="23"/>
        </w:rPr>
        <w:t xml:space="preserve">Sprzedaż internetowa </w:t>
      </w:r>
      <w:r w:rsidR="005038D3" w:rsidRPr="005712D7">
        <w:rPr>
          <w:i/>
          <w:sz w:val="23"/>
          <w:szCs w:val="23"/>
        </w:rPr>
        <w:t xml:space="preserve">nigdy </w:t>
      </w:r>
      <w:r w:rsidR="00453B5A" w:rsidRPr="005712D7">
        <w:rPr>
          <w:i/>
          <w:sz w:val="23"/>
          <w:szCs w:val="23"/>
        </w:rPr>
        <w:t xml:space="preserve">nie zastąpi </w:t>
      </w:r>
      <w:r w:rsidR="00351172" w:rsidRPr="00351172">
        <w:rPr>
          <w:i/>
          <w:sz w:val="23"/>
          <w:szCs w:val="23"/>
        </w:rPr>
        <w:t>księgarni stacjonarnej</w:t>
      </w:r>
      <w:r w:rsidRPr="005712D7">
        <w:rPr>
          <w:i/>
          <w:sz w:val="23"/>
          <w:szCs w:val="23"/>
        </w:rPr>
        <w:t>,  często jedynego miejsca kultury w miasteczku</w:t>
      </w:r>
      <w:r w:rsidRPr="005712D7">
        <w:rPr>
          <w:sz w:val="23"/>
          <w:szCs w:val="23"/>
        </w:rPr>
        <w:t xml:space="preserve"> – czytamy w liście. </w:t>
      </w:r>
    </w:p>
    <w:p w14:paraId="3F58ECA5" w14:textId="77777777" w:rsidR="005712D7" w:rsidRPr="005712D7" w:rsidRDefault="005712D7" w:rsidP="003B54EB">
      <w:pPr>
        <w:spacing w:line="276" w:lineRule="auto"/>
        <w:jc w:val="both"/>
        <w:rPr>
          <w:sz w:val="23"/>
          <w:szCs w:val="23"/>
        </w:rPr>
      </w:pPr>
    </w:p>
    <w:p w14:paraId="32658B68" w14:textId="6E6A94F5" w:rsidR="003B54EB" w:rsidRPr="005712D7" w:rsidRDefault="003B54EB" w:rsidP="003B54EB">
      <w:pPr>
        <w:spacing w:line="276" w:lineRule="auto"/>
        <w:jc w:val="both"/>
        <w:rPr>
          <w:rFonts w:eastAsia="Times New Roman" w:cs="Segoe UI Historic"/>
          <w:i/>
          <w:color w:val="1C1E21"/>
          <w:sz w:val="23"/>
          <w:szCs w:val="23"/>
        </w:rPr>
      </w:pPr>
      <w:r w:rsidRPr="005712D7">
        <w:rPr>
          <w:sz w:val="23"/>
          <w:szCs w:val="23"/>
        </w:rPr>
        <w:t>Księgarze proponują regulację rynku za pomocą ustawy o książce. Jak podkreślają, takie rozwiązanie funkcjonuje z powodzeniem w wielu krajach. –</w:t>
      </w:r>
      <w:r w:rsidRPr="005712D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r w:rsidRPr="005712D7">
        <w:rPr>
          <w:rFonts w:asciiTheme="minorHAnsi" w:eastAsia="Times New Roman" w:hAnsiTheme="minorHAnsi" w:cs="Segoe UI Historic"/>
          <w:i/>
          <w:color w:val="1C1E21"/>
          <w:sz w:val="23"/>
          <w:szCs w:val="23"/>
        </w:rPr>
        <w:t xml:space="preserve">Dzięki ustawie znikną takie paradumpingowe, czy wprost </w:t>
      </w:r>
      <w:r w:rsidR="00BE5FC0" w:rsidRPr="005712D7">
        <w:rPr>
          <w:rFonts w:asciiTheme="minorHAnsi" w:eastAsia="Times New Roman" w:hAnsiTheme="minorHAnsi" w:cs="Segoe UI Historic"/>
          <w:i/>
          <w:color w:val="1C1E21"/>
          <w:sz w:val="23"/>
          <w:szCs w:val="23"/>
        </w:rPr>
        <w:t>dumpingowe</w:t>
      </w:r>
      <w:r w:rsidRPr="005712D7">
        <w:rPr>
          <w:rFonts w:asciiTheme="minorHAnsi" w:eastAsia="Times New Roman" w:hAnsiTheme="minorHAnsi" w:cs="Segoe UI Historic"/>
          <w:i/>
          <w:color w:val="1C1E21"/>
          <w:sz w:val="23"/>
          <w:szCs w:val="23"/>
        </w:rPr>
        <w:t xml:space="preserve"> praktyki</w:t>
      </w:r>
      <w:r w:rsidR="00B60E5B" w:rsidRPr="005712D7">
        <w:rPr>
          <w:rFonts w:asciiTheme="minorHAnsi" w:eastAsia="Times New Roman" w:hAnsiTheme="minorHAnsi" w:cs="Segoe UI Historic"/>
          <w:i/>
          <w:color w:val="1C1E21"/>
          <w:sz w:val="23"/>
          <w:szCs w:val="23"/>
        </w:rPr>
        <w:t>,</w:t>
      </w:r>
      <w:r w:rsidRPr="005712D7">
        <w:rPr>
          <w:rFonts w:asciiTheme="minorHAnsi" w:eastAsia="Times New Roman" w:hAnsiTheme="minorHAnsi" w:cs="Segoe UI Historic"/>
          <w:i/>
          <w:color w:val="1C1E21"/>
          <w:sz w:val="23"/>
          <w:szCs w:val="23"/>
        </w:rPr>
        <w:t xml:space="preserve"> jak sprzedaż popularnego tytułu w dniu premiery z 35</w:t>
      </w:r>
      <w:r w:rsidR="00B60E5B" w:rsidRPr="005712D7">
        <w:rPr>
          <w:rFonts w:asciiTheme="minorHAnsi" w:eastAsia="Times New Roman" w:hAnsiTheme="minorHAnsi" w:cs="Segoe UI Historic"/>
          <w:i/>
          <w:color w:val="1C1E21"/>
          <w:sz w:val="23"/>
          <w:szCs w:val="23"/>
        </w:rPr>
        <w:t xml:space="preserve"> proc.</w:t>
      </w:r>
      <w:r w:rsidRPr="005712D7">
        <w:rPr>
          <w:rFonts w:asciiTheme="minorHAnsi" w:eastAsia="Times New Roman" w:hAnsiTheme="minorHAnsi" w:cs="Segoe UI Historic"/>
          <w:i/>
          <w:color w:val="1C1E21"/>
          <w:sz w:val="23"/>
          <w:szCs w:val="23"/>
        </w:rPr>
        <w:t xml:space="preserve"> rabatem, co w tej chwili</w:t>
      </w:r>
      <w:r w:rsidRPr="005712D7">
        <w:rPr>
          <w:rFonts w:eastAsia="Times New Roman" w:cs="Segoe UI Historic"/>
          <w:i/>
          <w:color w:val="1C1E21"/>
          <w:sz w:val="23"/>
          <w:szCs w:val="23"/>
        </w:rPr>
        <w:t>, w największych sieciach</w:t>
      </w:r>
      <w:r w:rsidRPr="005712D7">
        <w:rPr>
          <w:rFonts w:asciiTheme="minorHAnsi" w:eastAsia="Times New Roman" w:hAnsiTheme="minorHAnsi" w:cs="Segoe UI Historic"/>
          <w:i/>
          <w:color w:val="1C1E21"/>
          <w:sz w:val="23"/>
          <w:szCs w:val="23"/>
        </w:rPr>
        <w:t xml:space="preserve"> jest</w:t>
      </w:r>
      <w:r w:rsidRPr="005712D7">
        <w:rPr>
          <w:rFonts w:eastAsia="Times New Roman" w:cs="Segoe UI Historic"/>
          <w:i/>
          <w:color w:val="1C1E21"/>
          <w:sz w:val="23"/>
          <w:szCs w:val="23"/>
        </w:rPr>
        <w:t xml:space="preserve"> w zasadzie </w:t>
      </w:r>
      <w:r w:rsidR="00BE5FC0" w:rsidRPr="005712D7">
        <w:rPr>
          <w:rFonts w:eastAsia="Times New Roman" w:cs="Segoe UI Historic"/>
          <w:i/>
          <w:color w:val="1C1E21"/>
          <w:sz w:val="23"/>
          <w:szCs w:val="23"/>
        </w:rPr>
        <w:t>norm</w:t>
      </w:r>
      <w:r w:rsidRPr="005712D7">
        <w:rPr>
          <w:rFonts w:eastAsia="Times New Roman" w:cs="Segoe UI Historic"/>
          <w:i/>
          <w:color w:val="1C1E21"/>
          <w:sz w:val="23"/>
          <w:szCs w:val="23"/>
        </w:rPr>
        <w:t xml:space="preserve">ą – </w:t>
      </w:r>
      <w:r w:rsidRPr="005712D7">
        <w:rPr>
          <w:rFonts w:eastAsia="Times New Roman" w:cs="Segoe UI Historic"/>
          <w:color w:val="1C1E21"/>
          <w:sz w:val="23"/>
          <w:szCs w:val="23"/>
        </w:rPr>
        <w:t xml:space="preserve">podkreśla </w:t>
      </w:r>
      <w:r w:rsidRPr="005712D7">
        <w:rPr>
          <w:rFonts w:eastAsia="Times New Roman" w:cs="Segoe UI Historic"/>
          <w:b/>
          <w:bCs/>
          <w:color w:val="1C1E21"/>
          <w:sz w:val="23"/>
          <w:szCs w:val="23"/>
        </w:rPr>
        <w:t>Szymon Szwajger</w:t>
      </w:r>
      <w:r w:rsidRPr="005712D7">
        <w:rPr>
          <w:rFonts w:eastAsia="Times New Roman" w:cs="Segoe UI Historic"/>
          <w:color w:val="1C1E21"/>
          <w:sz w:val="23"/>
          <w:szCs w:val="23"/>
        </w:rPr>
        <w:t>.</w:t>
      </w:r>
      <w:r w:rsidRPr="005712D7">
        <w:rPr>
          <w:rFonts w:eastAsia="Times New Roman" w:cs="Segoe UI Historic"/>
          <w:i/>
          <w:color w:val="1C1E21"/>
          <w:sz w:val="23"/>
          <w:szCs w:val="23"/>
        </w:rPr>
        <w:t xml:space="preserve"> - Idea </w:t>
      </w:r>
      <w:r w:rsidR="00BE5FC0" w:rsidRPr="005712D7">
        <w:rPr>
          <w:rFonts w:eastAsia="Times New Roman" w:cs="Segoe UI Historic"/>
          <w:i/>
          <w:color w:val="1C1E21"/>
          <w:sz w:val="23"/>
          <w:szCs w:val="23"/>
        </w:rPr>
        <w:t xml:space="preserve">proponowanych zmian </w:t>
      </w:r>
      <w:r w:rsidRPr="005712D7">
        <w:rPr>
          <w:rFonts w:eastAsia="Times New Roman" w:cs="Segoe UI Historic"/>
          <w:i/>
          <w:color w:val="1C1E21"/>
          <w:sz w:val="23"/>
          <w:szCs w:val="23"/>
        </w:rPr>
        <w:t xml:space="preserve">polega na tym, </w:t>
      </w:r>
      <w:r w:rsidR="00BE5FC0" w:rsidRPr="005712D7">
        <w:rPr>
          <w:rFonts w:eastAsia="Times New Roman" w:cs="Segoe UI Historic"/>
          <w:i/>
          <w:color w:val="1C1E21"/>
          <w:sz w:val="23"/>
          <w:szCs w:val="23"/>
        </w:rPr>
        <w:t xml:space="preserve">by </w:t>
      </w:r>
      <w:r w:rsidRPr="005712D7">
        <w:rPr>
          <w:rFonts w:eastAsia="Times New Roman" w:cs="Segoe UI Historic"/>
          <w:i/>
          <w:color w:val="1C1E21"/>
          <w:sz w:val="23"/>
          <w:szCs w:val="23"/>
        </w:rPr>
        <w:t>przez jakiś, określony prawem czas od wydania – pół roku, rok</w:t>
      </w:r>
      <w:r w:rsidR="00BE5FC0" w:rsidRPr="005712D7">
        <w:rPr>
          <w:rFonts w:eastAsia="Times New Roman" w:cs="Segoe UI Historic"/>
          <w:i/>
          <w:color w:val="1C1E21"/>
          <w:sz w:val="23"/>
          <w:szCs w:val="23"/>
        </w:rPr>
        <w:t>,</w:t>
      </w:r>
      <w:r w:rsidRPr="005712D7">
        <w:rPr>
          <w:rFonts w:eastAsia="Times New Roman" w:cs="Segoe UI Historic"/>
          <w:i/>
          <w:color w:val="1C1E21"/>
          <w:sz w:val="23"/>
          <w:szCs w:val="23"/>
        </w:rPr>
        <w:t xml:space="preserve"> etc. – cena danego tytułu </w:t>
      </w:r>
      <w:r w:rsidR="00BE5FC0" w:rsidRPr="005712D7">
        <w:rPr>
          <w:rFonts w:eastAsia="Times New Roman" w:cs="Segoe UI Historic"/>
          <w:i/>
          <w:color w:val="1C1E21"/>
          <w:sz w:val="23"/>
          <w:szCs w:val="23"/>
        </w:rPr>
        <w:t xml:space="preserve">była </w:t>
      </w:r>
      <w:r w:rsidRPr="005712D7">
        <w:rPr>
          <w:rFonts w:eastAsia="Times New Roman" w:cs="Segoe UI Historic"/>
          <w:i/>
          <w:color w:val="1C1E21"/>
          <w:sz w:val="23"/>
          <w:szCs w:val="23"/>
        </w:rPr>
        <w:t xml:space="preserve">taka sama dla kupującego, niezależnie od tego, gdzie zdecyduje się dokonać zakupu – </w:t>
      </w:r>
      <w:r w:rsidRPr="005712D7">
        <w:rPr>
          <w:rFonts w:eastAsia="Times New Roman" w:cs="Segoe UI Historic"/>
          <w:color w:val="1C1E21"/>
          <w:sz w:val="23"/>
          <w:szCs w:val="23"/>
        </w:rPr>
        <w:t xml:space="preserve">dodaje </w:t>
      </w:r>
      <w:r w:rsidRPr="005712D7">
        <w:rPr>
          <w:rFonts w:eastAsia="Times New Roman" w:cs="Segoe UI Historic"/>
          <w:b/>
          <w:bCs/>
          <w:color w:val="1C1E21"/>
          <w:sz w:val="23"/>
          <w:szCs w:val="23"/>
        </w:rPr>
        <w:t>Justyna Wydra</w:t>
      </w:r>
      <w:r w:rsidRPr="005712D7">
        <w:rPr>
          <w:rFonts w:eastAsia="Times New Roman" w:cs="Segoe UI Historic"/>
          <w:i/>
          <w:color w:val="1C1E21"/>
          <w:sz w:val="23"/>
          <w:szCs w:val="23"/>
        </w:rPr>
        <w:t xml:space="preserve">. </w:t>
      </w:r>
    </w:p>
    <w:p w14:paraId="5151A7C9" w14:textId="77777777" w:rsidR="003B54EB" w:rsidRPr="005712D7" w:rsidRDefault="003B54EB" w:rsidP="003B54EB">
      <w:pPr>
        <w:spacing w:line="276" w:lineRule="auto"/>
        <w:jc w:val="both"/>
        <w:rPr>
          <w:rFonts w:eastAsia="Times New Roman" w:cs="Segoe UI Historic"/>
          <w:i/>
          <w:color w:val="1C1E21"/>
          <w:sz w:val="23"/>
          <w:szCs w:val="23"/>
        </w:rPr>
      </w:pPr>
    </w:p>
    <w:p w14:paraId="7CA1D13F" w14:textId="257AC90B" w:rsidR="003B54EB" w:rsidRPr="005712D7" w:rsidRDefault="003B54EB" w:rsidP="003B54EB">
      <w:pPr>
        <w:spacing w:line="276" w:lineRule="auto"/>
        <w:jc w:val="both"/>
        <w:rPr>
          <w:rFonts w:eastAsia="Times New Roman" w:cs="Segoe UI Historic"/>
          <w:color w:val="1C1E21"/>
          <w:sz w:val="23"/>
          <w:szCs w:val="23"/>
        </w:rPr>
      </w:pPr>
      <w:r w:rsidRPr="005712D7">
        <w:rPr>
          <w:rFonts w:eastAsia="Times New Roman" w:cs="Segoe UI Historic"/>
          <w:color w:val="1C1E21"/>
          <w:sz w:val="23"/>
          <w:szCs w:val="23"/>
        </w:rPr>
        <w:t>To nie pierwszy raz, gdy środowisko księgarskie proponuje takie rozwiązanie. Sprawa pojawia się w dyskusji publicznej od wielu lat, ale nadal nie spotkała się z wystarczającą uwagą prawodawców. Autorzy listu zauważają, że nowe prawo może przynieść same korzyści. Nie tylko pozytywnie wpłynie na sytuację lokalnych księgarń, ale też powinn</w:t>
      </w:r>
      <w:r w:rsidR="00453B5A" w:rsidRPr="005712D7">
        <w:rPr>
          <w:rFonts w:eastAsia="Times New Roman" w:cs="Segoe UI Historic"/>
          <w:color w:val="1C1E21"/>
          <w:sz w:val="23"/>
          <w:szCs w:val="23"/>
        </w:rPr>
        <w:t>o</w:t>
      </w:r>
      <w:r w:rsidRPr="005712D7">
        <w:rPr>
          <w:rFonts w:eastAsia="Times New Roman" w:cs="Segoe UI Historic"/>
          <w:color w:val="1C1E21"/>
          <w:sz w:val="23"/>
          <w:szCs w:val="23"/>
        </w:rPr>
        <w:t xml:space="preserve"> skutkować spadkiem cen książek. - </w:t>
      </w:r>
      <w:r w:rsidRPr="005712D7">
        <w:rPr>
          <w:rFonts w:eastAsia="Times New Roman" w:cs="Segoe UI Historic"/>
          <w:i/>
          <w:color w:val="1C1E21"/>
          <w:sz w:val="23"/>
          <w:szCs w:val="23"/>
        </w:rPr>
        <w:t>Z jednej strony stale słyszymy, że książki są za drogie, z drugiej cena okładkowa jest obecnie de facto fikcją, sztucznym tworem – z góry zakłada się, że zostanie od niej udzielony wysoki. rabat dla dużych dystrybutorów</w:t>
      </w:r>
      <w:r w:rsidRPr="005712D7">
        <w:rPr>
          <w:rFonts w:eastAsia="Times New Roman" w:cs="Segoe UI Historic"/>
          <w:color w:val="1C1E21"/>
          <w:sz w:val="23"/>
          <w:szCs w:val="23"/>
        </w:rPr>
        <w:t xml:space="preserve"> – mówi </w:t>
      </w:r>
      <w:r w:rsidRPr="005712D7">
        <w:rPr>
          <w:rFonts w:eastAsia="Times New Roman" w:cs="Segoe UI Historic"/>
          <w:b/>
          <w:bCs/>
          <w:color w:val="1C1E21"/>
          <w:sz w:val="23"/>
          <w:szCs w:val="23"/>
        </w:rPr>
        <w:t>Szymon Szwajger</w:t>
      </w:r>
      <w:r w:rsidRPr="005712D7">
        <w:rPr>
          <w:rFonts w:eastAsia="Times New Roman" w:cs="Segoe UI Historic"/>
          <w:color w:val="1C1E21"/>
          <w:sz w:val="23"/>
          <w:szCs w:val="23"/>
        </w:rPr>
        <w:t xml:space="preserve">. Czasowe zamrożenie cen książek pozwoli wydawcom </w:t>
      </w:r>
      <w:r w:rsidR="00453B5A" w:rsidRPr="005712D7">
        <w:rPr>
          <w:rFonts w:eastAsia="Times New Roman" w:cs="Segoe UI Historic"/>
          <w:color w:val="1C1E21"/>
          <w:sz w:val="23"/>
          <w:szCs w:val="23"/>
        </w:rPr>
        <w:t xml:space="preserve">od razu </w:t>
      </w:r>
      <w:r w:rsidRPr="005712D7">
        <w:rPr>
          <w:rFonts w:eastAsia="Times New Roman" w:cs="Segoe UI Historic"/>
          <w:color w:val="1C1E21"/>
          <w:sz w:val="23"/>
          <w:szCs w:val="23"/>
        </w:rPr>
        <w:t xml:space="preserve">ustalać je na racjonalnym, niższym niż dotychczas poziomie. A na tym skorzystają głównie czytelnicy.  </w:t>
      </w:r>
    </w:p>
    <w:p w14:paraId="66E54E21" w14:textId="77777777" w:rsidR="003B54EB" w:rsidRPr="005712D7" w:rsidRDefault="003B54EB" w:rsidP="003B54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</w:p>
    <w:p w14:paraId="05F325BA" w14:textId="77777777" w:rsidR="003B54EB" w:rsidRPr="005712D7" w:rsidRDefault="003B54EB" w:rsidP="003B54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</w:p>
    <w:p w14:paraId="5BFB0CF6" w14:textId="77777777" w:rsidR="003B54EB" w:rsidRDefault="003B54EB" w:rsidP="003B54EB"/>
    <w:p w14:paraId="0378E78E" w14:textId="77777777" w:rsidR="0021735F" w:rsidRPr="0021735F" w:rsidRDefault="0021735F" w:rsidP="00E610CD">
      <w:pPr>
        <w:spacing w:line="240" w:lineRule="auto"/>
        <w:jc w:val="both"/>
      </w:pPr>
    </w:p>
    <w:p w14:paraId="1D24DC87" w14:textId="3BA529BE" w:rsidR="00E27073" w:rsidRDefault="00E27073" w:rsidP="00E6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BIG InfoMonitor </w:t>
      </w:r>
      <w:r>
        <w:rPr>
          <w:color w:val="000000"/>
          <w:sz w:val="18"/>
          <w:szCs w:val="18"/>
        </w:rPr>
        <w:t xml:space="preserve">to działające od 2004 roku, wiodące </w:t>
      </w:r>
      <w:r w:rsidR="00AB2AFB">
        <w:rPr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iuro </w:t>
      </w:r>
      <w:r w:rsidR="00AB2AFB">
        <w:rPr>
          <w:color w:val="000000"/>
          <w:sz w:val="18"/>
          <w:szCs w:val="18"/>
        </w:rPr>
        <w:t>i</w:t>
      </w:r>
      <w:r>
        <w:rPr>
          <w:color w:val="000000"/>
          <w:sz w:val="18"/>
          <w:szCs w:val="18"/>
        </w:rPr>
        <w:t xml:space="preserve">nformacji </w:t>
      </w:r>
      <w:r w:rsidR="00AB2AFB">
        <w:rPr>
          <w:color w:val="000000"/>
          <w:sz w:val="18"/>
          <w:szCs w:val="18"/>
        </w:rPr>
        <w:t>g</w:t>
      </w:r>
      <w:r>
        <w:rPr>
          <w:color w:val="000000"/>
          <w:sz w:val="18"/>
          <w:szCs w:val="18"/>
        </w:rPr>
        <w:t>ospodarczej, gromadzące i udostępniające informacje o wiarygodności płatniczej uczestników rynku. Spółka prowadzi rejestr dłużników, do którego każdy przedsiębiorca oraz inne upoważnione do tego instytucje, mogą wpisać firmę i konsumenta, którzy zalegają z płatnościami i pobrać informacje o ich ewentualnym zadłużeniu. Osoby fizyczne mogą zgłaszać dłużników na podstawie wyroku sądowego i sprawdzać tylko firmy. Baza BIG InfoMonitor składa się z około 6 mln informacji o długach i jest jedną z największych w Polsce. Przez 18 lat dInfoMonitor, wierzycielom udało się odzyskać ponad 50 mld zł. Wśród klientów są głównie banki, firmy telekomunikacyjne i ubezpieczeniowe, gminy, sądy, a także osoby fizyczne np. rodzice chcący odzyskać alimenty.</w:t>
      </w:r>
    </w:p>
    <w:p w14:paraId="4F6CEB21" w14:textId="77777777" w:rsidR="00E610CD" w:rsidRDefault="00E610CD" w:rsidP="00E6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2CDF04" w14:textId="77777777" w:rsidR="00E27073" w:rsidRDefault="00E27073" w:rsidP="00E6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</w:rPr>
        <w:t>BIG InfoMonitor</w:t>
      </w:r>
      <w:r>
        <w:rPr>
          <w:color w:val="000000"/>
          <w:sz w:val="18"/>
          <w:szCs w:val="18"/>
        </w:rPr>
        <w:t xml:space="preserve"> jako jedyne Biuro Informacji Gospodarczej umożliwia dostęp do baz: Biura Informacji Kredytowej i Związku Banków Polskich, dzięki czemu stanowi platformę wymiany informacji pomiędzy sektorem bankowym i pozostałymi sektorami gospodarki. Oferuje również bankom i przedsiębiorcom narzędzia do weryfikowania wiarygodności płatniczej klientów i kontrahentów oraz wspiera ich w odzyskiwaniu zaległych należności. BIG InfoMonitor jest spółką zależną sektora bankowego - poprzez Biuro Informacji Kredytowej – swojego głównego akcjonariusza. Więcej na temat firmy: </w:t>
      </w:r>
      <w:hyperlink r:id="rId10">
        <w:r>
          <w:rPr>
            <w:color w:val="000000"/>
            <w:sz w:val="18"/>
            <w:szCs w:val="18"/>
            <w:u w:val="single"/>
          </w:rPr>
          <w:t>www.big.pl</w:t>
        </w:r>
      </w:hyperlink>
    </w:p>
    <w:p w14:paraId="433DA214" w14:textId="77777777" w:rsidR="00421B89" w:rsidRDefault="00421B89" w:rsidP="00E6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746A3B" w14:textId="77777777" w:rsidR="00E27073" w:rsidRDefault="00E27073" w:rsidP="00E6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Kontakt dla mediów:</w:t>
      </w:r>
    </w:p>
    <w:tbl>
      <w:tblPr>
        <w:tblW w:w="13324" w:type="dxa"/>
        <w:tblLayout w:type="fixed"/>
        <w:tblLook w:val="0400" w:firstRow="0" w:lastRow="0" w:firstColumn="0" w:lastColumn="0" w:noHBand="0" w:noVBand="1"/>
      </w:tblPr>
      <w:tblGrid>
        <w:gridCol w:w="4820"/>
        <w:gridCol w:w="4252"/>
        <w:gridCol w:w="4252"/>
      </w:tblGrid>
      <w:tr w:rsidR="00C814D5" w:rsidRPr="001E4F90" w14:paraId="5680691C" w14:textId="38EB67E3" w:rsidTr="00C814D5">
        <w:tc>
          <w:tcPr>
            <w:tcW w:w="4820" w:type="dxa"/>
          </w:tcPr>
          <w:p w14:paraId="0B1C21BE" w14:textId="77777777" w:rsidR="00C814D5" w:rsidRPr="00C814D5" w:rsidRDefault="00C814D5" w:rsidP="00E610CD">
            <w:pPr>
              <w:spacing w:line="240" w:lineRule="auto"/>
              <w:ind w:left="-108"/>
              <w:jc w:val="both"/>
              <w:rPr>
                <w:bCs/>
                <w:color w:val="auto"/>
                <w:sz w:val="18"/>
                <w:szCs w:val="18"/>
              </w:rPr>
            </w:pPr>
            <w:r w:rsidRPr="00C814D5">
              <w:rPr>
                <w:bCs/>
                <w:color w:val="auto"/>
                <w:sz w:val="18"/>
                <w:szCs w:val="18"/>
              </w:rPr>
              <w:t>Halina Kochalska</w:t>
            </w:r>
          </w:p>
          <w:p w14:paraId="5147345D" w14:textId="77777777" w:rsidR="00C814D5" w:rsidRPr="00C814D5" w:rsidRDefault="00C814D5" w:rsidP="00E610CD">
            <w:pPr>
              <w:spacing w:line="240" w:lineRule="auto"/>
              <w:ind w:left="-108"/>
              <w:jc w:val="both"/>
              <w:rPr>
                <w:bCs/>
                <w:color w:val="auto"/>
                <w:sz w:val="18"/>
                <w:szCs w:val="18"/>
              </w:rPr>
            </w:pPr>
            <w:r w:rsidRPr="00C814D5">
              <w:rPr>
                <w:bCs/>
                <w:color w:val="auto"/>
                <w:sz w:val="18"/>
                <w:szCs w:val="18"/>
              </w:rPr>
              <w:t>Rzecznik Prasowy</w:t>
            </w:r>
          </w:p>
          <w:p w14:paraId="33B0B26C" w14:textId="77777777" w:rsidR="00C814D5" w:rsidRPr="00C814D5" w:rsidRDefault="00C814D5" w:rsidP="00E610CD">
            <w:pPr>
              <w:spacing w:line="240" w:lineRule="auto"/>
              <w:ind w:left="-108"/>
              <w:jc w:val="both"/>
              <w:rPr>
                <w:bCs/>
                <w:color w:val="auto"/>
                <w:sz w:val="18"/>
                <w:szCs w:val="18"/>
              </w:rPr>
            </w:pPr>
            <w:r w:rsidRPr="00C814D5">
              <w:rPr>
                <w:bCs/>
                <w:color w:val="auto"/>
                <w:sz w:val="18"/>
                <w:szCs w:val="18"/>
              </w:rPr>
              <w:t>tel.: +48 22 486 56 16</w:t>
            </w:r>
          </w:p>
          <w:p w14:paraId="1CB99C86" w14:textId="77777777" w:rsidR="00C814D5" w:rsidRPr="00C814D5" w:rsidRDefault="00C814D5" w:rsidP="00E610CD">
            <w:pPr>
              <w:spacing w:line="240" w:lineRule="auto"/>
              <w:ind w:left="-108"/>
              <w:jc w:val="both"/>
              <w:rPr>
                <w:bCs/>
                <w:color w:val="auto"/>
                <w:sz w:val="18"/>
                <w:szCs w:val="18"/>
              </w:rPr>
            </w:pPr>
            <w:r w:rsidRPr="00C814D5">
              <w:rPr>
                <w:bCs/>
                <w:color w:val="auto"/>
                <w:sz w:val="18"/>
                <w:szCs w:val="18"/>
              </w:rPr>
              <w:lastRenderedPageBreak/>
              <w:t>kom.: + 48 602 601 010</w:t>
            </w:r>
          </w:p>
          <w:p w14:paraId="17B67881" w14:textId="77777777" w:rsidR="00C814D5" w:rsidRPr="00C814D5" w:rsidRDefault="00C814D5" w:rsidP="00E610CD">
            <w:pPr>
              <w:spacing w:line="240" w:lineRule="auto"/>
              <w:ind w:left="-108"/>
              <w:jc w:val="both"/>
              <w:rPr>
                <w:bCs/>
                <w:color w:val="auto"/>
              </w:rPr>
            </w:pPr>
            <w:r w:rsidRPr="00C814D5">
              <w:rPr>
                <w:bCs/>
                <w:color w:val="auto"/>
                <w:sz w:val="18"/>
                <w:szCs w:val="18"/>
              </w:rPr>
              <w:t>h</w:t>
            </w:r>
            <w:hyperlink r:id="rId11">
              <w:r w:rsidRPr="00C814D5">
                <w:rPr>
                  <w:bCs/>
                  <w:color w:val="auto"/>
                  <w:sz w:val="18"/>
                  <w:szCs w:val="18"/>
                </w:rPr>
                <w:t>alina.kochalska@big.pl</w:t>
              </w:r>
            </w:hyperlink>
          </w:p>
        </w:tc>
        <w:tc>
          <w:tcPr>
            <w:tcW w:w="4252" w:type="dxa"/>
          </w:tcPr>
          <w:p w14:paraId="4E39ACB4" w14:textId="77777777" w:rsidR="00C814D5" w:rsidRPr="00C814D5" w:rsidRDefault="00C814D5" w:rsidP="00E610CD">
            <w:pPr>
              <w:spacing w:line="240" w:lineRule="auto"/>
              <w:jc w:val="both"/>
              <w:rPr>
                <w:bCs/>
                <w:color w:val="auto"/>
                <w:sz w:val="18"/>
                <w:szCs w:val="18"/>
              </w:rPr>
            </w:pPr>
            <w:r w:rsidRPr="00C814D5">
              <w:rPr>
                <w:bCs/>
                <w:color w:val="auto"/>
                <w:sz w:val="18"/>
                <w:szCs w:val="18"/>
              </w:rPr>
              <w:lastRenderedPageBreak/>
              <w:t>Diana Borowiecka</w:t>
            </w:r>
          </w:p>
          <w:p w14:paraId="15A345F1" w14:textId="77777777" w:rsidR="00C814D5" w:rsidRPr="00C814D5" w:rsidRDefault="00C814D5" w:rsidP="00E610CD">
            <w:pPr>
              <w:spacing w:line="240" w:lineRule="auto"/>
              <w:jc w:val="both"/>
              <w:rPr>
                <w:bCs/>
                <w:color w:val="auto"/>
                <w:sz w:val="18"/>
                <w:szCs w:val="18"/>
              </w:rPr>
            </w:pPr>
            <w:r w:rsidRPr="00C814D5">
              <w:rPr>
                <w:bCs/>
                <w:color w:val="auto"/>
                <w:sz w:val="18"/>
                <w:szCs w:val="18"/>
              </w:rPr>
              <w:t>Biuro PR i Komunikacji</w:t>
            </w:r>
          </w:p>
          <w:p w14:paraId="33BEEC25" w14:textId="77777777" w:rsidR="00C814D5" w:rsidRPr="00C814D5" w:rsidRDefault="00C814D5" w:rsidP="00E610CD">
            <w:pPr>
              <w:spacing w:line="240" w:lineRule="auto"/>
              <w:jc w:val="both"/>
              <w:rPr>
                <w:bCs/>
                <w:color w:val="auto"/>
                <w:sz w:val="18"/>
                <w:szCs w:val="18"/>
              </w:rPr>
            </w:pPr>
            <w:r w:rsidRPr="00C814D5">
              <w:rPr>
                <w:bCs/>
                <w:color w:val="auto"/>
                <w:sz w:val="18"/>
                <w:szCs w:val="18"/>
              </w:rPr>
              <w:t>tel.: +48 22 486 56 46</w:t>
            </w:r>
          </w:p>
          <w:p w14:paraId="3E7606C2" w14:textId="77777777" w:rsidR="00C814D5" w:rsidRPr="00C814D5" w:rsidRDefault="00C814D5" w:rsidP="00E610CD">
            <w:pPr>
              <w:spacing w:line="240" w:lineRule="auto"/>
              <w:jc w:val="both"/>
              <w:rPr>
                <w:bCs/>
                <w:color w:val="auto"/>
                <w:sz w:val="18"/>
                <w:szCs w:val="18"/>
              </w:rPr>
            </w:pPr>
            <w:r w:rsidRPr="00C814D5">
              <w:rPr>
                <w:bCs/>
                <w:color w:val="auto"/>
                <w:sz w:val="18"/>
                <w:szCs w:val="18"/>
              </w:rPr>
              <w:lastRenderedPageBreak/>
              <w:t>kom.: + 48 607 146 583</w:t>
            </w:r>
          </w:p>
          <w:p w14:paraId="50EE069C" w14:textId="5877FD79" w:rsidR="00C814D5" w:rsidRPr="001E4F90" w:rsidRDefault="00C814D5" w:rsidP="00E610CD">
            <w:pPr>
              <w:spacing w:line="240" w:lineRule="auto"/>
              <w:ind w:left="-108"/>
              <w:jc w:val="both"/>
              <w:rPr>
                <w:bCs/>
                <w:color w:val="auto"/>
                <w:sz w:val="18"/>
                <w:szCs w:val="18"/>
              </w:rPr>
            </w:pPr>
            <w:r w:rsidRPr="00C814D5">
              <w:rPr>
                <w:bCs/>
                <w:color w:val="auto"/>
                <w:sz w:val="18"/>
                <w:szCs w:val="18"/>
              </w:rPr>
              <w:t xml:space="preserve">  </w:t>
            </w:r>
            <w:hyperlink r:id="rId12" w:history="1">
              <w:r w:rsidRPr="00C814D5">
                <w:rPr>
                  <w:rStyle w:val="Hipercze"/>
                  <w:bCs/>
                  <w:color w:val="auto"/>
                  <w:sz w:val="18"/>
                  <w:szCs w:val="18"/>
                  <w:u w:val="none"/>
                </w:rPr>
                <w:t>d</w:t>
              </w:r>
            </w:hyperlink>
            <w:hyperlink r:id="rId13">
              <w:r w:rsidRPr="00C814D5">
                <w:rPr>
                  <w:bCs/>
                  <w:color w:val="auto"/>
                  <w:sz w:val="18"/>
                  <w:szCs w:val="18"/>
                </w:rPr>
                <w:t>iana.borowiecka@big.pl</w:t>
              </w:r>
            </w:hyperlink>
            <w:r w:rsidRPr="001E4F90">
              <w:rPr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14:paraId="39FD3034" w14:textId="77777777" w:rsidR="00C814D5" w:rsidRPr="00C814D5" w:rsidRDefault="00C814D5" w:rsidP="00E610CD">
            <w:pPr>
              <w:spacing w:line="240" w:lineRule="auto"/>
              <w:jc w:val="both"/>
              <w:rPr>
                <w:bCs/>
                <w:color w:val="auto"/>
              </w:rPr>
            </w:pPr>
          </w:p>
        </w:tc>
      </w:tr>
    </w:tbl>
    <w:p w14:paraId="174D3A3B" w14:textId="77777777" w:rsidR="00E27073" w:rsidRDefault="00E27073" w:rsidP="00E610CD">
      <w:pPr>
        <w:spacing w:line="240" w:lineRule="auto"/>
        <w:jc w:val="both"/>
        <w:rPr>
          <w:color w:val="000000"/>
        </w:rPr>
      </w:pPr>
    </w:p>
    <w:p w14:paraId="08BFA1DC" w14:textId="77777777" w:rsidR="00E27073" w:rsidRDefault="00E27073" w:rsidP="00E610CD">
      <w:pPr>
        <w:spacing w:line="240" w:lineRule="auto"/>
        <w:jc w:val="both"/>
      </w:pPr>
    </w:p>
    <w:p w14:paraId="3AB11FC8" w14:textId="77777777" w:rsidR="00E27073" w:rsidRDefault="00E27073" w:rsidP="00E610CD">
      <w:pPr>
        <w:spacing w:line="240" w:lineRule="auto"/>
        <w:jc w:val="both"/>
      </w:pPr>
    </w:p>
    <w:p w14:paraId="17689A23" w14:textId="77777777" w:rsidR="000E709D" w:rsidRDefault="000E709D" w:rsidP="00E610CD">
      <w:pPr>
        <w:spacing w:line="240" w:lineRule="auto"/>
        <w:jc w:val="both"/>
      </w:pPr>
    </w:p>
    <w:p w14:paraId="3E08D7B6" w14:textId="77777777" w:rsidR="00421B89" w:rsidRDefault="00421B89" w:rsidP="00E610CD">
      <w:pPr>
        <w:spacing w:line="240" w:lineRule="auto"/>
        <w:jc w:val="both"/>
      </w:pPr>
    </w:p>
    <w:p w14:paraId="0FCBB48B" w14:textId="77777777" w:rsidR="00421B89" w:rsidRDefault="00421B89" w:rsidP="00E610CD">
      <w:pPr>
        <w:spacing w:line="240" w:lineRule="auto"/>
        <w:jc w:val="both"/>
      </w:pPr>
    </w:p>
    <w:p w14:paraId="09FBE194" w14:textId="77777777" w:rsidR="00421B89" w:rsidRDefault="00421B89" w:rsidP="00E610CD">
      <w:pPr>
        <w:spacing w:line="240" w:lineRule="auto"/>
        <w:jc w:val="both"/>
      </w:pPr>
    </w:p>
    <w:p w14:paraId="4DC0D0F0" w14:textId="77777777" w:rsidR="00421B89" w:rsidRDefault="00421B89" w:rsidP="00E610CD">
      <w:pPr>
        <w:spacing w:line="240" w:lineRule="auto"/>
        <w:jc w:val="both"/>
      </w:pPr>
    </w:p>
    <w:p w14:paraId="521C0BB2" w14:textId="77777777" w:rsidR="00421B89" w:rsidRDefault="00421B89" w:rsidP="00E610CD">
      <w:pPr>
        <w:spacing w:line="240" w:lineRule="auto"/>
        <w:jc w:val="both"/>
      </w:pPr>
    </w:p>
    <w:p w14:paraId="3818F0D0" w14:textId="77777777" w:rsidR="00421B89" w:rsidRDefault="00421B89" w:rsidP="00E610CD">
      <w:pPr>
        <w:spacing w:line="240" w:lineRule="auto"/>
        <w:jc w:val="both"/>
      </w:pPr>
    </w:p>
    <w:p w14:paraId="042CE9AB" w14:textId="77777777" w:rsidR="00421B89" w:rsidRDefault="00421B89" w:rsidP="00E610CD">
      <w:pPr>
        <w:spacing w:line="240" w:lineRule="auto"/>
        <w:jc w:val="both"/>
      </w:pPr>
    </w:p>
    <w:p w14:paraId="6DDAE090" w14:textId="77777777" w:rsidR="00421B89" w:rsidRDefault="00421B89" w:rsidP="00E610CD">
      <w:pPr>
        <w:spacing w:line="240" w:lineRule="auto"/>
        <w:jc w:val="both"/>
      </w:pPr>
    </w:p>
    <w:p w14:paraId="0F4A1011" w14:textId="77777777" w:rsidR="00421B89" w:rsidRDefault="00421B89" w:rsidP="00E610CD">
      <w:pPr>
        <w:spacing w:line="240" w:lineRule="auto"/>
        <w:jc w:val="both"/>
      </w:pPr>
    </w:p>
    <w:p w14:paraId="54701AC7" w14:textId="77777777" w:rsidR="00421B89" w:rsidRDefault="00421B89" w:rsidP="00E610CD">
      <w:pPr>
        <w:spacing w:line="240" w:lineRule="auto"/>
        <w:jc w:val="both"/>
      </w:pPr>
    </w:p>
    <w:p w14:paraId="44A87C0B" w14:textId="77777777" w:rsidR="00421B89" w:rsidRDefault="00421B89" w:rsidP="00E610CD">
      <w:pPr>
        <w:spacing w:line="240" w:lineRule="auto"/>
        <w:jc w:val="both"/>
      </w:pPr>
    </w:p>
    <w:p w14:paraId="63F87B3E" w14:textId="77777777" w:rsidR="00421B89" w:rsidRDefault="00421B89" w:rsidP="00E610CD">
      <w:pPr>
        <w:spacing w:line="240" w:lineRule="auto"/>
        <w:jc w:val="both"/>
      </w:pPr>
    </w:p>
    <w:p w14:paraId="74EBFFD9" w14:textId="77777777" w:rsidR="00421B89" w:rsidRDefault="00421B89" w:rsidP="00E610CD">
      <w:pPr>
        <w:spacing w:line="240" w:lineRule="auto"/>
        <w:jc w:val="both"/>
      </w:pPr>
    </w:p>
    <w:p w14:paraId="019F642A" w14:textId="77777777" w:rsidR="00421B89" w:rsidRDefault="00421B89" w:rsidP="00E610CD">
      <w:pPr>
        <w:spacing w:line="240" w:lineRule="auto"/>
        <w:jc w:val="both"/>
      </w:pPr>
    </w:p>
    <w:p w14:paraId="51AE689E" w14:textId="77777777" w:rsidR="00421B89" w:rsidRDefault="00421B89" w:rsidP="00E610CD">
      <w:pPr>
        <w:spacing w:line="240" w:lineRule="auto"/>
        <w:jc w:val="both"/>
      </w:pPr>
    </w:p>
    <w:p w14:paraId="5F19F478" w14:textId="77777777" w:rsidR="00421B89" w:rsidRDefault="00421B89" w:rsidP="00E610CD">
      <w:pPr>
        <w:spacing w:line="240" w:lineRule="auto"/>
        <w:jc w:val="both"/>
      </w:pPr>
    </w:p>
    <w:p w14:paraId="6D393D8A" w14:textId="77777777" w:rsidR="00421B89" w:rsidRDefault="00421B89" w:rsidP="00E610CD">
      <w:pPr>
        <w:spacing w:line="240" w:lineRule="auto"/>
        <w:jc w:val="both"/>
      </w:pPr>
    </w:p>
    <w:p w14:paraId="7C88ADE6" w14:textId="77777777" w:rsidR="00421B89" w:rsidRDefault="00421B89" w:rsidP="00E610CD">
      <w:pPr>
        <w:spacing w:line="240" w:lineRule="auto"/>
        <w:jc w:val="both"/>
      </w:pPr>
    </w:p>
    <w:p w14:paraId="4688B1EA" w14:textId="77777777" w:rsidR="00421B89" w:rsidRDefault="00421B89" w:rsidP="00E610CD">
      <w:pPr>
        <w:spacing w:line="240" w:lineRule="auto"/>
        <w:jc w:val="both"/>
      </w:pPr>
    </w:p>
    <w:p w14:paraId="730974BC" w14:textId="77777777" w:rsidR="00421B89" w:rsidRDefault="00421B89" w:rsidP="00E610CD">
      <w:pPr>
        <w:spacing w:line="240" w:lineRule="auto"/>
        <w:jc w:val="both"/>
      </w:pPr>
    </w:p>
    <w:p w14:paraId="6CCD05C4" w14:textId="77777777" w:rsidR="00421B89" w:rsidRDefault="00421B89" w:rsidP="00E610CD">
      <w:pPr>
        <w:spacing w:line="240" w:lineRule="auto"/>
        <w:jc w:val="both"/>
      </w:pPr>
    </w:p>
    <w:p w14:paraId="47DA7C63" w14:textId="77777777" w:rsidR="00421B89" w:rsidRDefault="00421B89" w:rsidP="00E610CD">
      <w:pPr>
        <w:spacing w:line="240" w:lineRule="auto"/>
        <w:jc w:val="both"/>
      </w:pPr>
    </w:p>
    <w:p w14:paraId="4E2BA9E9" w14:textId="77777777" w:rsidR="00421B89" w:rsidRDefault="00421B89" w:rsidP="00E610CD">
      <w:pPr>
        <w:spacing w:line="240" w:lineRule="auto"/>
        <w:jc w:val="both"/>
      </w:pPr>
    </w:p>
    <w:p w14:paraId="45E6287C" w14:textId="77777777" w:rsidR="00421B89" w:rsidRDefault="00421B89" w:rsidP="00E610CD">
      <w:pPr>
        <w:spacing w:line="240" w:lineRule="auto"/>
        <w:jc w:val="both"/>
      </w:pPr>
    </w:p>
    <w:p w14:paraId="46EB9FF6" w14:textId="77777777" w:rsidR="00421B89" w:rsidRDefault="00421B89" w:rsidP="00E610CD">
      <w:pPr>
        <w:spacing w:line="240" w:lineRule="auto"/>
        <w:jc w:val="both"/>
      </w:pPr>
    </w:p>
    <w:p w14:paraId="230445AB" w14:textId="77777777" w:rsidR="00421B89" w:rsidRDefault="00421B89" w:rsidP="00E610CD">
      <w:pPr>
        <w:spacing w:line="240" w:lineRule="auto"/>
        <w:jc w:val="both"/>
      </w:pPr>
    </w:p>
    <w:p w14:paraId="4A78FE90" w14:textId="77777777" w:rsidR="00421B89" w:rsidRDefault="00421B89" w:rsidP="00E610CD">
      <w:pPr>
        <w:spacing w:line="240" w:lineRule="auto"/>
        <w:jc w:val="both"/>
      </w:pPr>
    </w:p>
    <w:p w14:paraId="604E9AC5" w14:textId="77777777" w:rsidR="00421B89" w:rsidRDefault="00421B89" w:rsidP="00E610CD">
      <w:pPr>
        <w:spacing w:line="240" w:lineRule="auto"/>
        <w:jc w:val="both"/>
      </w:pPr>
    </w:p>
    <w:p w14:paraId="5336E416" w14:textId="77777777" w:rsidR="00421B89" w:rsidRDefault="00421B89" w:rsidP="00E610CD">
      <w:pPr>
        <w:spacing w:line="240" w:lineRule="auto"/>
        <w:jc w:val="both"/>
      </w:pPr>
    </w:p>
    <w:p w14:paraId="4CE13E77" w14:textId="77777777" w:rsidR="00421B89" w:rsidRDefault="00421B89" w:rsidP="00E610CD">
      <w:pPr>
        <w:spacing w:line="240" w:lineRule="auto"/>
        <w:jc w:val="both"/>
      </w:pPr>
    </w:p>
    <w:p w14:paraId="6E8F3109" w14:textId="77777777" w:rsidR="00421B89" w:rsidRDefault="00421B89" w:rsidP="00E610CD">
      <w:pPr>
        <w:spacing w:line="240" w:lineRule="auto"/>
        <w:jc w:val="both"/>
      </w:pPr>
    </w:p>
    <w:p w14:paraId="20BEF467" w14:textId="77777777" w:rsidR="00421B89" w:rsidRDefault="00421B89" w:rsidP="00E610CD">
      <w:pPr>
        <w:spacing w:line="240" w:lineRule="auto"/>
        <w:jc w:val="both"/>
      </w:pPr>
    </w:p>
    <w:p w14:paraId="5F201E5E" w14:textId="77777777" w:rsidR="00421B89" w:rsidRDefault="00421B89" w:rsidP="00E610CD">
      <w:pPr>
        <w:spacing w:line="240" w:lineRule="auto"/>
        <w:jc w:val="both"/>
      </w:pPr>
    </w:p>
    <w:p w14:paraId="3F6DD312" w14:textId="77777777" w:rsidR="00421B89" w:rsidRDefault="00421B89" w:rsidP="00E610CD">
      <w:pPr>
        <w:spacing w:line="240" w:lineRule="auto"/>
        <w:jc w:val="both"/>
      </w:pPr>
    </w:p>
    <w:p w14:paraId="0AB68281" w14:textId="77777777" w:rsidR="00421B89" w:rsidRDefault="00421B89" w:rsidP="00E610CD">
      <w:pPr>
        <w:spacing w:line="240" w:lineRule="auto"/>
        <w:jc w:val="both"/>
      </w:pPr>
    </w:p>
    <w:p w14:paraId="5C8ED123" w14:textId="77777777" w:rsidR="00421B89" w:rsidRDefault="00421B89" w:rsidP="00E610CD">
      <w:pPr>
        <w:spacing w:line="240" w:lineRule="auto"/>
        <w:jc w:val="both"/>
      </w:pPr>
    </w:p>
    <w:p w14:paraId="2EDE85CA" w14:textId="77777777" w:rsidR="00421B89" w:rsidRDefault="00421B89" w:rsidP="00E610CD">
      <w:pPr>
        <w:spacing w:line="240" w:lineRule="auto"/>
        <w:jc w:val="both"/>
      </w:pPr>
    </w:p>
    <w:p w14:paraId="2E80A08E" w14:textId="77777777" w:rsidR="00421B89" w:rsidRDefault="00421B89" w:rsidP="00E610CD">
      <w:pPr>
        <w:spacing w:line="240" w:lineRule="auto"/>
        <w:jc w:val="both"/>
      </w:pPr>
    </w:p>
    <w:p w14:paraId="5F111515" w14:textId="77777777" w:rsidR="00421B89" w:rsidRDefault="00421B89" w:rsidP="00E610CD">
      <w:pPr>
        <w:spacing w:line="240" w:lineRule="auto"/>
        <w:jc w:val="both"/>
      </w:pPr>
    </w:p>
    <w:p w14:paraId="3B6DF05F" w14:textId="77777777" w:rsidR="00421B89" w:rsidRDefault="00421B89" w:rsidP="00E610CD">
      <w:pPr>
        <w:spacing w:line="240" w:lineRule="auto"/>
        <w:jc w:val="both"/>
      </w:pPr>
    </w:p>
    <w:p w14:paraId="5A389914" w14:textId="77777777" w:rsidR="00421B89" w:rsidRDefault="00421B89" w:rsidP="00E610CD">
      <w:pPr>
        <w:spacing w:line="240" w:lineRule="auto"/>
        <w:jc w:val="both"/>
      </w:pPr>
    </w:p>
    <w:p w14:paraId="0F7C5E59" w14:textId="77777777" w:rsidR="00421B89" w:rsidRDefault="00421B89" w:rsidP="00E610CD">
      <w:pPr>
        <w:spacing w:line="240" w:lineRule="auto"/>
        <w:jc w:val="both"/>
      </w:pPr>
    </w:p>
    <w:p w14:paraId="6D142918" w14:textId="77777777" w:rsidR="00421B89" w:rsidRDefault="00421B89" w:rsidP="00E610CD">
      <w:pPr>
        <w:spacing w:line="240" w:lineRule="auto"/>
        <w:jc w:val="both"/>
      </w:pPr>
    </w:p>
    <w:p w14:paraId="011AC3F0" w14:textId="77777777" w:rsidR="00421B89" w:rsidRDefault="00421B89" w:rsidP="00E610CD">
      <w:pPr>
        <w:spacing w:line="240" w:lineRule="auto"/>
        <w:jc w:val="both"/>
      </w:pPr>
    </w:p>
    <w:p w14:paraId="538E36F9" w14:textId="77777777" w:rsidR="00421B89" w:rsidRDefault="00421B89" w:rsidP="00E610CD">
      <w:pPr>
        <w:spacing w:line="240" w:lineRule="auto"/>
        <w:jc w:val="both"/>
      </w:pPr>
    </w:p>
    <w:p w14:paraId="4FDD6B3F" w14:textId="77777777" w:rsidR="00421B89" w:rsidRDefault="00421B89" w:rsidP="00E610CD">
      <w:pPr>
        <w:spacing w:line="240" w:lineRule="auto"/>
        <w:jc w:val="both"/>
      </w:pPr>
    </w:p>
    <w:p w14:paraId="4679AF30" w14:textId="77777777" w:rsidR="00421B89" w:rsidRDefault="00421B89" w:rsidP="00E610CD">
      <w:pPr>
        <w:spacing w:line="240" w:lineRule="auto"/>
        <w:jc w:val="both"/>
      </w:pPr>
    </w:p>
    <w:p w14:paraId="2523F978" w14:textId="77777777" w:rsidR="00421B89" w:rsidRDefault="00421B89" w:rsidP="00E610CD">
      <w:pPr>
        <w:spacing w:line="240" w:lineRule="auto"/>
        <w:jc w:val="both"/>
      </w:pPr>
    </w:p>
    <w:p w14:paraId="077E1BF3" w14:textId="77777777" w:rsidR="00421B89" w:rsidRDefault="00421B89" w:rsidP="00E610CD">
      <w:pPr>
        <w:spacing w:line="240" w:lineRule="auto"/>
        <w:jc w:val="both"/>
      </w:pPr>
    </w:p>
    <w:p w14:paraId="66D9FE70" w14:textId="77777777" w:rsidR="00421B89" w:rsidRDefault="00421B89" w:rsidP="00E610CD">
      <w:pPr>
        <w:spacing w:line="240" w:lineRule="auto"/>
        <w:jc w:val="both"/>
      </w:pPr>
    </w:p>
    <w:p w14:paraId="138A5C13" w14:textId="77777777" w:rsidR="00421B89" w:rsidRDefault="00421B89" w:rsidP="00E610CD">
      <w:pPr>
        <w:spacing w:line="240" w:lineRule="auto"/>
        <w:jc w:val="both"/>
      </w:pPr>
    </w:p>
    <w:p w14:paraId="5FBB770C" w14:textId="77777777" w:rsidR="00421B89" w:rsidRDefault="00421B89" w:rsidP="00E610CD">
      <w:pPr>
        <w:spacing w:line="240" w:lineRule="auto"/>
        <w:jc w:val="both"/>
      </w:pPr>
    </w:p>
    <w:p w14:paraId="7888D701" w14:textId="77777777" w:rsidR="00421B89" w:rsidRDefault="00421B89" w:rsidP="00E610CD">
      <w:pPr>
        <w:spacing w:line="240" w:lineRule="auto"/>
        <w:jc w:val="both"/>
      </w:pPr>
    </w:p>
    <w:p w14:paraId="7340C5DF" w14:textId="77777777" w:rsidR="00421B89" w:rsidRDefault="00421B89" w:rsidP="00E610CD">
      <w:pPr>
        <w:spacing w:line="240" w:lineRule="auto"/>
        <w:jc w:val="both"/>
      </w:pPr>
    </w:p>
    <w:p w14:paraId="27FD48DE" w14:textId="77777777" w:rsidR="00421B89" w:rsidRDefault="00421B89" w:rsidP="00E610CD">
      <w:pPr>
        <w:spacing w:line="240" w:lineRule="auto"/>
        <w:jc w:val="both"/>
      </w:pPr>
    </w:p>
    <w:p w14:paraId="6AC24FF9" w14:textId="77777777" w:rsidR="00421B89" w:rsidRDefault="00421B89" w:rsidP="00E610CD">
      <w:pPr>
        <w:spacing w:line="240" w:lineRule="auto"/>
        <w:jc w:val="both"/>
      </w:pPr>
    </w:p>
    <w:p w14:paraId="2BC0211D" w14:textId="77777777" w:rsidR="00421B89" w:rsidRDefault="00421B89" w:rsidP="00E610CD">
      <w:pPr>
        <w:spacing w:line="240" w:lineRule="auto"/>
        <w:jc w:val="both"/>
      </w:pPr>
    </w:p>
    <w:p w14:paraId="4A431DFE" w14:textId="77777777" w:rsidR="00421B89" w:rsidRDefault="00421B89" w:rsidP="00E610CD">
      <w:pPr>
        <w:spacing w:line="240" w:lineRule="auto"/>
        <w:jc w:val="both"/>
      </w:pPr>
    </w:p>
    <w:p w14:paraId="0AA0431D" w14:textId="77777777" w:rsidR="00421B89" w:rsidRDefault="00421B89" w:rsidP="00E610CD">
      <w:pPr>
        <w:spacing w:line="240" w:lineRule="auto"/>
        <w:jc w:val="both"/>
      </w:pPr>
    </w:p>
    <w:p w14:paraId="1FED4945" w14:textId="77777777" w:rsidR="00421B89" w:rsidRDefault="00421B89" w:rsidP="00E610CD">
      <w:pPr>
        <w:spacing w:line="240" w:lineRule="auto"/>
        <w:jc w:val="both"/>
      </w:pPr>
    </w:p>
    <w:p w14:paraId="18CA4FA8" w14:textId="77777777" w:rsidR="00421B89" w:rsidRDefault="00421B89" w:rsidP="00E610CD">
      <w:pPr>
        <w:spacing w:line="240" w:lineRule="auto"/>
        <w:jc w:val="both"/>
      </w:pPr>
    </w:p>
    <w:p w14:paraId="5E391246" w14:textId="77777777" w:rsidR="00421B89" w:rsidRDefault="00421B89" w:rsidP="00E610CD">
      <w:pPr>
        <w:spacing w:line="240" w:lineRule="auto"/>
        <w:jc w:val="both"/>
      </w:pPr>
    </w:p>
    <w:p w14:paraId="74EB21DB" w14:textId="77777777" w:rsidR="00421B89" w:rsidRDefault="00421B89" w:rsidP="00E610CD">
      <w:pPr>
        <w:spacing w:line="240" w:lineRule="auto"/>
        <w:jc w:val="both"/>
      </w:pPr>
    </w:p>
    <w:p w14:paraId="4975F01B" w14:textId="77777777" w:rsidR="00421B89" w:rsidRDefault="00421B89" w:rsidP="00E610CD">
      <w:pPr>
        <w:spacing w:line="240" w:lineRule="auto"/>
        <w:jc w:val="both"/>
      </w:pPr>
    </w:p>
    <w:p w14:paraId="426C4ED7" w14:textId="77777777" w:rsidR="00421B89" w:rsidRDefault="00421B89" w:rsidP="00E610CD">
      <w:pPr>
        <w:spacing w:line="240" w:lineRule="auto"/>
        <w:jc w:val="both"/>
      </w:pPr>
    </w:p>
    <w:p w14:paraId="77205E54" w14:textId="77777777" w:rsidR="00421B89" w:rsidRDefault="00421B89" w:rsidP="00E610CD">
      <w:pPr>
        <w:spacing w:line="240" w:lineRule="auto"/>
        <w:jc w:val="both"/>
      </w:pPr>
    </w:p>
    <w:p w14:paraId="4DC744C4" w14:textId="77777777" w:rsidR="00421B89" w:rsidRDefault="00421B89" w:rsidP="00E610CD">
      <w:pPr>
        <w:spacing w:line="240" w:lineRule="auto"/>
        <w:jc w:val="both"/>
      </w:pPr>
    </w:p>
    <w:p w14:paraId="28193574" w14:textId="77777777" w:rsidR="00421B89" w:rsidRDefault="00421B89" w:rsidP="00E610CD">
      <w:pPr>
        <w:spacing w:line="240" w:lineRule="auto"/>
        <w:jc w:val="both"/>
      </w:pPr>
    </w:p>
    <w:p w14:paraId="14A7BD30" w14:textId="77777777" w:rsidR="00421B89" w:rsidRDefault="00421B89" w:rsidP="00E610CD">
      <w:pPr>
        <w:spacing w:line="240" w:lineRule="auto"/>
        <w:jc w:val="both"/>
      </w:pPr>
    </w:p>
    <w:p w14:paraId="760B20DA" w14:textId="77777777" w:rsidR="00421B89" w:rsidRDefault="00421B89" w:rsidP="00E610CD">
      <w:pPr>
        <w:spacing w:line="240" w:lineRule="auto"/>
        <w:jc w:val="both"/>
      </w:pPr>
    </w:p>
    <w:p w14:paraId="03556011" w14:textId="77777777" w:rsidR="00421B89" w:rsidRDefault="00421B89" w:rsidP="00E610CD">
      <w:pPr>
        <w:spacing w:line="240" w:lineRule="auto"/>
        <w:jc w:val="both"/>
      </w:pPr>
    </w:p>
    <w:p w14:paraId="7956B6D0" w14:textId="77777777" w:rsidR="00421B89" w:rsidRDefault="00421B89" w:rsidP="00E610CD">
      <w:pPr>
        <w:spacing w:line="240" w:lineRule="auto"/>
        <w:jc w:val="both"/>
      </w:pPr>
    </w:p>
    <w:p w14:paraId="1B0DC155" w14:textId="77777777" w:rsidR="00421B89" w:rsidRDefault="00421B89" w:rsidP="00E610CD">
      <w:pPr>
        <w:spacing w:line="240" w:lineRule="auto"/>
        <w:jc w:val="both"/>
      </w:pPr>
    </w:p>
    <w:p w14:paraId="21D6A47A" w14:textId="77777777" w:rsidR="00421B89" w:rsidRDefault="00421B89" w:rsidP="00E610CD">
      <w:pPr>
        <w:spacing w:line="240" w:lineRule="auto"/>
        <w:jc w:val="both"/>
      </w:pPr>
    </w:p>
    <w:p w14:paraId="7770E6ED" w14:textId="77777777" w:rsidR="00421B89" w:rsidRDefault="00421B89" w:rsidP="00E610CD">
      <w:pPr>
        <w:spacing w:line="240" w:lineRule="auto"/>
        <w:jc w:val="both"/>
      </w:pPr>
    </w:p>
    <w:p w14:paraId="6C2755AE" w14:textId="77777777" w:rsidR="00421B89" w:rsidRDefault="00421B89" w:rsidP="00E610CD">
      <w:pPr>
        <w:spacing w:line="240" w:lineRule="auto"/>
        <w:jc w:val="both"/>
      </w:pPr>
    </w:p>
    <w:p w14:paraId="23E6024A" w14:textId="77777777" w:rsidR="00421B89" w:rsidRDefault="00421B89" w:rsidP="00E610CD">
      <w:pPr>
        <w:spacing w:line="240" w:lineRule="auto"/>
        <w:jc w:val="both"/>
      </w:pPr>
    </w:p>
    <w:p w14:paraId="7B6185D6" w14:textId="77777777" w:rsidR="00421B89" w:rsidRDefault="00421B89" w:rsidP="00E610CD">
      <w:pPr>
        <w:spacing w:line="240" w:lineRule="auto"/>
        <w:jc w:val="both"/>
      </w:pPr>
    </w:p>
    <w:sectPr w:rsidR="00421B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34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FC29" w14:textId="77777777" w:rsidR="00B506B2" w:rsidRDefault="00B506B2" w:rsidP="00E27073">
      <w:pPr>
        <w:spacing w:line="240" w:lineRule="auto"/>
      </w:pPr>
      <w:r>
        <w:separator/>
      </w:r>
    </w:p>
  </w:endnote>
  <w:endnote w:type="continuationSeparator" w:id="0">
    <w:p w14:paraId="0E91D12C" w14:textId="77777777" w:rsidR="00B506B2" w:rsidRDefault="00B506B2" w:rsidP="00E27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509C" w14:textId="07528F38" w:rsidR="00A3798B" w:rsidRDefault="00A3798B"/>
  <w:p w14:paraId="44215AFF" w14:textId="77777777" w:rsidR="00A3798B" w:rsidRDefault="00A379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C4AD" w14:textId="2A2FD030" w:rsidR="00A3798B" w:rsidRDefault="00E27073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451FB2BE" wp14:editId="6C18FB23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86300" cy="1499870"/>
              <wp:effectExtent l="0" t="0" r="0" b="0"/>
              <wp:wrapSquare wrapText="bothSides" distT="45720" distB="45720" distL="114300" distR="114300"/>
              <wp:docPr id="352" name="Prostokąt 3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6D3532" w14:textId="77777777" w:rsidR="00A3798B" w:rsidRDefault="006D7FA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Biuro Informacji Gospodarczej </w:t>
                          </w:r>
                          <w:proofErr w:type="spellStart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InfoMonitor</w:t>
                          </w:r>
                          <w:proofErr w:type="spellEnd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529E8871" w14:textId="77777777" w:rsidR="00A3798B" w:rsidRDefault="006D7FA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FB2BE" id="Prostokąt 352" o:spid="_x0000_s1026" style="position:absolute;margin-left:-7pt;margin-top:.6pt;width:369pt;height:118.1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/mzgEAAIQDAAAOAAAAZHJzL2Uyb0RvYy54bWysU8GO2yAQvVfqPyDuje3USRorzqraVapK&#10;qzbSth+AMcRIGOhAYufvO2B3k7a3qj7gGeYxvDcz7B7GXpOLAK+sqWmxyCkRhttWmVNNv387vPtA&#10;iQ/MtExbI2p6FZ4+7N++2Q2uEkvbWd0KIJjE+GpwNe1CcFWWed6JnvmFdcJgUFroWUAXTlkLbMDs&#10;vc6Web7OBgutA8uF97j7NAXpPuWXUvDwVUovAtE1RW4hrZDWJq7ZfseqEzDXKT7TYP/AomfK4KWv&#10;qZ5YYOQM6q9UveJgvZVhwW2fWSkVF0kDqinyP9S8dMyJpAWL491rmfz/S8u/XF7cEbAMg/OVRzOq&#10;GCX08Y/8yFjT9/kqLzcrSq7R3mzW27lwYgyEI6BcbQvEUMIRUZR5uV4mRHZL5cCHT8L2JBo1BexM&#10;Khi7PPuA1yP0FyTe7K1W7UFpnRw4NY8ayIVhFw/pi43DI7/BtIlgY+OxKRx3spuwaIWxGWe1jW2v&#10;RyDe8YNCUs/MhyMDbH9ByYAjUVP/48xAUKI/G6z5tiiXWISQnHK1yVEw3Eea+wgzvLM4aYGSyXwM&#10;ae4mjh/PwUqVhEdWE5WZLLY6iZvHMs7SvZ9Qt8ez/wkAAP//AwBQSwMEFAAGAAgAAAAhAC3kh1rd&#10;AAAACQEAAA8AAABkcnMvZG93bnJldi54bWxMj0FLw0AQhe+C/2EZwVu7aYy2xGyKFLwJYqrocZMd&#10;k9Dd2ZDdpPHfOz3p8fENb75X7BdnxYxj6D0p2KwTEEiNNz21Ct6Pz6sdiBA1GW09oYIfDLAvr68K&#10;nRt/pjecq9gKLqGQawVdjEMuZWg6dDqs/YDE7NuPTkeOYyvNqM9c7qxMk+RBOt0Tf+j0gIcOm1M1&#10;OQV2TrKPz/r+a1f1Lb6clvngp1elbm+Wp0cQEZf4dwwXfVaHkp1qP5EJwipYbTLeEhmkIJhv00uu&#10;FaR32wxkWcj/C8pfAAAA//8DAFBLAQItABQABgAIAAAAIQC2gziS/gAAAOEBAAATAAAAAAAAAAAA&#10;AAAAAAAAAABbQ29udGVudF9UeXBlc10ueG1sUEsBAi0AFAAGAAgAAAAhADj9If/WAAAAlAEAAAsA&#10;AAAAAAAAAAAAAAAALwEAAF9yZWxzLy5yZWxzUEsBAi0AFAAGAAgAAAAhAPZUX+bOAQAAhAMAAA4A&#10;AAAAAAAAAAAAAAAALgIAAGRycy9lMm9Eb2MueG1sUEsBAi0AFAAGAAgAAAAhAC3kh1rdAAAACQEA&#10;AA8AAAAAAAAAAAAAAAAAKAQAAGRycy9kb3ducmV2LnhtbFBLBQYAAAAABAAEAPMAAAAyBQAAAAA=&#10;" stroked="f">
              <v:textbox inset="2.53958mm,1.2694mm,2.53958mm,1.2694mm">
                <w:txbxContent>
                  <w:p w14:paraId="226D3532" w14:textId="77777777" w:rsidR="00A3798B" w:rsidRDefault="006D7FA8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>Biuro Informacji Gospodarczej InfoMonitor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529E8871" w14:textId="77777777" w:rsidR="00A3798B" w:rsidRDefault="006D7FA8">
                    <w:pPr>
                      <w:spacing w:line="240" w:lineRule="auto"/>
                      <w:textDirection w:val="btLr"/>
                    </w:pPr>
                    <w:r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5675EEF" wp14:editId="39B1BBFC">
              <wp:simplePos x="0" y="0"/>
              <wp:positionH relativeFrom="column">
                <wp:posOffset>-901699</wp:posOffset>
              </wp:positionH>
              <wp:positionV relativeFrom="paragraph">
                <wp:posOffset>10109200</wp:posOffset>
              </wp:positionV>
              <wp:extent cx="7655560" cy="368300"/>
              <wp:effectExtent l="0" t="0" r="0" b="0"/>
              <wp:wrapNone/>
              <wp:docPr id="354" name="Prostokąt 354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4601D3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675EEF" id="Prostokąt 354" o:spid="_x0000_s1027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6pt;width:602.8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lf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NQKLmc72570n4PhO4cgnBmHPPO62&#10;oGTCfbcUfhyZF5ToLwYFvS+qEhmGFCATn5yyrvIco+41zQwfLN5PR8nF/RTSNV0wfjwGK1Xic8Nw&#10;BYsLTDSvxxYv5Nc4Vd1+ie1PAAAA//8DAFBLAwQUAAYACAAAACEAbIfcxuIAAAAPAQAADwAAAGRy&#10;cy9kb3ducmV2LnhtbEyPwU7DMBBE70j8g7VIXFBrpzQRDXEqhKi4gShVJW5uvI0j4nVku234e5wT&#10;3GY1o9k31Xq0PTujD50jCdlcAENqnO6olbD73MwegIWoSKveEUr4wQDr+vqqUqV2F/rA8za2LJVQ&#10;KJUEE+NQch4ag1aFuRuQknd03qqYTt9y7dUlldueL4QouFUdpQ9GDfhssPnenqyEzfsdmviW7Wn3&#10;tXx9yffaH9VKytub8ekRWMQx/oVhwk/oUCemgzuRDqyXMMuWizQmJidfTWrKiOK+AHZIqsiFAF5X&#10;/P+O+hcAAP//AwBQSwECLQAUAAYACAAAACEAtoM4kv4AAADhAQAAEwAAAAAAAAAAAAAAAAAAAAAA&#10;W0NvbnRlbnRfVHlwZXNdLnhtbFBLAQItABQABgAIAAAAIQA4/SH/1gAAAJQBAAALAAAAAAAAAAAA&#10;AAAAAC8BAABfcmVscy8ucmVsc1BLAQItABQABgAIAAAAIQBtudlfwQEAAFoDAAAOAAAAAAAAAAAA&#10;AAAAAC4CAABkcnMvZTJvRG9jLnhtbFBLAQItABQABgAIAAAAIQBsh9zG4gAAAA8BAAAPAAAAAAAA&#10;AAAAAAAAABsEAABkcnMvZG93bnJldi54bWxQSwUGAAAAAAQABADzAAAAKgUAAAAA&#10;" filled="f" stroked="f">
              <v:textbox inset="2.53958mm,0,20pt,0">
                <w:txbxContent>
                  <w:p w14:paraId="454601D3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2857F1F" wp14:editId="066ABA88">
              <wp:simplePos x="0" y="0"/>
              <wp:positionH relativeFrom="column">
                <wp:posOffset>-901699</wp:posOffset>
              </wp:positionH>
              <wp:positionV relativeFrom="paragraph">
                <wp:posOffset>10109200</wp:posOffset>
              </wp:positionV>
              <wp:extent cx="7646035" cy="358775"/>
              <wp:effectExtent l="0" t="0" r="0" b="0"/>
              <wp:wrapNone/>
              <wp:docPr id="356" name="Prostokąt 356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24B2F7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857F1F" id="Prostokąt 356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6pt;width:602.05pt;height: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T7VRNOMAAAAPAQAADwAAAGRy&#10;cy9kb3ducmV2LnhtbEyPUUvDMBSF3wX/Q7iCL7KlLW3ZatMh4vBNcY6Bb1lz1xSbm5JkW/33pk/6&#10;di7ncO536s1kBnZB53tLAtJlAgyptaqnTsD+c7tYAfNBkpKDJRTwgx42ze1NLStlr/SBl13oWCwh&#10;X0kBOoSx4ty3Go30SzsiRe9knZEhnq7jyslrLDcDz5Kk5Eb2FD9oOeKzxvZ7dzYCtu8PqMNbeqD9&#10;V/76UhyUO8m1EPd309MjsIBT+AvDjB/RoYlMR3sm5dkgYJHmWRwTolOsZzVnkjJLgR2jKvNVAbyp&#10;+f8dzS8A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T7VRNOMAAAAPAQAADwAAAAAA&#10;AAAAAAAAAAAbBAAAZHJzL2Rvd25yZXYueG1sUEsFBgAAAAAEAAQA8wAAACsFAAAAAA==&#10;" filled="f" stroked="f">
              <v:textbox inset="2.53958mm,0,20pt,0">
                <w:txbxContent>
                  <w:p w14:paraId="6324B2F7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782A708" wp14:editId="7A4EBD83">
              <wp:simplePos x="0" y="0"/>
              <wp:positionH relativeFrom="column">
                <wp:posOffset>-901699</wp:posOffset>
              </wp:positionH>
              <wp:positionV relativeFrom="paragraph">
                <wp:posOffset>10121900</wp:posOffset>
              </wp:positionV>
              <wp:extent cx="7636510" cy="349250"/>
              <wp:effectExtent l="0" t="0" r="0" b="0"/>
              <wp:wrapNone/>
              <wp:docPr id="343" name="Prostokąt 343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BE736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82A708" id="Prostokąt 343" o:spid="_x0000_s1029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7pt;width:601.3pt;height:2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c5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LwKLmc72570n4PhO4cgnBmHPPO62&#10;oGTCfbcUfhyZF5ToLwYFvS+qEhmGFCATn5yyrvIco+41zQwfLN5PR8nF/RTSNV0wfjwGK1Xic8Nw&#10;BYsLTDSvxxYv5Nc4Vd1+ie1PAAAA//8DAFBLAwQUAAYACAAAACEADq1isOMAAAAPAQAADwAAAGRy&#10;cy9kb3ducmV2LnhtbEyPQUvDQBCF74L/YRnBi7S7KWkwMZsiYvGmWEvB2zY7TYLZ2ZDdtvHfOz3Z&#10;2xve4833ytXkenHCMXSeNCRzBQKp9rajRsP2az17BBGiIWt6T6jhFwOsqtub0hTWn+kTT5vYCC6h&#10;UBgNbYxDIWWoW3QmzP2AxN7Bj85EPsdG2tGcudz1cqFUJp3piD+0ZsCXFuufzdFpWH88YBvfkx1t&#10;v9O31+XOjgeTa31/Nz0/gYg4xf8wXPAZHSpm2vsj2SB6DbMkXfCYyM4yT1ldMipTGYg9qyzNFciq&#10;lNc7qj8AAAD//wMAUEsBAi0AFAAGAAgAAAAhALaDOJL+AAAA4QEAABMAAAAAAAAAAAAAAAAAAAAA&#10;AFtDb250ZW50X1R5cGVzXS54bWxQSwECLQAUAAYACAAAACEAOP0h/9YAAACUAQAACwAAAAAAAAAA&#10;AAAAAAAvAQAAX3JlbHMvLnJlbHNQSwECLQAUAAYACAAAACEAfkinOcEBAABaAwAADgAAAAAAAAAA&#10;AAAAAAAuAgAAZHJzL2Uyb0RvYy54bWxQSwECLQAUAAYACAAAACEADq1isOMAAAAPAQAADwAAAAAA&#10;AAAAAAAAAAAbBAAAZHJzL2Rvd25yZXYueG1sUEsFBgAAAAAEAAQA8wAAACsFAAAAAA==&#10;" filled="f" stroked="f">
              <v:textbox inset="2.53958mm,0,20pt,0">
                <w:txbxContent>
                  <w:p w14:paraId="223BE736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39C9421A" wp14:editId="78F9AE7E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26985" cy="339725"/>
              <wp:effectExtent l="0" t="0" r="0" b="0"/>
              <wp:wrapNone/>
              <wp:docPr id="351" name="Prostokąt 351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874BB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C9421A" id="Prostokąt 351" o:spid="_x0000_s1030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8pt;width:600.55pt;height:2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NwQEAAFoDAAAOAAAAZHJzL2Uyb0RvYy54bWysU9tu2zAMfR+wfxD0vvgSO2mNKMWwIsOA&#10;YgvQ9QNkWYoF2JImKrHz96OUtNnlbdgLTVIEec4hvXmYx4GcpAdtDaPFIqdEGmE7bQ6Mvnzf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rSKwmGltd957Ak7sNI584hD23ONu&#10;C0om3Dej8OPIvaRk+GJQ0PuiKpFhSAEy8ckp6yrPMWpf09yI3uL9tJRc3E8hXdMF48djsEonPjcM&#10;V7C4wETzemzxQn6NU9Xtl9j+BAAA//8DAFBLAwQUAAYACAAAACEAvM9I7uMAAAAPAQAADwAAAGRy&#10;cy9kb3ducmV2LnhtbEyPQUvDQBCF74L/YRnBi7SblCSYNJsiYvGmWEvB2zY7TUKzsyG7beO/d3qy&#10;tze8x5vvlavJ9uKMo+8cKYjnEQik2pmOGgXb7/XsGYQPmozuHaGCX/Swqu7vSl0Yd6EvPG9CI7iE&#10;fKEVtCEMhZS+btFqP3cDEnsHN1od+BwbaUZ94XLby0UUZdLqjvhDqwd8bbE+bk5WwfrzCdvwEe9o&#10;+5O8v6U7Mx50rtTjw/SyBBFwCv9huOIzOlTMtHcnMl70CmZxsuAxgZ00z1hdM1GaxyD2rLIkT0FW&#10;pbzdUf0BAAD//wMAUEsBAi0AFAAGAAgAAAAhALaDOJL+AAAA4QEAABMAAAAAAAAAAAAAAAAAAAAA&#10;AFtDb250ZW50X1R5cGVzXS54bWxQSwECLQAUAAYACAAAACEAOP0h/9YAAACUAQAACwAAAAAAAAAA&#10;AAAAAAAvAQAAX3JlbHMvLnJlbHNQSwECLQAUAAYACAAAACEA4qCjTcEBAABaAwAADgAAAAAAAAAA&#10;AAAAAAAuAgAAZHJzL2Uyb0RvYy54bWxQSwECLQAUAAYACAAAACEAvM9I7uMAAAAPAQAADwAAAAAA&#10;AAAAAAAAAAAbBAAAZHJzL2Rvd25yZXYueG1sUEsFBgAAAAAEAAQA8wAAACsFAAAAAA==&#10;" filled="f" stroked="f">
              <v:textbox inset="2.53958mm,0,20pt,0">
                <w:txbxContent>
                  <w:p w14:paraId="7D0874BB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DA809D1" wp14:editId="528D5C15">
              <wp:simplePos x="0" y="0"/>
              <wp:positionH relativeFrom="column">
                <wp:posOffset>-901699</wp:posOffset>
              </wp:positionH>
              <wp:positionV relativeFrom="paragraph">
                <wp:posOffset>10147300</wp:posOffset>
              </wp:positionV>
              <wp:extent cx="7617460" cy="330200"/>
              <wp:effectExtent l="0" t="0" r="0" b="0"/>
              <wp:wrapNone/>
              <wp:docPr id="348" name="Prostokąt 34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35E8B6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A809D1" id="Prostokąt 348" o:spid="_x0000_s1031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9pt;width:599.8pt;height: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TwAEAAFo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1j8DmTOPa8x4YerkzNPJJYNgLoN1m&#10;nI2075rjj6MAxVn/xZKg91mRE8MQA2IC0cnLIk0pal7TwsrO0f00nF3cTyFe0wXjx2Nw2kQ+NwxX&#10;sLTASPN6bPOF/BrHqtsvsf0JAAD//wMAUEsDBBQABgAIAAAAIQAPkfzb4wAAAA8BAAAPAAAAZHJz&#10;L2Rvd25yZXYueG1sTI9BS8NAEIXvgv9hGcGLtLspTWxjNkXE4s1iLQVv2+w0CWZnQ3bbxn/v9KS3&#10;N7zHm+8Vq9F14oxDaD1pSKYKBFLlbUu1ht3nerIAEaIhazpPqOEHA6zK25vC5NZf6APP21gLLqGQ&#10;Gw1NjH0uZagadCZMfY/E3tEPzkQ+h1rawVy43HVyplQmnWmJPzSmx5cGq+/tyWlYbx6wie/JnnZf&#10;87fXdG+Ho1lqfX83Pj+BiDjGvzBc8RkdSmY6+BPZIDoNk2Q+4zGRnXS5YHXNqPQxA3FglaVKgSwL&#10;+X9H+QsAAP//AwBQSwECLQAUAAYACAAAACEAtoM4kv4AAADhAQAAEwAAAAAAAAAAAAAAAAAAAAAA&#10;W0NvbnRlbnRfVHlwZXNdLnhtbFBLAQItABQABgAIAAAAIQA4/SH/1gAAAJQBAAALAAAAAAAAAAAA&#10;AAAAAC8BAABfcmVscy8ucmVsc1BLAQItABQABgAIAAAAIQBLWySTwAEAAFoDAAAOAAAAAAAAAAAA&#10;AAAAAC4CAABkcnMvZTJvRG9jLnhtbFBLAQItABQABgAIAAAAIQAPkfzb4wAAAA8BAAAPAAAAAAAA&#10;AAAAAAAAABoEAABkcnMvZG93bnJldi54bWxQSwUGAAAAAAQABADzAAAAKgUAAAAA&#10;" filled="f" stroked="f">
              <v:textbox inset="2.53958mm,0,20pt,0">
                <w:txbxContent>
                  <w:p w14:paraId="0335E8B6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14128492" wp14:editId="2574A0F2">
              <wp:simplePos x="0" y="0"/>
              <wp:positionH relativeFrom="column">
                <wp:posOffset>-901699</wp:posOffset>
              </wp:positionH>
              <wp:positionV relativeFrom="paragraph">
                <wp:posOffset>10160000</wp:posOffset>
              </wp:positionV>
              <wp:extent cx="7607935" cy="320675"/>
              <wp:effectExtent l="0" t="0" r="0" b="0"/>
              <wp:wrapNone/>
              <wp:docPr id="340" name="Prostokąt 340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31ED4D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128492" id="Prostokąt 340" o:spid="_x0000_s1032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0pt;width:599.05pt;height:2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0rwgEAAFoDAAAOAAAAZHJzL2Uyb0RvYy54bWysU9tu2zAMfR/QfxD0vvgS22mNOMXQIsOA&#10;YgvQ9QNkWYoF2JImKrHz96OUtGm3t2EvNEkR5DmH9Pp+HgdyFA6U0Q3NFiklQnPTKb1v6MvP7edb&#10;SsAz3bHBaNHQkwB6v7n5tJ5sLXLTm6ETjmATDfVkG9p7b+skAd6LkcHCWKHxURo3Mo+h2yedYxN2&#10;H4ckT9MqmYzrrDNcAGD28fxIN7G/lIL7H1KC8GRoKGLz0bpo22CTzZrVe8dsr/gFBvsHFCNTGoe+&#10;tXpknpGDU3+1GhV3Boz0C27GxEipuIgckE2W/sHmuWdWRC4oDtg3meD/teXfj89251CGyUIN6AYW&#10;s3Rj+CI+MuNay6q8LUpKTg1dVsWyWJVn4cTsCceCVVmlywz15ViRr5ZpGZVNrp2sA/9VmJEEp6EO&#10;FxP1Yscn8DgdS19LwmBttmoY4nIG/SGBhSGTXOEGz8/tTFTX0CoAC5nWdKedI2D5VuHIJwZ+xxzu&#10;NqNkwn03FH4dmBOUDN80CnqXFTky9DFAJi46eVmkKUbta5pp3hu8n5aSs/vg4zWdMX45eCNV5HPF&#10;cAGLC4w0L8cWLuR9HKuuv8TmNwAAAP//AwBQSwMEFAAGAAgAAAAhACHwV6zjAAAADwEAAA8AAABk&#10;cnMvZG93bnJldi54bWxMj8FOwzAQRO9I/IO1SFxQa6dqIhriVAhRcQNRqkq9ufE2jojXke224e9x&#10;TnDb3RnNvqnWo+3ZBX3oHEnI5gIYUuN0R62E3ddm9ggsREVa9Y5Qwg8GWNe3N5UqtbvSJ162sWUp&#10;hEKpJJgYh5Lz0Bi0KszdgJS0k/NWxbT6lmuvrinc9nwhRMGt6ih9MGrAF4PN9/ZsJWw+HtDE92xP&#10;u8Py7TXfa39SKynv78bnJ2ARx/hnhgk/oUOdmI7uTDqwXsIsWy5SmZiUQog0TR6RFxmw43TLRQ68&#10;rvj/HvUvAAAA//8DAFBLAQItABQABgAIAAAAIQC2gziS/gAAAOEBAAATAAAAAAAAAAAAAAAAAAAA&#10;AABbQ29udGVudF9UeXBlc10ueG1sUEsBAi0AFAAGAAgAAAAhADj9If/WAAAAlAEAAAsAAAAAAAAA&#10;AAAAAAAALwEAAF9yZWxzLy5yZWxzUEsBAi0AFAAGAAgAAAAhAPFR3SvCAQAAWgMAAA4AAAAAAAAA&#10;AAAAAAAALgIAAGRycy9lMm9Eb2MueG1sUEsBAi0AFAAGAAgAAAAhACHwV6zjAAAADwEAAA8AAAAA&#10;AAAAAAAAAAAAHAQAAGRycy9kb3ducmV2LnhtbFBLBQYAAAAABAAEAPMAAAAsBQAAAAA=&#10;" filled="f" stroked="f">
              <v:textbox inset="2.53958mm,0,20pt,0">
                <w:txbxContent>
                  <w:p w14:paraId="4F31ED4D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064F1778" wp14:editId="234408DF">
              <wp:simplePos x="0" y="0"/>
              <wp:positionH relativeFrom="column">
                <wp:posOffset>-901699</wp:posOffset>
              </wp:positionH>
              <wp:positionV relativeFrom="paragraph">
                <wp:posOffset>10172700</wp:posOffset>
              </wp:positionV>
              <wp:extent cx="7598410" cy="311150"/>
              <wp:effectExtent l="0" t="0" r="0" b="0"/>
              <wp:wrapNone/>
              <wp:docPr id="358" name="Prostokąt 35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14072A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4F1778" id="Prostokąt 358" o:spid="_x0000_s1033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1pt;width:598.3pt;height:2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r1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WIJAKLmc72570n4PhO4cgnBmHPPO62&#10;oGTCfbcUfhyZF5ToLwYFvS+qEhmGFCATn5yyrvIco+41zQwfLN5PR8nF/RTSNV0wfjwGK1Xic8Nw&#10;BYsLTDSvxxYv5Nc4Vd1+ie1PAAAA//8DAFBLAwQUAAYACAAAACEAv6vl+OIAAAAPAQAADwAAAGRy&#10;cy9kb3ducmV2LnhtbEyPwU7DMBBE70j8g7VIXFBrp0oiCHEqhKi4gShVJW5uvI0j4nVku234e5wT&#10;3HZ3RrNv6vVkB3ZGH3pHErKlAIbUOt1TJ2H3uVncAwtRkVaDI5TwgwHWzfVVrSrtLvSB523sWAqh&#10;UCkJJsax4jy0Bq0KSzciJe3ovFUxrb7j2qtLCrcDXwlRcqt6Sh+MGvHZYPu9PVkJm/c7NPEt29Pu&#10;K399KfbaH9WDlLc309MjsIhT/DPDjJ/QoUlMB3ciHdggYZHlq1QmJqUU8zR7RJGXwA7zrcgE8Kbm&#10;/3s0vwAAAP//AwBQSwECLQAUAAYACAAAACEAtoM4kv4AAADhAQAAEwAAAAAAAAAAAAAAAAAAAAAA&#10;W0NvbnRlbnRfVHlwZXNdLnhtbFBLAQItABQABgAIAAAAIQA4/SH/1gAAAJQBAAALAAAAAAAAAAAA&#10;AAAAAC8BAABfcmVscy8ucmVsc1BLAQItABQABgAIAAAAIQBYqlr1wQEAAFoDAAAOAAAAAAAAAAAA&#10;AAAAAC4CAABkcnMvZTJvRG9jLnhtbFBLAQItABQABgAIAAAAIQC/q+X44gAAAA8BAAAPAAAAAAAA&#10;AAAAAAAAABsEAABkcnMvZG93bnJldi54bWxQSwUGAAAAAAQABADzAAAAKgUAAAAA&#10;" filled="f" stroked="f">
              <v:textbox inset="2.53958mm,0,20pt,0">
                <w:txbxContent>
                  <w:p w14:paraId="6F14072A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04152849" wp14:editId="3AB720C2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350" name="Prostokąt 350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F42EFC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152849" id="Prostokąt 350" o:spid="_x0000_s1034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3pt;width:596.8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TDwQEAAFoDAAAOAAAAZHJzL2Uyb0RvYy54bWysU8uO2zAMvBfoPwi6N37ETlIjyqLoIkWB&#10;RRtg2w+QZSkWYEsqpcTO35dSsps+bkUvNEkR5MyQ3j7M40DOEry2htFikVMijbCdNkdGv3/bv9tQ&#10;4gM3HR+skYxepKcPu7dvtpNrZGl7O3QSCDYxvpkco30IrskyL3o5cr+wThp8VBZGHjCEY9YBn7D7&#10;OGRlnq+yyULnwArpPWYfr490l/orJUX4qpSXgQyMIraQLCTbRpvttrw5Ane9FjcY/B9QjFwbHPra&#10;6pEHTk6g/2o1agHWWxUWwo6ZVUoLmTggmyL/g81zz51MXFAc715l8v+vrfhyfnYHQBkm5xuPbmQx&#10;KxjjF/GRGddar+pNVVNyYXS5qpbVur4KJ+dABBas61W+LFBfgRXlepnXSdns3smBD5+kHUl0GAVc&#10;TNKLn598wOlY+lISBxu718OQljOY3xJYGDPZHW70wtzORHeMbiKwmGltdzkA8U7sNY584j4cOOBu&#10;C0om3Dej/seJg6Rk+GxQ0PdFVSLDkAJkAskp6yrPMWpf0tyI3uL9tJRc3Y8hXdMV44dTsEonPncM&#10;N7C4wETzdmzxQn6NU9X9l9j9BA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JgNTDwQEAAFo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02F42EFC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1E707AB6" wp14:editId="5C204F7D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349" name="Prostokąt 349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BAB9D5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707AB6" id="Prostokąt 349" o:spid="_x0000_s1035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MdwQEAAFoDAAAOAAAAZHJzL2Uyb0RvYy54bWysU9tu2zAMfR+wfxD0vvgSO2mNKMWwIsOA&#10;YgvQ7gNkWYoF2JImKrHz96OUtNnlbdgLTVIEec4hvXmYx4GcpAdtDaPFIqdEGmE7bQ6Mfn/Z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vY/AYqa13XnvCTix0zjyiUPYc4+7&#10;LSiZcN+Mwo8j95KS4YtBQe+LqkSGIQXIxCenrKs8x6h9TXMjeov301JycT+FdE0XjB+PwSqd+Nww&#10;XMHiAhPN67HFC/k1TlW3X2L7Ew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YHtTHcEBAABa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65BAB9D5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1097F4C5" w14:textId="544C4EA5" w:rsidR="00A3798B" w:rsidRDefault="006D7FA8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 w:rsidR="004C1CC6">
      <w:rPr>
        <w:noProof/>
        <w:color w:val="44546A"/>
      </w:rPr>
      <w:t>6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 w:rsidR="004C1CC6">
      <w:rPr>
        <w:noProof/>
        <w:color w:val="44546A"/>
      </w:rPr>
      <w:t>6</w:t>
    </w:r>
    <w:r>
      <w:rPr>
        <w:color w:val="44546A"/>
      </w:rPr>
      <w:fldChar w:fldCharType="end"/>
    </w:r>
  </w:p>
  <w:p w14:paraId="3095EDD4" w14:textId="77777777" w:rsidR="00A3798B" w:rsidRDefault="00A3798B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A08D" w14:textId="054CF94A" w:rsidR="00A3798B" w:rsidRDefault="00E27073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hidden="0" allowOverlap="1" wp14:anchorId="0CDB27F0" wp14:editId="4E97D1FE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86300" cy="1499870"/>
              <wp:effectExtent l="0" t="0" r="0" b="0"/>
              <wp:wrapSquare wrapText="bothSides" distT="45720" distB="45720" distL="114300" distR="114300"/>
              <wp:docPr id="342" name="Prostokąt 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B40F5B" w14:textId="77777777" w:rsidR="00A3798B" w:rsidRDefault="006D7FA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Biuro Informacji Gospodarczej </w:t>
                          </w:r>
                          <w:proofErr w:type="spellStart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InfoMonitor</w:t>
                          </w:r>
                          <w:proofErr w:type="spellEnd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18BE06FA" w14:textId="77777777" w:rsidR="00A3798B" w:rsidRDefault="006D7FA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DB27F0" id="Prostokąt 342" o:spid="_x0000_s1036" style="position:absolute;margin-left:-7pt;margin-top:.6pt;width:369pt;height:118.1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fO0gEAAIwDAAAOAAAAZHJzL2Uyb0RvYy54bWysU8GO0zAQvSPxD5bvNElJWxo1XaFdFSGt&#10;oNLCBziO01hybDPjNunfM3bLtsANkYMz43kZv/c82TxMg2EnBaidrXkxyzlTVrpW20PNv3/bvfvA&#10;GQZhW2GcVTU/K+QP27dvNqOv1Nz1zrQKGDWxWI2+5n0IvsoylL0aBM6cV5aKnYNBBErhkLUgRuo+&#10;mGye58tsdNB6cFIh0u7Tpci3qX/XKRm+dh2qwEzNiVtIK6S1iWu23YjqAML3Wl5piH9gMQht6dDX&#10;Vk8iCHYE/VerQUtw6Lowk27IXNdpqZIGUlPkf6h56YVXSQuZg/7VJvx/beWX04vfA9kweqyQwqhi&#10;6mCIb+LHppq/zxd5uVpwdo7xarVcX41TU2CSAOViXRCGM0mIoszL5TwhslsrDxg+KTewGNQc6GaS&#10;YeL0jIGOJ+gvSDwZndHtThuTEjg0jwbYSdAt7tITL44++Q1mbARbFz+7lONOdhMWozA1E9Mt0UwM&#10;41bj2vMeGHq500TuWWDYC6AxKDgbaTRqjj+OAhRn5rMl79dFOSczQkrKxSon4XBfae4rwsre0cQF&#10;zi7hY0jzd+H68Rhcp5MBNypX0nTlSeR1PONM3ecJdfuJtj8BAAD//wMAUEsDBBQABgAIAAAAIQAt&#10;5Ida3QAAAAkBAAAPAAAAZHJzL2Rvd25yZXYueG1sTI9BS8NAEIXvgv9hGcFbu2mMtsRsihS8CWKq&#10;6HGTHZPQ3dmQ3aTx3zs96fHxDW++V+wXZ8WMY+g9KdisExBIjTc9tQrej8+rHYgQNRltPaGCHwyw&#10;L6+vCp0bf6Y3nKvYCi6hkGsFXYxDLmVoOnQ6rP2AxOzbj05HjmMrzajPXO6sTJPkQTrdE3/o9ICH&#10;DptTNTkFdk6yj8/6/mtX9S2+nJb54KdXpW5vlqdHEBGX+HcMF31Wh5Kdaj+RCcIqWG0y3hIZpCCY&#10;b9NLrhWkd9sMZFnI/wvKXwAAAP//AwBQSwECLQAUAAYACAAAACEAtoM4kv4AAADhAQAAEwAAAAAA&#10;AAAAAAAAAAAAAAAAW0NvbnRlbnRfVHlwZXNdLnhtbFBLAQItABQABgAIAAAAIQA4/SH/1gAAAJQB&#10;AAALAAAAAAAAAAAAAAAAAC8BAABfcmVscy8ucmVsc1BLAQItABQABgAIAAAAIQCEj/fO0gEAAIwD&#10;AAAOAAAAAAAAAAAAAAAAAC4CAABkcnMvZTJvRG9jLnhtbFBLAQItABQABgAIAAAAIQAt5Ida3QAA&#10;AAkBAAAPAAAAAAAAAAAAAAAAACwEAABkcnMvZG93bnJldi54bWxQSwUGAAAAAAQABADzAAAANgUA&#10;AAAA&#10;" stroked="f">
              <v:textbox inset="2.53958mm,1.2694mm,2.53958mm,1.2694mm">
                <w:txbxContent>
                  <w:p w14:paraId="6AB40F5B" w14:textId="77777777" w:rsidR="00A3798B" w:rsidRDefault="006D7FA8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>Biuro Informacji Gospodarczej InfoMonitor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18BE06FA" w14:textId="77777777" w:rsidR="00A3798B" w:rsidRDefault="006D7FA8">
                    <w:pPr>
                      <w:spacing w:line="240" w:lineRule="auto"/>
                      <w:textDirection w:val="btLr"/>
                    </w:pPr>
                    <w:r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315FD2C5" wp14:editId="44258CB5">
              <wp:simplePos x="0" y="0"/>
              <wp:positionH relativeFrom="column">
                <wp:posOffset>-901699</wp:posOffset>
              </wp:positionH>
              <wp:positionV relativeFrom="paragraph">
                <wp:posOffset>10109200</wp:posOffset>
              </wp:positionV>
              <wp:extent cx="7655560" cy="368300"/>
              <wp:effectExtent l="0" t="0" r="0" b="0"/>
              <wp:wrapNone/>
              <wp:docPr id="344" name="Prostokąt 344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641CC9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5FD2C5" id="Prostokąt 344" o:spid="_x0000_s1037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6pt;width:602.8pt;height: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h1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GRxVRn+/MeiHd8p3DmE/NhzwCX&#10;W1Ay4cJb6n8cGQhK9BeDit4XVYkUQwqQCiSnrKs8x6h7TTPDB4sH1FFycT+FdE4XkB+PwUqVCN0w&#10;XNHiBhPP67XFE/k1TlW3f2L7EwAA//8DAFBLAwQUAAYACAAAACEAbIfcxuIAAAAPAQAADwAAAGRy&#10;cy9kb3ducmV2LnhtbEyPwU7DMBBE70j8g7VIXFBrpzQRDXEqhKi4gShVJW5uvI0j4nVku234e5wT&#10;3GY1o9k31Xq0PTujD50jCdlcAENqnO6olbD73MwegIWoSKveEUr4wQDr+vqqUqV2F/rA8za2LJVQ&#10;KJUEE+NQch4ag1aFuRuQknd03qqYTt9y7dUlldueL4QouFUdpQ9GDfhssPnenqyEzfsdmviW7Wn3&#10;tXx9yffaH9VKytub8ekRWMQx/oVhwk/oUCemgzuRDqyXMMuWizQmJidfTWrKiOK+AHZIqsiFAF5X&#10;/P+O+hcAAP//AwBQSwECLQAUAAYACAAAACEAtoM4kv4AAADhAQAAEwAAAAAAAAAAAAAAAAAAAAAA&#10;W0NvbnRlbnRfVHlwZXNdLnhtbFBLAQItABQABgAIAAAAIQA4/SH/1gAAAJQBAAALAAAAAAAAAAAA&#10;AAAAAC8BAABfcmVscy8ucmVsc1BLAQItABQABgAIAAAAIQBdNyh1wQEAAFsDAAAOAAAAAAAAAAAA&#10;AAAAAC4CAABkcnMvZTJvRG9jLnhtbFBLAQItABQABgAIAAAAIQBsh9zG4gAAAA8BAAAPAAAAAAAA&#10;AAAAAAAAABsEAABkcnMvZG93bnJldi54bWxQSwUGAAAAAAQABADzAAAAKgUAAAAA&#10;" filled="f" stroked="f">
              <v:textbox inset="2.53958mm,0,20pt,0">
                <w:txbxContent>
                  <w:p w14:paraId="24641CC9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6F93DDFB" wp14:editId="16B7EB69">
              <wp:simplePos x="0" y="0"/>
              <wp:positionH relativeFrom="column">
                <wp:posOffset>-901699</wp:posOffset>
              </wp:positionH>
              <wp:positionV relativeFrom="paragraph">
                <wp:posOffset>10109200</wp:posOffset>
              </wp:positionV>
              <wp:extent cx="7646035" cy="358775"/>
              <wp:effectExtent l="0" t="0" r="0" b="0"/>
              <wp:wrapNone/>
              <wp:docPr id="339" name="Prostokąt 339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DD11F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93DDFB" id="Prostokąt 339" o:spid="_x0000_s1038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6pt;width:602.05pt;height:2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HN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mRxVRn+/MeiHd8p3DmE/NhzwCX&#10;W1Ay4cJb6n8cGQhK9BeDit4XVYkUQwqQCiSnrKs8x6h7TTPDB4sH1FFycT+FdE4XkB+PwUqVCN0w&#10;XNHiBhPP67XFE/k1TlW3f2L7EwAA//8DAFBLAwQUAAYACAAAACEAT7VRNOMAAAAPAQAADwAAAGRy&#10;cy9kb3ducmV2LnhtbEyPUUvDMBSF3wX/Q7iCL7KlLW3ZatMh4vBNcY6Bb1lz1xSbm5JkW/33pk/6&#10;di7ncO536s1kBnZB53tLAtJlAgyptaqnTsD+c7tYAfNBkpKDJRTwgx42ze1NLStlr/SBl13oWCwh&#10;X0kBOoSx4ty3Go30SzsiRe9knZEhnq7jyslrLDcDz5Kk5Eb2FD9oOeKzxvZ7dzYCtu8PqMNbeqD9&#10;V/76UhyUO8m1EPd309MjsIBT+AvDjB/RoYlMR3sm5dkgYJHmWRwTolOsZzVnkjJLgR2jKvNVAbyp&#10;+f8dzS8AAAD//wMAUEsBAi0AFAAGAAgAAAAhALaDOJL+AAAA4QEAABMAAAAAAAAAAAAAAAAAAAAA&#10;AFtDb250ZW50X1R5cGVzXS54bWxQSwECLQAUAAYACAAAACEAOP0h/9YAAACUAQAACwAAAAAAAAAA&#10;AAAAAAAvAQAAX3JlbHMvLnJlbHNQSwECLQAUAAYACAAAACEA5z3RzcEBAABbAwAADgAAAAAAAAAA&#10;AAAAAAAuAgAAZHJzL2Uyb0RvYy54bWxQSwECLQAUAAYACAAAACEAT7VRNOMAAAAPAQAADwAAAAAA&#10;AAAAAAAAAAAbBAAAZHJzL2Rvd25yZXYueG1sUEsFBgAAAAAEAAQA8wAAACsFAAAAAA==&#10;" filled="f" stroked="f">
              <v:textbox inset="2.53958mm,0,20pt,0">
                <w:txbxContent>
                  <w:p w14:paraId="382DD11F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28CECD20" wp14:editId="209FFE06">
              <wp:simplePos x="0" y="0"/>
              <wp:positionH relativeFrom="column">
                <wp:posOffset>-901699</wp:posOffset>
              </wp:positionH>
              <wp:positionV relativeFrom="paragraph">
                <wp:posOffset>10121900</wp:posOffset>
              </wp:positionV>
              <wp:extent cx="7636510" cy="349250"/>
              <wp:effectExtent l="0" t="0" r="0" b="0"/>
              <wp:wrapNone/>
              <wp:docPr id="345" name="Prostokąt 34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BF8547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CECD20" id="Prostokąt 345" o:spid="_x0000_s1039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7pt;width:601.3pt;height:2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YTwQEAAFsDAAAOAAAAZHJzL2Uyb0RvYy54bWysU9tu2zAMfR/QfxD0vvietEacYmiRYUCx&#10;Bej6AbIsxQJsSROV2Pn7UUratNvbsBeapAjynEN6fT+PAzkKB8rohmaLlBKhuemU3jf05ef28y0l&#10;4Jnu2GC0aOhJAL3f3HxaT7YWuenN0AlHsImGerIN7b23dZIA78XIYGGs0PgojRuZx9Dtk86xCbuP&#10;Q5Kn6TKZjOusM1wAYPbx/Eg3sb+UgvsfUoLwZGgoYvPRumjbYJPNmtV7x2yv+AUG+wcUI1Mah761&#10;emSekYNTf7UaFXcGjPQLbsbESKm4iByQTZb+wea5Z1ZELigO2DeZ4P+15d+Pz3bnUIbJQg3oBhaz&#10;dGP4Ij4y41qrZXVbVpScGlosy6JcVWfhxOwJx4JVtUyLDPXlWJGvirSKyibXTtaB/yrMSILTUIeL&#10;iXqx4xN4nI6lryVhsDZbNQxxOYP+kMDCkEmucIPn53YmqkOoRUAWUq3pTjtHwPKtwplPDPyOOVxu&#10;RsmEC28o/DowJygZvmlU9C4rc6ToY4BUXHTyqkxTjNrXNNO8N3hALSVn98HHczqD/HLwRqpI6Irh&#10;ghY3GHleri2cyPs4Vl3/ic1vAAAA//8DAFBLAwQUAAYACAAAACEADq1isOMAAAAPAQAADwAAAGRy&#10;cy9kb3ducmV2LnhtbEyPQUvDQBCF74L/YRnBi7S7KWkwMZsiYvGmWEvB2zY7TYLZ2ZDdtvHfOz3Z&#10;2xve4833ytXkenHCMXSeNCRzBQKp9rajRsP2az17BBGiIWt6T6jhFwOsqtub0hTWn+kTT5vYCC6h&#10;UBgNbYxDIWWoW3QmzP2AxN7Bj85EPsdG2tGcudz1cqFUJp3piD+0ZsCXFuufzdFpWH88YBvfkx1t&#10;v9O31+XOjgeTa31/Nz0/gYg4xf8wXPAZHSpm2vsj2SB6DbMkXfCYyM4yT1ldMipTGYg9qyzNFciq&#10;lNc7qj8AAAD//wMAUEsBAi0AFAAGAAgAAAAhALaDOJL+AAAA4QEAABMAAAAAAAAAAAAAAAAAAAAA&#10;AFtDb250ZW50X1R5cGVzXS54bWxQSwECLQAUAAYACAAAACEAOP0h/9YAAACUAQAACwAAAAAAAAAA&#10;AAAAAAAvAQAAX3JlbHMvLnJlbHNQSwECLQAUAAYACAAAACEATsZWE8EBAABbAwAADgAAAAAAAAAA&#10;AAAAAAAuAgAAZHJzL2Uyb0RvYy54bWxQSwECLQAUAAYACAAAACEADq1isOMAAAAPAQAADwAAAAAA&#10;AAAAAAAAAAAbBAAAZHJzL2Rvd25yZXYueG1sUEsFBgAAAAAEAAQA8wAAACsFAAAAAA==&#10;" filled="f" stroked="f">
              <v:textbox inset="2.53958mm,0,20pt,0">
                <w:txbxContent>
                  <w:p w14:paraId="68BF8547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34E0E4E7" wp14:editId="32BA38A7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26985" cy="339725"/>
              <wp:effectExtent l="0" t="0" r="0" b="0"/>
              <wp:wrapNone/>
              <wp:docPr id="353" name="Prostokąt 353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32DCE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E0E4E7" id="Prostokąt 353" o:spid="_x0000_s1040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8pt;width:600.55pt;height:2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Jn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WRxVRn+/MeiHd8p3DmE/NhzwCX&#10;W1Ay4cJb6n8cGQhK9BeDit4XVYkUQwqQCiSnrKs8x6h7TTPDB4sH1FFycT+FdE4XkB+PwUqVCN0w&#10;XNHiBhPP67XFE/k1TlW3f2L7EwAA//8DAFBLAwQUAAYACAAAACEAvM9I7uMAAAAPAQAADwAAAGRy&#10;cy9kb3ducmV2LnhtbEyPQUvDQBCF74L/YRnBi7SblCSYNJsiYvGmWEvB2zY7TUKzsyG7beO/d3qy&#10;tze8x5vvlavJ9uKMo+8cKYjnEQik2pmOGgXb7/XsGYQPmozuHaGCX/Swqu7vSl0Yd6EvPG9CI7iE&#10;fKEVtCEMhZS+btFqP3cDEnsHN1od+BwbaUZ94XLby0UUZdLqjvhDqwd8bbE+bk5WwfrzCdvwEe9o&#10;+5O8v6U7Mx50rtTjw/SyBBFwCv9huOIzOlTMtHcnMl70CmZxsuAxgZ00z1hdM1GaxyD2rLIkT0FW&#10;pbzdUf0BAAD//wMAUEsBAi0AFAAGAAgAAAAhALaDOJL+AAAA4QEAABMAAAAAAAAAAAAAAAAAAAAA&#10;AFtDb250ZW50X1R5cGVzXS54bWxQSwECLQAUAAYACAAAACEAOP0h/9YAAACUAQAACwAAAAAAAAAA&#10;AAAAAAAvAQAAX3JlbHMvLnJlbHNQSwECLQAUAAYACAAAACEA0i5SZ8EBAABbAwAADgAAAAAAAAAA&#10;AAAAAAAuAgAAZHJzL2Uyb0RvYy54bWxQSwECLQAUAAYACAAAACEAvM9I7uMAAAAPAQAADwAAAAAA&#10;AAAAAAAAAAAbBAAAZHJzL2Rvd25yZXYueG1sUEsFBgAAAAAEAAQA8wAAACsFAAAAAA==&#10;" filled="f" stroked="f">
              <v:textbox inset="2.53958mm,0,20pt,0">
                <w:txbxContent>
                  <w:p w14:paraId="50A32DCE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hidden="0" allowOverlap="1" wp14:anchorId="2D1C2421" wp14:editId="2BA2C814">
              <wp:simplePos x="0" y="0"/>
              <wp:positionH relativeFrom="column">
                <wp:posOffset>-901699</wp:posOffset>
              </wp:positionH>
              <wp:positionV relativeFrom="paragraph">
                <wp:posOffset>10147300</wp:posOffset>
              </wp:positionV>
              <wp:extent cx="7617460" cy="330200"/>
              <wp:effectExtent l="0" t="0" r="0" b="0"/>
              <wp:wrapNone/>
              <wp:docPr id="355" name="Prostokąt 35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991810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1C2421" id="Prostokąt 355" o:spid="_x0000_s1041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9pt;width:599.8pt;height:2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W5wQEAAFs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RakQWU53tz3tPwPGdwplPDMKeeVxu&#10;QcmEC28p/DgyLyjRXwwqel9UJVIMKUAqPjllXeU5Rt1rmhk+WDygjpKL+ymkc7qA/HgMVqpE6Ibh&#10;ihY3mHhery2eyK9xqrr9E9ufAAAA//8DAFBLAwQUAAYACAAAACEAD5H82+MAAAAPAQAADwAAAGRy&#10;cy9kb3ducmV2LnhtbEyPQUvDQBCF74L/YRnBi7S7KU1sYzZFxOLNYi0Fb9vsNAlmZ0N228Z/7/Sk&#10;tze8x5vvFavRdeKMQ2g9aUimCgRS5W1LtYbd53qyABGiIWs6T6jhBwOsytubwuTWX+gDz9tYCy6h&#10;kBsNTYx9LmWoGnQmTH2PxN7RD85EPoda2sFcuNx1cqZUJp1piT80pseXBqvv7clpWG8esInvyZ52&#10;X/O313Rvh6NZan1/Nz4/gYg4xr8wXPEZHUpmOvgT2SA6DZNkPuMxkZ10uWB1zaj0MQNxYJWlSoEs&#10;C/l/R/kLAAD//wMAUEsBAi0AFAAGAAgAAAAhALaDOJL+AAAA4QEAABMAAAAAAAAAAAAAAAAAAAAA&#10;AFtDb250ZW50X1R5cGVzXS54bWxQSwECLQAUAAYACAAAACEAOP0h/9YAAACUAQAACwAAAAAAAAAA&#10;AAAAAAAvAQAAX3JlbHMvLnJlbHNQSwECLQAUAAYACAAAACEAe9XVucEBAABbAwAADgAAAAAAAAAA&#10;AAAAAAAuAgAAZHJzL2Uyb0RvYy54bWxQSwECLQAUAAYACAAAACEAD5H82+MAAAAPAQAADwAAAAAA&#10;AAAAAAAAAAAbBAAAZHJzL2Rvd25yZXYueG1sUEsFBgAAAAAEAAQA8wAAACsFAAAAAA==&#10;" filled="f" stroked="f">
              <v:textbox inset="2.53958mm,0,20pt,0">
                <w:txbxContent>
                  <w:p w14:paraId="51991810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hidden="0" allowOverlap="1" wp14:anchorId="1EE262B0" wp14:editId="6DF0AEFC">
              <wp:simplePos x="0" y="0"/>
              <wp:positionH relativeFrom="column">
                <wp:posOffset>-901699</wp:posOffset>
              </wp:positionH>
              <wp:positionV relativeFrom="paragraph">
                <wp:posOffset>10160000</wp:posOffset>
              </wp:positionV>
              <wp:extent cx="7607935" cy="320675"/>
              <wp:effectExtent l="0" t="0" r="0" b="0"/>
              <wp:wrapNone/>
              <wp:docPr id="341" name="Prostokąt 341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4E5850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E262B0" id="Prostokąt 341" o:spid="_x0000_s1042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0pt;width:599.05pt;height:2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wBwgEAAFsDAAAOAAAAZHJzL2Uyb0RvYy54bWysU9tu2zAMfR/QfxD0vvgS22mNOMXQIsOA&#10;YgvQ9QNkWYoF2JImKrHz96OUtGm3t2EvNEkR5DmH9Pp+HgdyFA6U0Q3NFiklQnPTKb1v6MvP7edb&#10;SsAz3bHBaNHQkwB6v7n5tJ5sLXLTm6ETjmATDfVkG9p7b+skAd6LkcHCWKHxURo3Mo+h2yedYxN2&#10;H4ckT9MqmYzrrDNcAGD28fxIN7G/lIL7H1KC8GRoKGLz0bpo22CTzZrVe8dsr/gFBvsHFCNTGoe+&#10;tXpknpGDU3+1GhV3Boz0C27GxEipuIgckE2W/sHmuWdWRC4oDtg3meD/teXfj89251CGyUIN6AYW&#10;s3Rj+CI+MuNay6q8LUpKTg1dVsWyWJVn4cTsCceCVVmlywz15ViRr5ZpGZVNrp2sA/9VmJEEp6EO&#10;FxP1Yscn8DgdS19LwmBttmoY4nIG/SGBhSGTXOEGz8/tTFSHUKuALKRa0512joDlW4Uznxj4HXO4&#10;3IySCRfeUPh1YE5QMnzTqOhdVuRI0ccAqbjo5GWRphi1r2mmeW/wgFpKzu6Dj+d0Bvnl4I1UkdAV&#10;wwUtbjDyvFxbOJH3cay6/hOb3wAAAP//AwBQSwMEFAAGAAgAAAAhACHwV6zjAAAADwEAAA8AAABk&#10;cnMvZG93bnJldi54bWxMj8FOwzAQRO9I/IO1SFxQa6dqIhriVAhRcQNRqkq9ufE2jojXke224e9x&#10;TnDb3RnNvqnWo+3ZBX3oHEnI5gIYUuN0R62E3ddm9ggsREVa9Y5Qwg8GWNe3N5UqtbvSJ162sWUp&#10;hEKpJJgYh5Lz0Bi0KszdgJS0k/NWxbT6lmuvrinc9nwhRMGt6ih9MGrAF4PN9/ZsJWw+HtDE92xP&#10;u8Py7TXfa39SKynv78bnJ2ARx/hnhgk/oUOdmI7uTDqwXsIsWy5SmZiUQog0TR6RFxmw43TLRQ68&#10;rvj/HvUvAAAA//8DAFBLAQItABQABgAIAAAAIQC2gziS/gAAAOEBAAATAAAAAAAAAAAAAAAAAAAA&#10;AABbQ29udGVudF9UeXBlc10ueG1sUEsBAi0AFAAGAAgAAAAhADj9If/WAAAAlAEAAAsAAAAAAAAA&#10;AAAAAAAALwEAAF9yZWxzLy5yZWxzUEsBAi0AFAAGAAgAAAAhAMHfLAHCAQAAWwMAAA4AAAAAAAAA&#10;AAAAAAAALgIAAGRycy9lMm9Eb2MueG1sUEsBAi0AFAAGAAgAAAAhACHwV6zjAAAADwEAAA8AAAAA&#10;AAAAAAAAAAAAHAQAAGRycy9kb3ducmV2LnhtbFBLBQYAAAAABAAEAPMAAAAsBQAAAAA=&#10;" filled="f" stroked="f">
              <v:textbox inset="2.53958mm,0,20pt,0">
                <w:txbxContent>
                  <w:p w14:paraId="354E5850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4575EA77" wp14:editId="57B0A6E1">
              <wp:simplePos x="0" y="0"/>
              <wp:positionH relativeFrom="column">
                <wp:posOffset>-901699</wp:posOffset>
              </wp:positionH>
              <wp:positionV relativeFrom="paragraph">
                <wp:posOffset>10172700</wp:posOffset>
              </wp:positionV>
              <wp:extent cx="7598410" cy="311150"/>
              <wp:effectExtent l="0" t="0" r="0" b="0"/>
              <wp:wrapNone/>
              <wp:docPr id="347" name="Prostokąt 347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CDE41C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75EA77" id="Prostokąt 347" o:spid="_x0000_s1043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1pt;width:598.3pt;height:2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vfwg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6joii6nO9uc9EO/4TuHMJ+bDngEu&#10;t6BkwoW31P84MhCU6C8GFb0vqhIphhQgFUhOWVd5jlH3mmaGDxYPqKPk4n4K6ZwuID8eg5UqEbph&#10;uKLFDSae12uLJ/JrnKpu/8T2JwAAAP//AwBQSwMEFAAGAAgAAAAhAL+r5fjiAAAADwEAAA8AAABk&#10;cnMvZG93bnJldi54bWxMj8FOwzAQRO9I/IO1SFxQa6dKIghxKoSouIEoVSVubryNI+J1ZLtt+Huc&#10;E9x2d0azb+r1ZAd2Rh96RxKypQCG1DrdUydh97lZ3AMLUZFWgyOU8IMB1s31Va0q7S70gedt7FgK&#10;oVApCSbGseI8tAatCks3IiXt6LxVMa2+49qrSwq3A18JUXKrekofjBrx2WD7vT1ZCZv3OzTxLdvT&#10;7it/fSn22h/Vg5S3N9PTI7CIU/wzw4yf0KFJTAd3Ih3YIGGR5atUJialFPM0e0SRl8AO863IBPCm&#10;5v97NL8AAAD//wMAUEsBAi0AFAAGAAgAAAAhALaDOJL+AAAA4QEAABMAAAAAAAAAAAAAAAAAAAAA&#10;AFtDb250ZW50X1R5cGVzXS54bWxQSwECLQAUAAYACAAAACEAOP0h/9YAAACUAQAACwAAAAAAAAAA&#10;AAAAAAAvAQAAX3JlbHMvLnJlbHNQSwECLQAUAAYACAAAACEAaCSr38IBAABbAwAADgAAAAAAAAAA&#10;AAAAAAAuAgAAZHJzL2Uyb0RvYy54bWxQSwECLQAUAAYACAAAACEAv6vl+OIAAAAPAQAADwAAAAAA&#10;AAAAAAAAAAAcBAAAZHJzL2Rvd25yZXYueG1sUEsFBgAAAAAEAAQA8wAAACsFAAAAAA==&#10;" filled="f" stroked="f">
              <v:textbox inset="2.53958mm,0,20pt,0">
                <w:txbxContent>
                  <w:p w14:paraId="79CDE41C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2EFEE2CD" wp14:editId="034F9CE1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357" name="Prostokąt 357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6CE56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FEE2CD" id="Prostokąt 357" o:spid="_x0000_s1044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3pt;width:596.8pt;height:2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XpwQEAAFsDAAAOAAAAZHJzL2Uyb0RvYy54bWysU8uO2zAMvBfoPwi6N37ETlIjzqLoIkWB&#10;RRtg2w+QZSkWIEsqpcTO35dSsps+bkUvNEkR5MyQ3j7MoyZnAV5Z09JikVMiDLe9MseWfv+2f7eh&#10;xAdmeqatES29CE8fdm/fbCfXiNIOVvcCCDYxvplcS4cQXJNlng9iZH5hnTD4KC2MLGAIx6wHNmH3&#10;UWdlnq+yyULvwHLhPWYfr490l/pLKXj4KqUXgeiWIraQLCTbRZvttqw5AnOD4jcY7B9QjEwZHPra&#10;6pEFRk6g/mo1Kg7WWxkW3I6ZlVJxkTggmyL/g83zwJxIXFAc715l8v+vLf9yfnYHQBkm5xuPbmQx&#10;SxjjF/GRGddar+pNVVNyaelyVS2rdX0VTsyBcCxY16t8WaC+HCvK9TKvk7LZvZMDHz4JO5LotBRw&#10;MUkvdn7yAadj6UtJHGzsXmmdlqPNbwksjJnsDjd6Ye5monqEuonIYqqz/eUAxDu+VzjziflwYIDL&#10;LSiZcOEt9T9ODAQl+rNBRd8XVYkUQwqQCiSnrKs8x6h7STPDB4sH1FFydT+GdE5XkB9OwUqVCN0x&#10;3NDiBhPP27XFE/k1TlX3f2L3Ew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5DiXpwQEAAFs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39F6CE56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hidden="0" allowOverlap="1" wp14:anchorId="20422561" wp14:editId="24A0B237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346" name="Prostokąt 346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55E0D5" w14:textId="77777777" w:rsidR="00A3798B" w:rsidRDefault="006D7FA8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422561" id="Prostokąt 346" o:spid="_x0000_s1045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4pt;width:596.05pt;height:2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I3wgEAAFsDAAAOAAAAZHJzL2Uyb0RvYy54bWysU9tu2zAMfR+wfxD0vvgSO2mNOMWwIsOA&#10;YgvQ7gNkWYoFyJJGKbHz96OUtNnlbdgLTVIEec4hvXmYR01OAryypqXFIqdEGG57ZQ4t/f6y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6n1EFlOd7c97IN7xncKZT8yHPQNc&#10;bkHJhAtvqf9xZCAo0V8MKnpfVCVSDClAKpCcsq7yHKPuNc0MHyweUEfJxf0U0jldQH48BitVInTD&#10;cEWLG0w8r9cWT+TXOFXd/ontTwAAAP//AwBQSwMEFAAGAAgAAAAhAGJNqJXjAAAADwEAAA8AAABk&#10;cnMvZG93bnJldi54bWxMj8FOwzAQRO9I/IO1SFxQaydqqhLiVAhRcQNRqkrc3HgbR8TryHbb8Pc4&#10;J3rb3RnNvqnWo+3ZGX3oHEnI5gIYUuN0R62E3ddmtgIWoiKtekco4RcDrOvbm0qV2l3oE8/b2LIU&#10;QqFUEkyMQ8l5aAxaFeZuQEra0XmrYlp9y7VXlxRue54LseRWdZQ+GDXgi8HmZ3uyEjYfD2jie7an&#10;3ffi7bXYa39Uj1Le343PT8AijvHfDBN+Qoc6MR3ciXRgvYRZtshTmZiUpVilafKIQmTADtOtyAvg&#10;dcWve9R/AAAA//8DAFBLAQItABQABgAIAAAAIQC2gziS/gAAAOEBAAATAAAAAAAAAAAAAAAAAAAA&#10;AABbQ29udGVudF9UeXBlc10ueG1sUEsBAi0AFAAGAAgAAAAhADj9If/WAAAAlAEAAAsAAAAAAAAA&#10;AAAAAAAALwEAAF9yZWxzLy5yZWxzUEsBAi0AFAAGAAgAAAAhAFD1ojfCAQAAWwMAAA4AAAAAAAAA&#10;AAAAAAAALgIAAGRycy9lMm9Eb2MueG1sUEsBAi0AFAAGAAgAAAAhAGJNqJXjAAAADwEAAA8AAAAA&#10;AAAAAAAAAAAAHAQAAGRycy9kb3ducmV2LnhtbFBLBQYAAAAABAAEAPMAAAAsBQAAAAA=&#10;" filled="f" stroked="f">
              <v:textbox inset="2.53958mm,0,20pt,0">
                <w:txbxContent>
                  <w:p w14:paraId="2D55E0D5" w14:textId="77777777" w:rsidR="00A3798B" w:rsidRDefault="006D7FA8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1E113BF5" w14:textId="0B658068" w:rsidR="00A3798B" w:rsidRDefault="006D7FA8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 w:rsidR="004C1CC6">
      <w:rPr>
        <w:noProof/>
        <w:color w:val="44546A"/>
      </w:rPr>
      <w:t>1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 w:rsidR="004C1CC6">
      <w:rPr>
        <w:noProof/>
        <w:color w:val="44546A"/>
      </w:rPr>
      <w:t>6</w:t>
    </w:r>
    <w:r>
      <w:rPr>
        <w:color w:val="44546A"/>
      </w:rPr>
      <w:fldChar w:fldCharType="end"/>
    </w:r>
  </w:p>
  <w:p w14:paraId="1635EDB7" w14:textId="77777777" w:rsidR="00A3798B" w:rsidRDefault="00A3798B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DFD6" w14:textId="77777777" w:rsidR="00B506B2" w:rsidRDefault="00B506B2" w:rsidP="00E27073">
      <w:pPr>
        <w:spacing w:line="240" w:lineRule="auto"/>
      </w:pPr>
      <w:r>
        <w:separator/>
      </w:r>
    </w:p>
  </w:footnote>
  <w:footnote w:type="continuationSeparator" w:id="0">
    <w:p w14:paraId="3B1B0DAA" w14:textId="77777777" w:rsidR="00B506B2" w:rsidRDefault="00B506B2" w:rsidP="00E27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DCDF" w14:textId="77777777" w:rsidR="00A3798B" w:rsidRDefault="00A3798B"/>
  <w:p w14:paraId="438F3652" w14:textId="77777777" w:rsidR="00A3798B" w:rsidRDefault="00A379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0C0F" w14:textId="77777777" w:rsidR="00A3798B" w:rsidRDefault="00A379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E105" w14:textId="77777777" w:rsidR="00A3798B" w:rsidRDefault="006D7FA8">
    <w:r>
      <w:rPr>
        <w:noProof/>
      </w:rPr>
      <w:drawing>
        <wp:anchor distT="0" distB="0" distL="0" distR="0" simplePos="0" relativeHeight="251659264" behindDoc="1" locked="0" layoutInCell="1" hidden="0" allowOverlap="1" wp14:anchorId="5E96512A" wp14:editId="47B4A188">
          <wp:simplePos x="0" y="0"/>
          <wp:positionH relativeFrom="column">
            <wp:posOffset>-438138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35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A2523C" w14:textId="77777777" w:rsidR="00A3798B" w:rsidRDefault="00A3798B"/>
  <w:p w14:paraId="1239BB57" w14:textId="77777777" w:rsidR="00A3798B" w:rsidRDefault="00A3798B"/>
  <w:p w14:paraId="4BD4AFAD" w14:textId="77777777" w:rsidR="00A3798B" w:rsidRDefault="00A3798B"/>
  <w:p w14:paraId="39646D18" w14:textId="77777777" w:rsidR="00A3798B" w:rsidRDefault="00A3798B">
    <w:pPr>
      <w:ind w:firstLine="708"/>
    </w:pPr>
  </w:p>
  <w:p w14:paraId="5CBA051D" w14:textId="77777777" w:rsidR="00A3798B" w:rsidRDefault="00A379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73"/>
    <w:rsid w:val="00001762"/>
    <w:rsid w:val="00002550"/>
    <w:rsid w:val="0000333F"/>
    <w:rsid w:val="00003DDC"/>
    <w:rsid w:val="00006539"/>
    <w:rsid w:val="00006BB6"/>
    <w:rsid w:val="00007C78"/>
    <w:rsid w:val="0002294B"/>
    <w:rsid w:val="00022FA0"/>
    <w:rsid w:val="0003093F"/>
    <w:rsid w:val="0003322E"/>
    <w:rsid w:val="00034189"/>
    <w:rsid w:val="00037A06"/>
    <w:rsid w:val="00042B93"/>
    <w:rsid w:val="00044B0A"/>
    <w:rsid w:val="000471DF"/>
    <w:rsid w:val="00052F27"/>
    <w:rsid w:val="0005756A"/>
    <w:rsid w:val="0006097A"/>
    <w:rsid w:val="0006126F"/>
    <w:rsid w:val="000666E8"/>
    <w:rsid w:val="00080A9B"/>
    <w:rsid w:val="00080AA7"/>
    <w:rsid w:val="0008147F"/>
    <w:rsid w:val="000908E1"/>
    <w:rsid w:val="00091DE9"/>
    <w:rsid w:val="0009445D"/>
    <w:rsid w:val="0009618C"/>
    <w:rsid w:val="000A0A4B"/>
    <w:rsid w:val="000A2850"/>
    <w:rsid w:val="000A6D3F"/>
    <w:rsid w:val="000B486C"/>
    <w:rsid w:val="000C5776"/>
    <w:rsid w:val="000D39A2"/>
    <w:rsid w:val="000D4742"/>
    <w:rsid w:val="000E2771"/>
    <w:rsid w:val="000E709D"/>
    <w:rsid w:val="000F0B2A"/>
    <w:rsid w:val="0010489B"/>
    <w:rsid w:val="0011624B"/>
    <w:rsid w:val="00122C0B"/>
    <w:rsid w:val="00141D6F"/>
    <w:rsid w:val="00143EAE"/>
    <w:rsid w:val="00146414"/>
    <w:rsid w:val="00147397"/>
    <w:rsid w:val="00147CD3"/>
    <w:rsid w:val="00152346"/>
    <w:rsid w:val="001526C4"/>
    <w:rsid w:val="0015567E"/>
    <w:rsid w:val="00160C4F"/>
    <w:rsid w:val="001633D6"/>
    <w:rsid w:val="00163AA1"/>
    <w:rsid w:val="00170975"/>
    <w:rsid w:val="00171722"/>
    <w:rsid w:val="00177E65"/>
    <w:rsid w:val="0018079F"/>
    <w:rsid w:val="00185F5C"/>
    <w:rsid w:val="00186DB8"/>
    <w:rsid w:val="001956B5"/>
    <w:rsid w:val="0019695E"/>
    <w:rsid w:val="001A42D8"/>
    <w:rsid w:val="001A670B"/>
    <w:rsid w:val="001C4BDF"/>
    <w:rsid w:val="001D153E"/>
    <w:rsid w:val="001D3283"/>
    <w:rsid w:val="001E3105"/>
    <w:rsid w:val="001E4F90"/>
    <w:rsid w:val="001F2C8D"/>
    <w:rsid w:val="001F31A3"/>
    <w:rsid w:val="001F450C"/>
    <w:rsid w:val="001F470D"/>
    <w:rsid w:val="001F47DE"/>
    <w:rsid w:val="00202779"/>
    <w:rsid w:val="00212D93"/>
    <w:rsid w:val="0021735F"/>
    <w:rsid w:val="00221200"/>
    <w:rsid w:val="00222467"/>
    <w:rsid w:val="00237C04"/>
    <w:rsid w:val="002566EA"/>
    <w:rsid w:val="00256B91"/>
    <w:rsid w:val="00261BA1"/>
    <w:rsid w:val="00262013"/>
    <w:rsid w:val="00263F9F"/>
    <w:rsid w:val="00265305"/>
    <w:rsid w:val="0026559B"/>
    <w:rsid w:val="00271BD1"/>
    <w:rsid w:val="00272EAF"/>
    <w:rsid w:val="00276D49"/>
    <w:rsid w:val="00292D3B"/>
    <w:rsid w:val="00296FEB"/>
    <w:rsid w:val="002A3C14"/>
    <w:rsid w:val="002B3D32"/>
    <w:rsid w:val="002B5CD9"/>
    <w:rsid w:val="002C414B"/>
    <w:rsid w:val="002D498E"/>
    <w:rsid w:val="002F5569"/>
    <w:rsid w:val="002F6CD2"/>
    <w:rsid w:val="0030098E"/>
    <w:rsid w:val="00303F71"/>
    <w:rsid w:val="00323AB2"/>
    <w:rsid w:val="00331110"/>
    <w:rsid w:val="003340F5"/>
    <w:rsid w:val="00340769"/>
    <w:rsid w:val="0034369B"/>
    <w:rsid w:val="00351172"/>
    <w:rsid w:val="00352B72"/>
    <w:rsid w:val="00361DF5"/>
    <w:rsid w:val="00362502"/>
    <w:rsid w:val="00362999"/>
    <w:rsid w:val="003743E0"/>
    <w:rsid w:val="0038292F"/>
    <w:rsid w:val="00383084"/>
    <w:rsid w:val="00384764"/>
    <w:rsid w:val="003865EF"/>
    <w:rsid w:val="00386EA1"/>
    <w:rsid w:val="00395483"/>
    <w:rsid w:val="00395967"/>
    <w:rsid w:val="00397851"/>
    <w:rsid w:val="003A1D7A"/>
    <w:rsid w:val="003A31DB"/>
    <w:rsid w:val="003A5FD1"/>
    <w:rsid w:val="003B54EB"/>
    <w:rsid w:val="003B7BA9"/>
    <w:rsid w:val="003C6F58"/>
    <w:rsid w:val="003D0D64"/>
    <w:rsid w:val="003D1B8E"/>
    <w:rsid w:val="003D67D2"/>
    <w:rsid w:val="003E6014"/>
    <w:rsid w:val="003F19CD"/>
    <w:rsid w:val="003F3083"/>
    <w:rsid w:val="003F56AF"/>
    <w:rsid w:val="00402FE4"/>
    <w:rsid w:val="00403BE4"/>
    <w:rsid w:val="004202BB"/>
    <w:rsid w:val="00421B89"/>
    <w:rsid w:val="00431A41"/>
    <w:rsid w:val="0043546D"/>
    <w:rsid w:val="004356E2"/>
    <w:rsid w:val="00435DB4"/>
    <w:rsid w:val="00441EE1"/>
    <w:rsid w:val="00446B04"/>
    <w:rsid w:val="004473A8"/>
    <w:rsid w:val="004503F4"/>
    <w:rsid w:val="004525FB"/>
    <w:rsid w:val="00453B5A"/>
    <w:rsid w:val="004630FC"/>
    <w:rsid w:val="004721BE"/>
    <w:rsid w:val="00473F8D"/>
    <w:rsid w:val="004817B4"/>
    <w:rsid w:val="00481F47"/>
    <w:rsid w:val="0048587E"/>
    <w:rsid w:val="00486A05"/>
    <w:rsid w:val="0048752E"/>
    <w:rsid w:val="00487B09"/>
    <w:rsid w:val="004900F0"/>
    <w:rsid w:val="004921DB"/>
    <w:rsid w:val="00493AB0"/>
    <w:rsid w:val="004B7543"/>
    <w:rsid w:val="004C1CC6"/>
    <w:rsid w:val="004C276B"/>
    <w:rsid w:val="004C338B"/>
    <w:rsid w:val="004D0C58"/>
    <w:rsid w:val="004E6C38"/>
    <w:rsid w:val="005038D3"/>
    <w:rsid w:val="0052021E"/>
    <w:rsid w:val="0053013E"/>
    <w:rsid w:val="00540C9E"/>
    <w:rsid w:val="00542117"/>
    <w:rsid w:val="00544D4C"/>
    <w:rsid w:val="00545D41"/>
    <w:rsid w:val="00554019"/>
    <w:rsid w:val="005632AC"/>
    <w:rsid w:val="005712D7"/>
    <w:rsid w:val="005714B0"/>
    <w:rsid w:val="00571B6D"/>
    <w:rsid w:val="00573016"/>
    <w:rsid w:val="00576B7E"/>
    <w:rsid w:val="00591B40"/>
    <w:rsid w:val="00596919"/>
    <w:rsid w:val="005A1BCA"/>
    <w:rsid w:val="005A4165"/>
    <w:rsid w:val="005A542D"/>
    <w:rsid w:val="005C14E6"/>
    <w:rsid w:val="005C16F2"/>
    <w:rsid w:val="005C6D71"/>
    <w:rsid w:val="005D2570"/>
    <w:rsid w:val="005D5DE2"/>
    <w:rsid w:val="005D629B"/>
    <w:rsid w:val="005E725E"/>
    <w:rsid w:val="005F3DF0"/>
    <w:rsid w:val="005F79EB"/>
    <w:rsid w:val="00601A85"/>
    <w:rsid w:val="00605B67"/>
    <w:rsid w:val="00615625"/>
    <w:rsid w:val="00627E42"/>
    <w:rsid w:val="00636D94"/>
    <w:rsid w:val="0064220D"/>
    <w:rsid w:val="006564D3"/>
    <w:rsid w:val="00664FA2"/>
    <w:rsid w:val="00667D03"/>
    <w:rsid w:val="00671D51"/>
    <w:rsid w:val="0067555C"/>
    <w:rsid w:val="006802FD"/>
    <w:rsid w:val="00682BD9"/>
    <w:rsid w:val="00687073"/>
    <w:rsid w:val="006904F1"/>
    <w:rsid w:val="006930CA"/>
    <w:rsid w:val="006946FD"/>
    <w:rsid w:val="0069507F"/>
    <w:rsid w:val="006B648C"/>
    <w:rsid w:val="006C0050"/>
    <w:rsid w:val="006C0322"/>
    <w:rsid w:val="006C4ED8"/>
    <w:rsid w:val="006D7FA8"/>
    <w:rsid w:val="006E39E1"/>
    <w:rsid w:val="006E4CA5"/>
    <w:rsid w:val="006F5A99"/>
    <w:rsid w:val="007016F8"/>
    <w:rsid w:val="00703955"/>
    <w:rsid w:val="007112F8"/>
    <w:rsid w:val="007237AC"/>
    <w:rsid w:val="007255B5"/>
    <w:rsid w:val="00727F85"/>
    <w:rsid w:val="007353B9"/>
    <w:rsid w:val="0075545F"/>
    <w:rsid w:val="00760081"/>
    <w:rsid w:val="00774DAE"/>
    <w:rsid w:val="00776C29"/>
    <w:rsid w:val="007774A5"/>
    <w:rsid w:val="00782590"/>
    <w:rsid w:val="00785C97"/>
    <w:rsid w:val="007861C0"/>
    <w:rsid w:val="00791465"/>
    <w:rsid w:val="007915DB"/>
    <w:rsid w:val="00795FD2"/>
    <w:rsid w:val="00796170"/>
    <w:rsid w:val="0079620D"/>
    <w:rsid w:val="00796510"/>
    <w:rsid w:val="007A0B45"/>
    <w:rsid w:val="007B00F8"/>
    <w:rsid w:val="007B4032"/>
    <w:rsid w:val="007B405C"/>
    <w:rsid w:val="007C0D08"/>
    <w:rsid w:val="007D6F6E"/>
    <w:rsid w:val="007E655A"/>
    <w:rsid w:val="007E65C5"/>
    <w:rsid w:val="007F1B89"/>
    <w:rsid w:val="007F5997"/>
    <w:rsid w:val="008010FC"/>
    <w:rsid w:val="008018E8"/>
    <w:rsid w:val="008034BA"/>
    <w:rsid w:val="00806ADD"/>
    <w:rsid w:val="008111EA"/>
    <w:rsid w:val="0081359C"/>
    <w:rsid w:val="00824AB0"/>
    <w:rsid w:val="00824CFE"/>
    <w:rsid w:val="008254AC"/>
    <w:rsid w:val="008335DA"/>
    <w:rsid w:val="00844266"/>
    <w:rsid w:val="0084793F"/>
    <w:rsid w:val="00852D45"/>
    <w:rsid w:val="00855A78"/>
    <w:rsid w:val="00857CAE"/>
    <w:rsid w:val="008600B1"/>
    <w:rsid w:val="00866913"/>
    <w:rsid w:val="008775EE"/>
    <w:rsid w:val="00880D3D"/>
    <w:rsid w:val="00885105"/>
    <w:rsid w:val="0088717A"/>
    <w:rsid w:val="008951CE"/>
    <w:rsid w:val="0089709D"/>
    <w:rsid w:val="00897BC9"/>
    <w:rsid w:val="008A07D5"/>
    <w:rsid w:val="008A0854"/>
    <w:rsid w:val="008A4DFC"/>
    <w:rsid w:val="008B3A96"/>
    <w:rsid w:val="008D053D"/>
    <w:rsid w:val="008D1361"/>
    <w:rsid w:val="008D163E"/>
    <w:rsid w:val="008D5653"/>
    <w:rsid w:val="008D63FE"/>
    <w:rsid w:val="008D64A8"/>
    <w:rsid w:val="008E4C01"/>
    <w:rsid w:val="008F67AC"/>
    <w:rsid w:val="008F7ADD"/>
    <w:rsid w:val="0090209B"/>
    <w:rsid w:val="0090646C"/>
    <w:rsid w:val="0092246C"/>
    <w:rsid w:val="00925765"/>
    <w:rsid w:val="00926299"/>
    <w:rsid w:val="00940504"/>
    <w:rsid w:val="0094401A"/>
    <w:rsid w:val="00950648"/>
    <w:rsid w:val="009618D5"/>
    <w:rsid w:val="00966097"/>
    <w:rsid w:val="0097043F"/>
    <w:rsid w:val="00971589"/>
    <w:rsid w:val="00972EA7"/>
    <w:rsid w:val="009805D6"/>
    <w:rsid w:val="009846FD"/>
    <w:rsid w:val="00984F73"/>
    <w:rsid w:val="009857E7"/>
    <w:rsid w:val="00991E9B"/>
    <w:rsid w:val="00996C25"/>
    <w:rsid w:val="009A5A59"/>
    <w:rsid w:val="009B3E7B"/>
    <w:rsid w:val="009B58CB"/>
    <w:rsid w:val="009C461A"/>
    <w:rsid w:val="009C4810"/>
    <w:rsid w:val="009D0B6A"/>
    <w:rsid w:val="009D5BB1"/>
    <w:rsid w:val="009D75E1"/>
    <w:rsid w:val="009E216F"/>
    <w:rsid w:val="009E31CD"/>
    <w:rsid w:val="009E5B1F"/>
    <w:rsid w:val="009F0CA1"/>
    <w:rsid w:val="00A02FA5"/>
    <w:rsid w:val="00A07509"/>
    <w:rsid w:val="00A11A07"/>
    <w:rsid w:val="00A12B4C"/>
    <w:rsid w:val="00A1417E"/>
    <w:rsid w:val="00A267C1"/>
    <w:rsid w:val="00A34E44"/>
    <w:rsid w:val="00A36A55"/>
    <w:rsid w:val="00A3798B"/>
    <w:rsid w:val="00A407E9"/>
    <w:rsid w:val="00A54B1A"/>
    <w:rsid w:val="00A60265"/>
    <w:rsid w:val="00A63599"/>
    <w:rsid w:val="00A70F67"/>
    <w:rsid w:val="00A720DE"/>
    <w:rsid w:val="00A802DA"/>
    <w:rsid w:val="00A82179"/>
    <w:rsid w:val="00A84FBD"/>
    <w:rsid w:val="00A945F2"/>
    <w:rsid w:val="00A96733"/>
    <w:rsid w:val="00AB2AFB"/>
    <w:rsid w:val="00AB3351"/>
    <w:rsid w:val="00AB3E24"/>
    <w:rsid w:val="00AC3AFD"/>
    <w:rsid w:val="00AD78F2"/>
    <w:rsid w:val="00AE2750"/>
    <w:rsid w:val="00AE310A"/>
    <w:rsid w:val="00AE483F"/>
    <w:rsid w:val="00AF0D7B"/>
    <w:rsid w:val="00AF649B"/>
    <w:rsid w:val="00B04125"/>
    <w:rsid w:val="00B04864"/>
    <w:rsid w:val="00B052CF"/>
    <w:rsid w:val="00B05BEB"/>
    <w:rsid w:val="00B06939"/>
    <w:rsid w:val="00B13A4D"/>
    <w:rsid w:val="00B25175"/>
    <w:rsid w:val="00B345F5"/>
    <w:rsid w:val="00B40558"/>
    <w:rsid w:val="00B506B2"/>
    <w:rsid w:val="00B51C98"/>
    <w:rsid w:val="00B60E5B"/>
    <w:rsid w:val="00B63346"/>
    <w:rsid w:val="00B7466D"/>
    <w:rsid w:val="00B81EDB"/>
    <w:rsid w:val="00B97828"/>
    <w:rsid w:val="00BA1F64"/>
    <w:rsid w:val="00BA3BD9"/>
    <w:rsid w:val="00BA411B"/>
    <w:rsid w:val="00BA58DD"/>
    <w:rsid w:val="00BB0304"/>
    <w:rsid w:val="00BB112D"/>
    <w:rsid w:val="00BB4F1A"/>
    <w:rsid w:val="00BB5A12"/>
    <w:rsid w:val="00BC03A9"/>
    <w:rsid w:val="00BC708E"/>
    <w:rsid w:val="00BD0155"/>
    <w:rsid w:val="00BD34F6"/>
    <w:rsid w:val="00BD556A"/>
    <w:rsid w:val="00BE1F16"/>
    <w:rsid w:val="00BE5FC0"/>
    <w:rsid w:val="00BF02A7"/>
    <w:rsid w:val="00BF02C2"/>
    <w:rsid w:val="00C00E6B"/>
    <w:rsid w:val="00C01EE3"/>
    <w:rsid w:val="00C04532"/>
    <w:rsid w:val="00C120D3"/>
    <w:rsid w:val="00C16A64"/>
    <w:rsid w:val="00C22DC3"/>
    <w:rsid w:val="00C2352A"/>
    <w:rsid w:val="00C31E56"/>
    <w:rsid w:val="00C36307"/>
    <w:rsid w:val="00C50033"/>
    <w:rsid w:val="00C51EAF"/>
    <w:rsid w:val="00C53C86"/>
    <w:rsid w:val="00C6625E"/>
    <w:rsid w:val="00C74652"/>
    <w:rsid w:val="00C814D5"/>
    <w:rsid w:val="00CA0F65"/>
    <w:rsid w:val="00CA448C"/>
    <w:rsid w:val="00CB4C92"/>
    <w:rsid w:val="00CB764B"/>
    <w:rsid w:val="00CB7AD7"/>
    <w:rsid w:val="00CC7C81"/>
    <w:rsid w:val="00CD5454"/>
    <w:rsid w:val="00CD553F"/>
    <w:rsid w:val="00CE64C6"/>
    <w:rsid w:val="00CF390F"/>
    <w:rsid w:val="00CF7F75"/>
    <w:rsid w:val="00D023AF"/>
    <w:rsid w:val="00D108B1"/>
    <w:rsid w:val="00D121BA"/>
    <w:rsid w:val="00D12A50"/>
    <w:rsid w:val="00D20257"/>
    <w:rsid w:val="00D2060A"/>
    <w:rsid w:val="00D235ED"/>
    <w:rsid w:val="00D43FD9"/>
    <w:rsid w:val="00D51BCF"/>
    <w:rsid w:val="00D52B64"/>
    <w:rsid w:val="00D52F78"/>
    <w:rsid w:val="00D663F2"/>
    <w:rsid w:val="00D91221"/>
    <w:rsid w:val="00D91417"/>
    <w:rsid w:val="00D9288D"/>
    <w:rsid w:val="00DA4BEF"/>
    <w:rsid w:val="00DA7599"/>
    <w:rsid w:val="00DB3BBF"/>
    <w:rsid w:val="00DB4D52"/>
    <w:rsid w:val="00DC38C0"/>
    <w:rsid w:val="00DC39ED"/>
    <w:rsid w:val="00DC48FF"/>
    <w:rsid w:val="00DC5AA1"/>
    <w:rsid w:val="00DC75D4"/>
    <w:rsid w:val="00DD1011"/>
    <w:rsid w:val="00DF403D"/>
    <w:rsid w:val="00DF77E1"/>
    <w:rsid w:val="00E100F8"/>
    <w:rsid w:val="00E24430"/>
    <w:rsid w:val="00E24590"/>
    <w:rsid w:val="00E27073"/>
    <w:rsid w:val="00E34659"/>
    <w:rsid w:val="00E3529A"/>
    <w:rsid w:val="00E37466"/>
    <w:rsid w:val="00E40091"/>
    <w:rsid w:val="00E439F6"/>
    <w:rsid w:val="00E44D42"/>
    <w:rsid w:val="00E45195"/>
    <w:rsid w:val="00E524B3"/>
    <w:rsid w:val="00E5418E"/>
    <w:rsid w:val="00E610CD"/>
    <w:rsid w:val="00E63B99"/>
    <w:rsid w:val="00E66133"/>
    <w:rsid w:val="00E73599"/>
    <w:rsid w:val="00E746F1"/>
    <w:rsid w:val="00E80291"/>
    <w:rsid w:val="00E93E55"/>
    <w:rsid w:val="00EA23C6"/>
    <w:rsid w:val="00EA306B"/>
    <w:rsid w:val="00EC2BE3"/>
    <w:rsid w:val="00EC4862"/>
    <w:rsid w:val="00ED328B"/>
    <w:rsid w:val="00EE1F81"/>
    <w:rsid w:val="00EE3E92"/>
    <w:rsid w:val="00EE6EC1"/>
    <w:rsid w:val="00EF24BB"/>
    <w:rsid w:val="00F01369"/>
    <w:rsid w:val="00F02A79"/>
    <w:rsid w:val="00F039FB"/>
    <w:rsid w:val="00F048D0"/>
    <w:rsid w:val="00F1212C"/>
    <w:rsid w:val="00F254FF"/>
    <w:rsid w:val="00F27087"/>
    <w:rsid w:val="00F40B72"/>
    <w:rsid w:val="00F5287B"/>
    <w:rsid w:val="00F5575A"/>
    <w:rsid w:val="00F72B36"/>
    <w:rsid w:val="00F74965"/>
    <w:rsid w:val="00F830A2"/>
    <w:rsid w:val="00F9153A"/>
    <w:rsid w:val="00F92759"/>
    <w:rsid w:val="00F93159"/>
    <w:rsid w:val="00F94442"/>
    <w:rsid w:val="00F96EFE"/>
    <w:rsid w:val="00F97704"/>
    <w:rsid w:val="00FA6FDE"/>
    <w:rsid w:val="00FB2713"/>
    <w:rsid w:val="00FB601E"/>
    <w:rsid w:val="00FC3A2C"/>
    <w:rsid w:val="00FC7E05"/>
    <w:rsid w:val="00FD1F53"/>
    <w:rsid w:val="00FD4C6D"/>
    <w:rsid w:val="00FD69A7"/>
    <w:rsid w:val="00FD7CCF"/>
    <w:rsid w:val="00FE20F1"/>
    <w:rsid w:val="00FE4FE8"/>
    <w:rsid w:val="00FE6DF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325F0"/>
  <w15:chartTrackingRefBased/>
  <w15:docId w15:val="{889793F5-A016-4FCC-80E6-A2308E9C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73"/>
    <w:pPr>
      <w:spacing w:after="0" w:line="300" w:lineRule="exact"/>
    </w:pPr>
    <w:rPr>
      <w:rFonts w:ascii="Calibri" w:eastAsia="Calibri" w:hAnsi="Calibri" w:cs="Calibri"/>
      <w:color w:val="16161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45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45F"/>
    <w:pPr>
      <w:spacing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4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45F"/>
    <w:rPr>
      <w:vertAlign w:val="superscript"/>
    </w:rPr>
  </w:style>
  <w:style w:type="paragraph" w:styleId="Poprawka">
    <w:name w:val="Revision"/>
    <w:hidden/>
    <w:uiPriority w:val="99"/>
    <w:semiHidden/>
    <w:rsid w:val="00265305"/>
    <w:pPr>
      <w:spacing w:after="0" w:line="240" w:lineRule="auto"/>
    </w:pPr>
    <w:rPr>
      <w:rFonts w:ascii="Calibri" w:eastAsia="Calibri" w:hAnsi="Calibri" w:cs="Calibri"/>
      <w:color w:val="161616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0F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0F8"/>
    <w:rPr>
      <w:rFonts w:ascii="Calibri" w:eastAsia="Calibri" w:hAnsi="Calibri" w:cs="Calibri"/>
      <w:color w:val="161616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0F8"/>
    <w:rPr>
      <w:rFonts w:ascii="Calibri" w:eastAsia="Calibri" w:hAnsi="Calibri" w:cs="Calibri"/>
      <w:b/>
      <w:bCs/>
      <w:color w:val="161616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25F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919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919"/>
    <w:rPr>
      <w:rFonts w:ascii="Calibri" w:eastAsia="Calibri" w:hAnsi="Calibri" w:cs="Calibri"/>
      <w:color w:val="161616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9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0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CD"/>
    <w:rPr>
      <w:rFonts w:ascii="Segoe UI" w:eastAsia="Calibri" w:hAnsi="Segoe UI" w:cs="Segoe UI"/>
      <w:color w:val="161616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1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1D51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iana.borowiecka@big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ina.kochalska@bi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ig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EF1F-8E3E-45A3-9E5B-E1DB99A1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Kochalska Halina</dc:creator>
  <cp:keywords/>
  <dc:description/>
  <cp:lastModifiedBy>Kochalska Halina</cp:lastModifiedBy>
  <cp:revision>2</cp:revision>
  <cp:lastPrinted>2023-11-15T16:05:00Z</cp:lastPrinted>
  <dcterms:created xsi:type="dcterms:W3CDTF">2024-02-27T15:48:00Z</dcterms:created>
  <dcterms:modified xsi:type="dcterms:W3CDTF">2024-02-27T15:48:00Z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2023-07-13T14:36:38Z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061c66c9-19c6-4e4c-97c2-e4b90f27edae</vt:lpwstr>
  </property>
  <property fmtid="{D5CDD505-2E9C-101B-9397-08002B2CF9AE}" pid="8" name="MSIP_Label_1391a466-f120-4668-a5e5-7af4d8a99d82_ContentBits">
    <vt:lpwstr>2</vt:lpwstr>
  </property>
  <property fmtid="{D5CDD505-2E9C-101B-9397-08002B2CF9AE}" pid="9" name="MSIP_Label_d1c0063a-80ed-4f8c-a4e7-26454c3b73ec_Enabled">
    <vt:lpwstr>true</vt:lpwstr>
  </property>
  <property fmtid="{D5CDD505-2E9C-101B-9397-08002B2CF9AE}" pid="10" name="MSIP_Label_d1c0063a-80ed-4f8c-a4e7-26454c3b73ec_SetDate">
    <vt:lpwstr>2023-11-13T08:12:04Z</vt:lpwstr>
  </property>
  <property fmtid="{D5CDD505-2E9C-101B-9397-08002B2CF9AE}" pid="11" name="MSIP_Label_d1c0063a-80ed-4f8c-a4e7-26454c3b73ec_Method">
    <vt:lpwstr>Standard</vt:lpwstr>
  </property>
  <property fmtid="{D5CDD505-2E9C-101B-9397-08002B2CF9AE}" pid="12" name="MSIP_Label_d1c0063a-80ed-4f8c-a4e7-26454c3b73ec_Name">
    <vt:lpwstr>Informacje udostępniane wewnętrznie z ograniczeniami</vt:lpwstr>
  </property>
  <property fmtid="{D5CDD505-2E9C-101B-9397-08002B2CF9AE}" pid="13" name="MSIP_Label_d1c0063a-80ed-4f8c-a4e7-26454c3b73ec_SiteId">
    <vt:lpwstr>964180d6-298a-43d5-b71d-d4cee877d4b4</vt:lpwstr>
  </property>
  <property fmtid="{D5CDD505-2E9C-101B-9397-08002B2CF9AE}" pid="14" name="MSIP_Label_d1c0063a-80ed-4f8c-a4e7-26454c3b73ec_ActionId">
    <vt:lpwstr>9769f758-0fd3-4a87-9ca2-c2d5278731b1</vt:lpwstr>
  </property>
  <property fmtid="{D5CDD505-2E9C-101B-9397-08002B2CF9AE}" pid="15" name="MSIP_Label_d1c0063a-80ed-4f8c-a4e7-26454c3b73ec_ContentBits">
    <vt:lpwstr>0</vt:lpwstr>
  </property>
</Properties>
</file>