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3D3F8" w14:textId="77777777" w:rsidR="00E77998" w:rsidRDefault="00E77998" w:rsidP="00473459">
      <w:pPr>
        <w:jc w:val="right"/>
        <w:rPr>
          <w:rFonts w:ascii="Arial Nova Light" w:hAnsi="Arial Nova Light"/>
          <w:bCs/>
        </w:rPr>
      </w:pPr>
    </w:p>
    <w:p w14:paraId="2222FE8E" w14:textId="10AB39C4" w:rsidR="00D6377D" w:rsidRPr="00473459" w:rsidRDefault="00AB0ACB" w:rsidP="00473459">
      <w:pPr>
        <w:jc w:val="right"/>
        <w:rPr>
          <w:rFonts w:ascii="Arial Nova Light" w:hAnsi="Arial Nova Light"/>
          <w:bCs/>
        </w:rPr>
      </w:pPr>
      <w:r w:rsidRPr="00473459">
        <w:rPr>
          <w:rFonts w:ascii="Arial Nova Light" w:hAnsi="Arial Nova Light"/>
          <w:bCs/>
        </w:rPr>
        <w:t>Warszawa, 12 marca 2024</w:t>
      </w:r>
    </w:p>
    <w:p w14:paraId="15C3F521" w14:textId="1F4168E8" w:rsidR="00AB0ACB" w:rsidRPr="00473459" w:rsidRDefault="00AB0ACB">
      <w:pPr>
        <w:rPr>
          <w:rFonts w:ascii="Arial Nova Light" w:hAnsi="Arial Nova Light"/>
          <w:b/>
          <w:bCs/>
          <w:szCs w:val="28"/>
        </w:rPr>
      </w:pPr>
      <w:r w:rsidRPr="00473459">
        <w:rPr>
          <w:rFonts w:ascii="Arial Nova Light" w:hAnsi="Arial Nova Light"/>
          <w:b/>
          <w:bCs/>
          <w:szCs w:val="28"/>
        </w:rPr>
        <w:t>Informacja prasowa</w:t>
      </w:r>
      <w:r w:rsidR="00E77998" w:rsidRPr="00473459">
        <w:rPr>
          <w:rFonts w:ascii="Arial Nova Light" w:hAnsi="Arial Nova Light"/>
          <w:b/>
          <w:bCs/>
          <w:szCs w:val="28"/>
        </w:rPr>
        <w:br/>
      </w:r>
    </w:p>
    <w:p w14:paraId="39522222" w14:textId="1B8677B6" w:rsidR="00E77998" w:rsidRPr="000A15A7" w:rsidRDefault="00412EBB">
      <w:pPr>
        <w:rPr>
          <w:rFonts w:ascii="Arial Nova Light" w:hAnsi="Arial Nova Light"/>
          <w:b/>
          <w:bCs/>
          <w:sz w:val="28"/>
          <w:szCs w:val="28"/>
        </w:rPr>
      </w:pPr>
      <w:r w:rsidRPr="000A15A7">
        <w:rPr>
          <w:rFonts w:ascii="Arial Nova Light" w:hAnsi="Arial Nova Light"/>
          <w:b/>
          <w:bCs/>
          <w:sz w:val="28"/>
          <w:szCs w:val="28"/>
        </w:rPr>
        <w:t>Odkryj moc wodoru. Idea 3W zaprasza na Wystawę Wodorową w Poznaniu</w:t>
      </w:r>
    </w:p>
    <w:p w14:paraId="67C96935" w14:textId="77777777" w:rsidR="000A15A7" w:rsidRDefault="000A15A7">
      <w:pPr>
        <w:rPr>
          <w:rFonts w:ascii="Arial Nova Light" w:hAnsi="Arial Nova Light" w:cs="Arial"/>
          <w:b/>
          <w:bCs/>
          <w:color w:val="000000"/>
          <w:shd w:val="clear" w:color="auto" w:fill="FFFFFF"/>
        </w:rPr>
      </w:pPr>
    </w:p>
    <w:p w14:paraId="12ECD25E" w14:textId="24022DD7" w:rsidR="000F3D27" w:rsidRDefault="006E2ABF" w:rsidP="00E822F4">
      <w:pPr>
        <w:jc w:val="both"/>
        <w:rPr>
          <w:rFonts w:ascii="Arial Nova Light" w:hAnsi="Arial Nova Light" w:cs="Arial"/>
          <w:b/>
          <w:bCs/>
          <w:color w:val="000000"/>
          <w:shd w:val="clear" w:color="auto" w:fill="FFFFFF"/>
        </w:rPr>
      </w:pPr>
      <w:r>
        <w:rPr>
          <w:rFonts w:ascii="Arial Nova Light" w:hAnsi="Arial Nova Light" w:cs="Arial"/>
          <w:b/>
          <w:bCs/>
          <w:color w:val="000000"/>
          <w:shd w:val="clear" w:color="auto" w:fill="FFFFFF"/>
        </w:rPr>
        <w:t>Już w sobotę</w:t>
      </w:r>
      <w:r w:rsidR="00AB0ACB" w:rsidRPr="00AB0ACB">
        <w:rPr>
          <w:rFonts w:ascii="Arial Nova Light" w:hAnsi="Arial Nova Light" w:cs="Arial"/>
          <w:b/>
          <w:bCs/>
          <w:color w:val="000000"/>
          <w:shd w:val="clear" w:color="auto" w:fill="FFFFFF"/>
        </w:rPr>
        <w:t>, 16 marca na terenie Międzynarodowych Targów Pozn</w:t>
      </w:r>
      <w:r w:rsidR="000F3D27">
        <w:rPr>
          <w:rFonts w:ascii="Arial Nova Light" w:hAnsi="Arial Nova Light" w:cs="Arial"/>
          <w:b/>
          <w:bCs/>
          <w:color w:val="000000"/>
          <w:shd w:val="clear" w:color="auto" w:fill="FFFFFF"/>
        </w:rPr>
        <w:t xml:space="preserve">ańskich </w:t>
      </w:r>
      <w:r w:rsidR="00BF602A">
        <w:rPr>
          <w:rFonts w:ascii="Arial Nova Light" w:hAnsi="Arial Nova Light" w:cs="Arial"/>
          <w:b/>
          <w:bCs/>
          <w:color w:val="000000"/>
          <w:shd w:val="clear" w:color="auto" w:fill="FFFFFF"/>
        </w:rPr>
        <w:t xml:space="preserve">zostanie </w:t>
      </w:r>
      <w:r w:rsidR="000F3D27">
        <w:rPr>
          <w:rFonts w:ascii="Arial Nova Light" w:hAnsi="Arial Nova Light" w:cs="Arial"/>
          <w:b/>
          <w:bCs/>
          <w:color w:val="000000"/>
          <w:shd w:val="clear" w:color="auto" w:fill="FFFFFF"/>
        </w:rPr>
        <w:t>otwarta dla publiczności Wystawa Wodorowa przygotowana przez Instytut</w:t>
      </w:r>
      <w:r w:rsidR="00AB0ACB" w:rsidRPr="00E77998">
        <w:rPr>
          <w:rFonts w:ascii="Arial Nova Light" w:hAnsi="Arial Nova Light" w:cs="Arial"/>
          <w:b/>
          <w:bCs/>
          <w:color w:val="000000"/>
          <w:shd w:val="clear" w:color="auto" w:fill="FFFFFF"/>
        </w:rPr>
        <w:t xml:space="preserve"> Fizyki Mol</w:t>
      </w:r>
      <w:r w:rsidR="000F3D27">
        <w:rPr>
          <w:rFonts w:ascii="Arial Nova Light" w:hAnsi="Arial Nova Light" w:cs="Arial"/>
          <w:b/>
          <w:bCs/>
          <w:color w:val="000000"/>
          <w:shd w:val="clear" w:color="auto" w:fill="FFFFFF"/>
        </w:rPr>
        <w:t xml:space="preserve">ekularnej Polskiej Akademii Nauk w Poznaniu. </w:t>
      </w:r>
      <w:r w:rsidR="000F3D27" w:rsidRPr="006E2ABF">
        <w:rPr>
          <w:rFonts w:ascii="Arial Nova Light" w:hAnsi="Arial Nova Light" w:cs="Arial"/>
          <w:b/>
          <w:bCs/>
          <w:color w:val="000000"/>
          <w:shd w:val="clear" w:color="auto" w:fill="FFFFFF"/>
        </w:rPr>
        <w:t xml:space="preserve">Jej celem będzie przybliżenie wodoru jako kluczowego </w:t>
      </w:r>
      <w:r w:rsidR="00764815">
        <w:rPr>
          <w:rFonts w:ascii="Arial Nova Light" w:hAnsi="Arial Nova Light" w:cs="Arial"/>
          <w:b/>
          <w:bCs/>
          <w:color w:val="000000"/>
          <w:shd w:val="clear" w:color="auto" w:fill="FFFFFF"/>
        </w:rPr>
        <w:t>elementu transformacji energetycznej</w:t>
      </w:r>
      <w:r w:rsidR="000F3D27" w:rsidRPr="00C44D5B">
        <w:rPr>
          <w:rFonts w:ascii="Arial Nova Light" w:hAnsi="Arial Nova Light" w:cs="Arial"/>
          <w:b/>
          <w:color w:val="000000"/>
          <w:shd w:val="clear" w:color="auto" w:fill="FFFFFF"/>
        </w:rPr>
        <w:t xml:space="preserve"> i </w:t>
      </w:r>
      <w:r w:rsidR="003644D9">
        <w:rPr>
          <w:rFonts w:ascii="Arial Nova Light" w:hAnsi="Arial Nova Light" w:cs="Arial"/>
          <w:b/>
          <w:color w:val="000000"/>
          <w:shd w:val="clear" w:color="auto" w:fill="FFFFFF"/>
        </w:rPr>
        <w:t>podkreślenie</w:t>
      </w:r>
      <w:r w:rsidR="000F3D27" w:rsidRPr="00C44D5B">
        <w:rPr>
          <w:rFonts w:ascii="Arial Nova Light" w:hAnsi="Arial Nova Light" w:cs="Arial"/>
          <w:b/>
          <w:color w:val="000000"/>
          <w:shd w:val="clear" w:color="auto" w:fill="FFFFFF"/>
        </w:rPr>
        <w:t xml:space="preserve"> roli</w:t>
      </w:r>
      <w:r w:rsidR="003644D9">
        <w:rPr>
          <w:rFonts w:ascii="Arial Nova Light" w:hAnsi="Arial Nova Light" w:cs="Arial"/>
          <w:b/>
          <w:color w:val="000000"/>
          <w:shd w:val="clear" w:color="auto" w:fill="FFFFFF"/>
        </w:rPr>
        <w:t xml:space="preserve"> tego pierwiastka</w:t>
      </w:r>
      <w:r w:rsidR="000F3D27" w:rsidRPr="00C44D5B">
        <w:rPr>
          <w:rFonts w:ascii="Arial Nova Light" w:hAnsi="Arial Nova Light" w:cs="Arial"/>
          <w:b/>
          <w:color w:val="000000"/>
          <w:shd w:val="clear" w:color="auto" w:fill="FFFFFF"/>
        </w:rPr>
        <w:t xml:space="preserve"> w kształtowaniu zielonej i zrównoważonej przyszłości.</w:t>
      </w:r>
      <w:r w:rsidR="000F3D27">
        <w:rPr>
          <w:rFonts w:ascii="Arial Nova Light" w:hAnsi="Arial Nova Light" w:cs="Arial"/>
          <w:b/>
          <w:color w:val="000000"/>
          <w:shd w:val="clear" w:color="auto" w:fill="FFFFFF"/>
        </w:rPr>
        <w:t xml:space="preserve"> Wystawę, której partnerem jest Bank Gospodarstwa Krajowego, będzie można zwiedzać bezpłatnie do 15 czerwca 2024 roku.</w:t>
      </w:r>
    </w:p>
    <w:p w14:paraId="419D6A14" w14:textId="3133C198" w:rsidR="00004694" w:rsidRDefault="00E77998" w:rsidP="00764815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  <w:r>
        <w:rPr>
          <w:rFonts w:ascii="Arial Nova Light" w:hAnsi="Arial Nova Light" w:cs="Arial"/>
          <w:color w:val="000000"/>
          <w:shd w:val="clear" w:color="auto" w:fill="FFFFFF"/>
        </w:rPr>
        <w:t xml:space="preserve">Na </w:t>
      </w:r>
      <w:r w:rsidR="00102974">
        <w:rPr>
          <w:rFonts w:ascii="Arial Nova Light" w:hAnsi="Arial Nova Light" w:cs="Arial"/>
          <w:color w:val="000000"/>
          <w:shd w:val="clear" w:color="auto" w:fill="FFFFFF"/>
        </w:rPr>
        <w:t>Wystaw</w:t>
      </w:r>
      <w:r>
        <w:rPr>
          <w:rFonts w:ascii="Arial Nova Light" w:hAnsi="Arial Nova Light" w:cs="Arial"/>
          <w:color w:val="000000"/>
          <w:shd w:val="clear" w:color="auto" w:fill="FFFFFF"/>
        </w:rPr>
        <w:t>ie</w:t>
      </w:r>
      <w:r w:rsidR="00102974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5216BB">
        <w:rPr>
          <w:rFonts w:ascii="Arial Nova Light" w:hAnsi="Arial Nova Light" w:cs="Arial"/>
          <w:color w:val="000000"/>
          <w:shd w:val="clear" w:color="auto" w:fill="FFFFFF"/>
        </w:rPr>
        <w:t>Wodorow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ej zaprezentowane zostaną </w:t>
      </w:r>
      <w:r w:rsidR="00990FE6" w:rsidRPr="00990FE6">
        <w:rPr>
          <w:rFonts w:ascii="Arial Nova Light" w:hAnsi="Arial Nova Light" w:cs="Arial"/>
          <w:color w:val="000000"/>
          <w:shd w:val="clear" w:color="auto" w:fill="FFFFFF"/>
        </w:rPr>
        <w:t>nowoczesn</w:t>
      </w:r>
      <w:r>
        <w:rPr>
          <w:rFonts w:ascii="Arial Nova Light" w:hAnsi="Arial Nova Light" w:cs="Arial"/>
          <w:color w:val="000000"/>
          <w:shd w:val="clear" w:color="auto" w:fill="FFFFFF"/>
        </w:rPr>
        <w:t>e</w:t>
      </w:r>
      <w:r w:rsidR="00990FE6" w:rsidRPr="00990FE6">
        <w:rPr>
          <w:rFonts w:ascii="Arial Nova Light" w:hAnsi="Arial Nova Light" w:cs="Arial"/>
          <w:color w:val="000000"/>
          <w:shd w:val="clear" w:color="auto" w:fill="FFFFFF"/>
        </w:rPr>
        <w:t xml:space="preserve"> rozwiąza</w:t>
      </w:r>
      <w:r>
        <w:rPr>
          <w:rFonts w:ascii="Arial Nova Light" w:hAnsi="Arial Nova Light" w:cs="Arial"/>
          <w:color w:val="000000"/>
          <w:shd w:val="clear" w:color="auto" w:fill="FFFFFF"/>
        </w:rPr>
        <w:t>nia</w:t>
      </w:r>
      <w:r w:rsidR="00990FE6" w:rsidRPr="00990FE6">
        <w:rPr>
          <w:rFonts w:ascii="Arial Nova Light" w:hAnsi="Arial Nova Light" w:cs="Arial"/>
          <w:color w:val="000000"/>
          <w:shd w:val="clear" w:color="auto" w:fill="FFFFFF"/>
        </w:rPr>
        <w:t xml:space="preserve"> i urządze</w:t>
      </w:r>
      <w:r>
        <w:rPr>
          <w:rFonts w:ascii="Arial Nova Light" w:hAnsi="Arial Nova Light" w:cs="Arial"/>
          <w:color w:val="000000"/>
          <w:shd w:val="clear" w:color="auto" w:fill="FFFFFF"/>
        </w:rPr>
        <w:t>nia</w:t>
      </w:r>
      <w:r w:rsidR="00F6402F">
        <w:rPr>
          <w:rFonts w:ascii="Arial Nova Light" w:hAnsi="Arial Nova Light" w:cs="Arial"/>
          <w:color w:val="000000"/>
          <w:shd w:val="clear" w:color="auto" w:fill="FFFFFF"/>
        </w:rPr>
        <w:t>, które</w:t>
      </w:r>
      <w:r w:rsidR="00BF602A" w:rsidRPr="00990FE6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990FE6" w:rsidRPr="00990FE6">
        <w:rPr>
          <w:rFonts w:ascii="Arial Nova Light" w:hAnsi="Arial Nova Light" w:cs="Arial"/>
          <w:color w:val="000000"/>
          <w:shd w:val="clear" w:color="auto" w:fill="FFFFFF"/>
        </w:rPr>
        <w:t>stosowan</w:t>
      </w:r>
      <w:r w:rsidR="00F6402F">
        <w:rPr>
          <w:rFonts w:ascii="Arial Nova Light" w:hAnsi="Arial Nova Light" w:cs="Arial"/>
          <w:color w:val="000000"/>
          <w:shd w:val="clear" w:color="auto" w:fill="FFFFFF"/>
        </w:rPr>
        <w:t xml:space="preserve">e są </w:t>
      </w:r>
      <w:r w:rsidR="00990FE6" w:rsidRPr="00990FE6">
        <w:rPr>
          <w:rFonts w:ascii="Arial Nova Light" w:hAnsi="Arial Nova Light" w:cs="Arial"/>
          <w:color w:val="000000"/>
          <w:shd w:val="clear" w:color="auto" w:fill="FFFFFF"/>
        </w:rPr>
        <w:t>w obszarze technologii wodorowych</w:t>
      </w:r>
      <w:r>
        <w:rPr>
          <w:rFonts w:ascii="Arial Nova Light" w:hAnsi="Arial Nova Light" w:cs="Arial"/>
          <w:color w:val="000000"/>
          <w:shd w:val="clear" w:color="auto" w:fill="FFFFFF"/>
        </w:rPr>
        <w:t>.</w:t>
      </w:r>
      <w:r w:rsidR="00F6402F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B12475">
        <w:rPr>
          <w:rFonts w:ascii="Arial Nova Light" w:hAnsi="Arial Nova Light" w:cs="Arial"/>
          <w:color w:val="000000"/>
          <w:shd w:val="clear" w:color="auto" w:fill="FFFFFF"/>
        </w:rPr>
        <w:t>Z</w:t>
      </w:r>
      <w:r w:rsidR="00B12475" w:rsidRPr="00B12475">
        <w:rPr>
          <w:rFonts w:ascii="Arial Nova Light" w:hAnsi="Arial Nova Light" w:cs="Arial"/>
          <w:color w:val="000000"/>
          <w:shd w:val="clear" w:color="auto" w:fill="FFFFFF"/>
        </w:rPr>
        <w:t>wiedzający znajdą odpowiedzi na najbardziej nurtujące pytania</w:t>
      </w:r>
      <w:r w:rsidR="00120A73">
        <w:rPr>
          <w:rFonts w:ascii="Arial Nova Light" w:hAnsi="Arial Nova Light" w:cs="Arial"/>
          <w:color w:val="000000"/>
          <w:shd w:val="clear" w:color="auto" w:fill="FFFFFF"/>
        </w:rPr>
        <w:t xml:space="preserve">, które dotyczą </w:t>
      </w:r>
      <w:r w:rsidR="00B12475" w:rsidRPr="00B12475">
        <w:rPr>
          <w:rFonts w:ascii="Arial Nova Light" w:hAnsi="Arial Nova Light" w:cs="Arial"/>
          <w:color w:val="000000"/>
          <w:shd w:val="clear" w:color="auto" w:fill="FFFFFF"/>
        </w:rPr>
        <w:t>wodoru</w:t>
      </w:r>
      <w:r w:rsidR="00B12475">
        <w:rPr>
          <w:rFonts w:ascii="Arial Nova Light" w:hAnsi="Arial Nova Light" w:cs="Arial"/>
          <w:color w:val="000000"/>
          <w:shd w:val="clear" w:color="auto" w:fill="FFFFFF"/>
        </w:rPr>
        <w:t xml:space="preserve"> i</w:t>
      </w:r>
      <w:r w:rsidR="00B12475" w:rsidRPr="00B12475">
        <w:rPr>
          <w:rFonts w:ascii="Arial Nova Light" w:hAnsi="Arial Nova Light" w:cs="Arial"/>
          <w:color w:val="000000"/>
          <w:shd w:val="clear" w:color="auto" w:fill="FFFFFF"/>
        </w:rPr>
        <w:t xml:space="preserve"> jego roli w życiu codziennym</w:t>
      </w:r>
      <w:r w:rsidR="0090475A">
        <w:rPr>
          <w:rFonts w:ascii="Arial Nova Light" w:hAnsi="Arial Nova Light" w:cs="Arial"/>
          <w:color w:val="000000"/>
          <w:shd w:val="clear" w:color="auto" w:fill="FFFFFF"/>
        </w:rPr>
        <w:t>. Dowiedzą się</w:t>
      </w:r>
      <w:r w:rsidR="00B12475" w:rsidRPr="00B12475">
        <w:rPr>
          <w:rFonts w:ascii="Arial Nova Light" w:hAnsi="Arial Nova Light" w:cs="Arial"/>
          <w:color w:val="000000"/>
          <w:shd w:val="clear" w:color="auto" w:fill="FFFFFF"/>
        </w:rPr>
        <w:t>,</w:t>
      </w:r>
      <w:r w:rsidR="007C58E6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CD1D98" w:rsidRPr="00CD1D98">
        <w:rPr>
          <w:rFonts w:ascii="Arial Nova Light" w:hAnsi="Arial Nova Light" w:cs="Arial"/>
          <w:color w:val="000000"/>
          <w:shd w:val="clear" w:color="auto" w:fill="FFFFFF"/>
        </w:rPr>
        <w:t>czym jest gospodarka wodorowa</w:t>
      </w:r>
      <w:r w:rsidR="007C58E6">
        <w:rPr>
          <w:rFonts w:ascii="Arial Nova Light" w:hAnsi="Arial Nova Light" w:cs="Arial"/>
          <w:color w:val="000000"/>
          <w:shd w:val="clear" w:color="auto" w:fill="FFFFFF"/>
        </w:rPr>
        <w:t xml:space="preserve"> i </w:t>
      </w:r>
      <w:r w:rsidR="00CD1D98" w:rsidRPr="00CD1D98">
        <w:rPr>
          <w:rFonts w:ascii="Arial Nova Light" w:hAnsi="Arial Nova Light" w:cs="Arial"/>
          <w:color w:val="000000"/>
          <w:shd w:val="clear" w:color="auto" w:fill="FFFFFF"/>
        </w:rPr>
        <w:t xml:space="preserve">jak </w:t>
      </w:r>
      <w:r w:rsidR="00BF602A">
        <w:rPr>
          <w:rFonts w:ascii="Arial Nova Light" w:hAnsi="Arial Nova Light" w:cs="Arial"/>
          <w:color w:val="000000"/>
          <w:shd w:val="clear" w:color="auto" w:fill="FFFFFF"/>
        </w:rPr>
        <w:t>ten najlżejszy z pierwiastków</w:t>
      </w:r>
      <w:r w:rsidR="00BF602A" w:rsidRPr="00CD1D98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CD1D98" w:rsidRPr="00CD1D98">
        <w:rPr>
          <w:rFonts w:ascii="Arial Nova Light" w:hAnsi="Arial Nova Light" w:cs="Arial"/>
          <w:color w:val="000000"/>
          <w:shd w:val="clear" w:color="auto" w:fill="FFFFFF"/>
        </w:rPr>
        <w:t>może odmienić transport, przemysł, magazynowanie i korzystanie z energii</w:t>
      </w:r>
      <w:r w:rsidR="00CD1D98">
        <w:rPr>
          <w:rFonts w:ascii="Arial Nova Light" w:hAnsi="Arial Nova Light" w:cs="Arial"/>
          <w:color w:val="000000"/>
          <w:shd w:val="clear" w:color="auto" w:fill="FFFFFF"/>
        </w:rPr>
        <w:t xml:space="preserve">. </w:t>
      </w:r>
      <w:r>
        <w:rPr>
          <w:rFonts w:ascii="Arial Nova Light" w:hAnsi="Arial Nova Light" w:cs="Arial"/>
          <w:color w:val="000000"/>
          <w:shd w:val="clear" w:color="auto" w:fill="FFFFFF"/>
        </w:rPr>
        <w:t>Poznają także najnowsze inicjatywy i komercyjne projekty w tym obszarze.</w:t>
      </w:r>
    </w:p>
    <w:p w14:paraId="753C82BC" w14:textId="16936780" w:rsidR="000A567C" w:rsidRDefault="00CD1D98" w:rsidP="00E822F4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  <w:r w:rsidRPr="000A567C">
        <w:rPr>
          <w:rFonts w:ascii="Arial Nova Light" w:hAnsi="Arial Nova Light" w:cs="Arial"/>
          <w:color w:val="000000"/>
          <w:shd w:val="clear" w:color="auto" w:fill="FFFFFF"/>
        </w:rPr>
        <w:t>Każdy eksponat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</w:t>
      </w:r>
      <w:r w:rsidRPr="000A567C">
        <w:rPr>
          <w:rFonts w:ascii="Arial Nova Light" w:hAnsi="Arial Nova Light" w:cs="Arial"/>
          <w:color w:val="000000"/>
          <w:shd w:val="clear" w:color="auto" w:fill="FFFFFF"/>
        </w:rPr>
        <w:t>od humanoidalnego robota, przez model samochodu wodorowego, po generator prądu na wodór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</w:t>
      </w:r>
      <w:r w:rsidR="000F3D27">
        <w:rPr>
          <w:rFonts w:ascii="Arial Nova Light" w:hAnsi="Arial Nova Light" w:cs="Arial"/>
          <w:color w:val="000000"/>
          <w:shd w:val="clear" w:color="auto" w:fill="FFFFFF"/>
        </w:rPr>
        <w:t>zostanie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 xml:space="preserve"> przedstawion</w:t>
      </w:r>
      <w:r w:rsidR="000F3D27">
        <w:rPr>
          <w:rFonts w:ascii="Arial Nova Light" w:hAnsi="Arial Nova Light" w:cs="Arial"/>
          <w:color w:val="000000"/>
          <w:shd w:val="clear" w:color="auto" w:fill="FFFFFF"/>
        </w:rPr>
        <w:t>y</w:t>
      </w:r>
      <w:r w:rsidR="00FF333A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w taki sposób, aby </w:t>
      </w:r>
      <w:r w:rsidR="005B15EC" w:rsidRPr="000A567C">
        <w:rPr>
          <w:rFonts w:ascii="Arial Nova Light" w:hAnsi="Arial Nova Light" w:cs="Arial"/>
          <w:color w:val="000000"/>
          <w:shd w:val="clear" w:color="auto" w:fill="FFFFFF"/>
        </w:rPr>
        <w:t>uczyć</w:t>
      </w:r>
      <w:r w:rsidRPr="000A567C">
        <w:rPr>
          <w:rFonts w:ascii="Arial Nova Light" w:hAnsi="Arial Nova Light" w:cs="Arial"/>
          <w:color w:val="000000"/>
          <w:shd w:val="clear" w:color="auto" w:fill="FFFFFF"/>
        </w:rPr>
        <w:t xml:space="preserve"> i inspirować.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3644D9">
        <w:rPr>
          <w:rFonts w:ascii="Arial Nova Light" w:hAnsi="Arial Nova Light" w:cs="Arial"/>
          <w:color w:val="000000"/>
          <w:shd w:val="clear" w:color="auto" w:fill="FFFFFF"/>
        </w:rPr>
        <w:t>Na r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>odziny z dziećmi</w:t>
      </w:r>
      <w:r w:rsidR="000A567C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3644D9">
        <w:rPr>
          <w:rFonts w:ascii="Arial Nova Light" w:hAnsi="Arial Nova Light" w:cs="Arial"/>
          <w:color w:val="000000"/>
          <w:shd w:val="clear" w:color="auto" w:fill="FFFFFF"/>
        </w:rPr>
        <w:t xml:space="preserve">czekać będą </w:t>
      </w:r>
      <w:r w:rsidR="000A567C">
        <w:rPr>
          <w:rFonts w:ascii="Arial Nova Light" w:hAnsi="Arial Nova Light" w:cs="Arial"/>
          <w:color w:val="000000"/>
          <w:shd w:val="clear" w:color="auto" w:fill="FFFFFF"/>
        </w:rPr>
        <w:t xml:space="preserve">liczne 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>atrakcje, takie jak zestawy do budowy atomów</w:t>
      </w:r>
      <w:r w:rsidR="00F1598A">
        <w:rPr>
          <w:rFonts w:ascii="Arial Nova Light" w:hAnsi="Arial Nova Light" w:cs="Arial"/>
          <w:color w:val="000000"/>
          <w:shd w:val="clear" w:color="auto" w:fill="FFFFFF"/>
        </w:rPr>
        <w:t xml:space="preserve"> czy kolorowanki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 xml:space="preserve">, a specjaliści i przedsiębiorcy 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>otrzymają dostęp do</w:t>
      </w:r>
      <w:r w:rsidR="00E77998" w:rsidRPr="000A567C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C122E1">
        <w:rPr>
          <w:rFonts w:ascii="Arial Nova Light" w:hAnsi="Arial Nova Light" w:cs="Arial"/>
          <w:color w:val="000000"/>
          <w:shd w:val="clear" w:color="auto" w:fill="FFFFFF"/>
        </w:rPr>
        <w:t>rzeteln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>ej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 xml:space="preserve"> wiedz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>y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 xml:space="preserve"> i ekspert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>ów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000000"/>
          <w:shd w:val="clear" w:color="auto" w:fill="FFFFFF"/>
        </w:rPr>
        <w:t>z obszaru</w:t>
      </w:r>
      <w:r w:rsidR="000A567C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>gospodarki wodorowej.</w:t>
      </w:r>
      <w:r w:rsidR="000A567C">
        <w:rPr>
          <w:rFonts w:ascii="Arial Nova Light" w:hAnsi="Arial Nova Light" w:cs="Arial"/>
          <w:color w:val="000000"/>
          <w:shd w:val="clear" w:color="auto" w:fill="FFFFFF"/>
        </w:rPr>
        <w:t xml:space="preserve">  </w:t>
      </w:r>
    </w:p>
    <w:p w14:paraId="28FAFD64" w14:textId="03108EED" w:rsidR="00CD1D98" w:rsidRPr="00CD1D98" w:rsidRDefault="00CD1D98" w:rsidP="00764815">
      <w:pPr>
        <w:jc w:val="both"/>
        <w:rPr>
          <w:rFonts w:ascii="Arial Nova Light" w:hAnsi="Arial Nova Light" w:cs="Arial"/>
          <w:i/>
          <w:iCs/>
          <w:color w:val="000000"/>
          <w:shd w:val="clear" w:color="auto" w:fill="FFFFFF"/>
        </w:rPr>
      </w:pPr>
      <w:r w:rsidRPr="00E822F4">
        <w:rPr>
          <w:rFonts w:ascii="Arial Nova Light" w:hAnsi="Arial Nova Light" w:cs="Arial"/>
          <w:color w:val="000000"/>
          <w:shd w:val="clear" w:color="auto" w:fill="FFFFFF"/>
        </w:rPr>
        <w:t xml:space="preserve">- </w:t>
      </w:r>
      <w:r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Misją </w:t>
      </w:r>
      <w:r w:rsidR="0076481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I</w:t>
      </w:r>
      <w:r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dei 3W jest budowanie świadomości ekologicznej społeczeństwa i wagi codziennych wyborów. Dlatego zawsze z </w:t>
      </w:r>
      <w:r w:rsidR="00F55B4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entuzjazmem</w:t>
      </w:r>
      <w:r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 angażujemy się w projekty, które</w:t>
      </w:r>
      <w:r w:rsidR="00F55B4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 mogą pomóc zrozumieć, dlaczego to właśnie woda, wodór i węgiel</w:t>
      </w:r>
      <w:r w:rsidR="005F3091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,</w:t>
      </w:r>
      <w:r w:rsidR="00F55B4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 są tak ważne dla zrównoważonej i lepszej przyszłości. Wystawa Wodorowa to idealna okazja, aby </w:t>
      </w:r>
      <w:r w:rsidR="00E77998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wartościowo </w:t>
      </w:r>
      <w:r w:rsidR="00F55B4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spędzić czas z rodziną czy przyjaciółmi, a przy okazji dowiedzieć się</w:t>
      </w:r>
      <w:r w:rsidR="00134477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,</w:t>
      </w:r>
      <w:r w:rsidR="00F55B4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 xml:space="preserve"> dlaczego to właśnie wodór, może zmienić nasze życie na bardziej </w:t>
      </w:r>
      <w:r w:rsidR="00E77998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zrównoważone i przyjazne plan</w:t>
      </w:r>
      <w:r w:rsidR="00764815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e</w:t>
      </w:r>
      <w:r w:rsidR="00E77998" w:rsidRPr="00E822F4">
        <w:rPr>
          <w:rFonts w:ascii="Arial Nova Light" w:hAnsi="Arial Nova Light" w:cs="Arial"/>
          <w:i/>
          <w:iCs/>
          <w:color w:val="000000"/>
          <w:shd w:val="clear" w:color="auto" w:fill="FFFFFF"/>
        </w:rPr>
        <w:t>cie</w:t>
      </w:r>
      <w:r w:rsidR="00E77998" w:rsidRPr="00E822F4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F55B45" w:rsidRPr="00E822F4">
        <w:rPr>
          <w:rFonts w:ascii="Arial Nova Light" w:hAnsi="Arial Nova Light" w:cs="Arial"/>
          <w:color w:val="000000"/>
          <w:shd w:val="clear" w:color="auto" w:fill="FFFFFF"/>
        </w:rPr>
        <w:t>– powiedział</w:t>
      </w:r>
      <w:r w:rsidR="00CF22FF" w:rsidRPr="00E822F4">
        <w:rPr>
          <w:rFonts w:ascii="Arial Nova Light" w:hAnsi="Arial Nova Light" w:cs="Arial"/>
          <w:color w:val="000000"/>
          <w:shd w:val="clear" w:color="auto" w:fill="FFFFFF"/>
        </w:rPr>
        <w:t xml:space="preserve"> Łukasz Maciejewski</w:t>
      </w:r>
      <w:r w:rsidR="00EA15F0" w:rsidRPr="00E822F4">
        <w:rPr>
          <w:rFonts w:ascii="Arial Nova Light" w:hAnsi="Arial Nova Light" w:cs="Arial"/>
          <w:color w:val="000000"/>
          <w:shd w:val="clear" w:color="auto" w:fill="FFFFFF"/>
        </w:rPr>
        <w:t>, menadżer ds. współpracy z uczelniami</w:t>
      </w:r>
      <w:r w:rsidR="00E77998" w:rsidRPr="00E822F4">
        <w:rPr>
          <w:rFonts w:ascii="Arial Nova Light" w:hAnsi="Arial Nova Light" w:cs="Arial"/>
          <w:color w:val="000000"/>
          <w:shd w:val="clear" w:color="auto" w:fill="FFFFFF"/>
        </w:rPr>
        <w:t xml:space="preserve"> w Interdyscyplinarnym Centrum Innowacji 3W</w:t>
      </w:r>
      <w:r w:rsidR="00764815" w:rsidRPr="00E822F4">
        <w:rPr>
          <w:rFonts w:ascii="Arial Nova Light" w:hAnsi="Arial Nova Light" w:cs="Arial"/>
          <w:color w:val="000000"/>
          <w:shd w:val="clear" w:color="auto" w:fill="FFFFFF"/>
        </w:rPr>
        <w:t xml:space="preserve"> BGK</w:t>
      </w:r>
      <w:r w:rsidR="00E77998" w:rsidRPr="00E822F4">
        <w:rPr>
          <w:rFonts w:ascii="Arial Nova Light" w:hAnsi="Arial Nova Light" w:cs="Arial"/>
          <w:color w:val="000000"/>
          <w:shd w:val="clear" w:color="auto" w:fill="FFFFFF"/>
        </w:rPr>
        <w:t>.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</w:p>
    <w:p w14:paraId="18A179C4" w14:textId="6B4B35F7" w:rsidR="00F55B45" w:rsidRDefault="005F3091" w:rsidP="00E822F4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  <w:r w:rsidRPr="005F3091">
        <w:rPr>
          <w:rFonts w:ascii="Arial Nova Light" w:hAnsi="Arial Nova Light" w:cs="Arial"/>
          <w:color w:val="000000"/>
          <w:shd w:val="clear" w:color="auto" w:fill="FFFFFF"/>
        </w:rPr>
        <w:t>Organizatorzy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064DCB">
        <w:rPr>
          <w:rFonts w:ascii="Arial Nova Light" w:hAnsi="Arial Nova Light" w:cs="Arial"/>
          <w:color w:val="000000"/>
          <w:shd w:val="clear" w:color="auto" w:fill="FFFFFF"/>
        </w:rPr>
        <w:t xml:space="preserve">wydarzenia 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>zapraszają</w:t>
      </w:r>
      <w:r w:rsidR="00EC4045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zarówno 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>grupy</w:t>
      </w:r>
      <w:r>
        <w:rPr>
          <w:rFonts w:ascii="Arial Nova Light" w:hAnsi="Arial Nova Light" w:cs="Arial"/>
          <w:color w:val="000000"/>
          <w:shd w:val="clear" w:color="auto" w:fill="FFFFFF"/>
        </w:rPr>
        <w:t>, jak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 xml:space="preserve"> i zwiedzających indywidualnych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którzy ukończyli </w:t>
      </w:r>
      <w:r w:rsidR="00B33B0D">
        <w:rPr>
          <w:rFonts w:ascii="Arial Nova Light" w:hAnsi="Arial Nova Light" w:cs="Arial"/>
          <w:color w:val="000000"/>
          <w:shd w:val="clear" w:color="auto" w:fill="FFFFFF"/>
        </w:rPr>
        <w:t>dziewiąty</w:t>
      </w:r>
      <w:r w:rsidR="00E77998">
        <w:rPr>
          <w:rFonts w:ascii="Arial Nova Light" w:hAnsi="Arial Nova Light" w:cs="Arial"/>
          <w:color w:val="000000"/>
          <w:shd w:val="clear" w:color="auto" w:fill="FFFFFF"/>
        </w:rPr>
        <w:t xml:space="preserve"> rok</w:t>
      </w:r>
      <w:r w:rsidR="00B33B0D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życia. </w:t>
      </w:r>
      <w:r w:rsidR="00287AA1">
        <w:rPr>
          <w:rFonts w:ascii="Arial Nova Light" w:hAnsi="Arial Nova Light" w:cs="Arial"/>
          <w:color w:val="000000"/>
          <w:shd w:val="clear" w:color="auto" w:fill="FFFFFF"/>
        </w:rPr>
        <w:t xml:space="preserve">Wystawa dostępna będzie </w:t>
      </w:r>
      <w:r w:rsidR="00287AA1" w:rsidRPr="00287AA1">
        <w:rPr>
          <w:rFonts w:ascii="Arial Nova Light" w:hAnsi="Arial Nova Light" w:cs="Arial"/>
          <w:color w:val="000000"/>
          <w:shd w:val="clear" w:color="auto" w:fill="FFFFFF"/>
        </w:rPr>
        <w:t>od 16 marca do 15 czerwca 2024 roku na terenie Międzynarodowych Targów Poznańskich – Pawilon nr 1 (antresola), wejście 11 od ul. Głogowskiej</w:t>
      </w:r>
      <w:r w:rsidR="00FE024B">
        <w:rPr>
          <w:rFonts w:ascii="Arial Nova Light" w:hAnsi="Arial Nova Light" w:cs="Arial"/>
          <w:color w:val="000000"/>
          <w:shd w:val="clear" w:color="auto" w:fill="FFFFFF"/>
        </w:rPr>
        <w:t xml:space="preserve">. </w:t>
      </w:r>
      <w:r>
        <w:rPr>
          <w:rFonts w:ascii="Arial Nova Light" w:hAnsi="Arial Nova Light" w:cs="Arial"/>
          <w:color w:val="000000"/>
          <w:shd w:val="clear" w:color="auto" w:fill="FFFFFF"/>
        </w:rPr>
        <w:t>Wstęp na wystawę jest bezpłatny</w:t>
      </w:r>
      <w:r w:rsidR="00FE024B">
        <w:rPr>
          <w:rFonts w:ascii="Arial Nova Light" w:hAnsi="Arial Nova Light" w:cs="Arial"/>
          <w:color w:val="000000"/>
          <w:shd w:val="clear" w:color="auto" w:fill="FFFFFF"/>
        </w:rPr>
        <w:t>.</w:t>
      </w:r>
    </w:p>
    <w:p w14:paraId="3792DDDB" w14:textId="21BAB5B4" w:rsidR="000A567C" w:rsidRDefault="000B0E87" w:rsidP="00E822F4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  <w:r>
        <w:rPr>
          <w:rFonts w:ascii="Arial Nova Light" w:hAnsi="Arial Nova Light" w:cs="Arial"/>
          <w:color w:val="000000"/>
          <w:shd w:val="clear" w:color="auto" w:fill="FFFFFF"/>
        </w:rPr>
        <w:t xml:space="preserve">Wystawa Wodorowa </w:t>
      </w:r>
      <w:r w:rsidRPr="00467013">
        <w:rPr>
          <w:rFonts w:ascii="Arial Nova Light" w:hAnsi="Arial Nova Light" w:cs="Arial"/>
          <w:color w:val="000000"/>
          <w:shd w:val="clear" w:color="auto" w:fill="FFFFFF"/>
        </w:rPr>
        <w:t xml:space="preserve">jest częścią projektu: </w:t>
      </w:r>
      <w:r w:rsidR="00B33B0D">
        <w:rPr>
          <w:rFonts w:ascii="Arial Nova Light" w:hAnsi="Arial Nova Light" w:cs="Arial"/>
          <w:color w:val="000000"/>
          <w:shd w:val="clear" w:color="auto" w:fill="FFFFFF"/>
        </w:rPr>
        <w:t>„</w:t>
      </w:r>
      <w:r w:rsidRPr="00467013">
        <w:rPr>
          <w:rFonts w:ascii="Arial Nova Light" w:hAnsi="Arial Nova Light" w:cs="Arial"/>
          <w:color w:val="000000"/>
          <w:shd w:val="clear" w:color="auto" w:fill="FFFFFF"/>
        </w:rPr>
        <w:t>Wodór – odpowiedź naukowców na wyzwania energetyczne, klimatyczne i środowiskowe</w:t>
      </w:r>
      <w:r w:rsidR="00B33B0D">
        <w:rPr>
          <w:rFonts w:ascii="Arial Nova Light" w:hAnsi="Arial Nova Light" w:cs="Arial"/>
          <w:color w:val="000000"/>
          <w:shd w:val="clear" w:color="auto" w:fill="FFFFFF"/>
        </w:rPr>
        <w:t>”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>zainicjowan</w:t>
      </w:r>
      <w:r w:rsidR="009C1296">
        <w:rPr>
          <w:rFonts w:ascii="Arial Nova Light" w:hAnsi="Arial Nova Light" w:cs="Arial"/>
          <w:color w:val="000000"/>
          <w:shd w:val="clear" w:color="auto" w:fill="FFFFFF"/>
        </w:rPr>
        <w:t>ego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0A567C" w:rsidRPr="000A567C">
        <w:rPr>
          <w:rFonts w:ascii="Arial Nova Light" w:hAnsi="Arial Nova Light" w:cs="Arial"/>
          <w:color w:val="000000"/>
          <w:shd w:val="clear" w:color="auto" w:fill="FFFFFF"/>
        </w:rPr>
        <w:t>przez Instytut Fizyki Molekularnej Polskiej Akademii Nauk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 xml:space="preserve">. Jego celem </w:t>
      </w:r>
      <w:r w:rsidR="009C1296">
        <w:rPr>
          <w:rFonts w:ascii="Arial Nova Light" w:hAnsi="Arial Nova Light" w:cs="Arial"/>
          <w:color w:val="000000"/>
          <w:shd w:val="clear" w:color="auto" w:fill="FFFFFF"/>
        </w:rPr>
        <w:t xml:space="preserve">jest </w:t>
      </w:r>
      <w:r w:rsidR="00F55B45" w:rsidRPr="00F55B45">
        <w:rPr>
          <w:rFonts w:ascii="Arial Nova Light" w:hAnsi="Arial Nova Light" w:cs="Arial"/>
          <w:color w:val="000000"/>
          <w:shd w:val="clear" w:color="auto" w:fill="FFFFFF"/>
        </w:rPr>
        <w:t xml:space="preserve">stworzenie pierwszego w Polsce punktu informacyjno-konsultacyjnego oraz wystawy tematycznej, 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 xml:space="preserve">które </w:t>
      </w:r>
      <w:r w:rsidR="00A97037">
        <w:rPr>
          <w:rFonts w:ascii="Arial Nova Light" w:hAnsi="Arial Nova Light" w:cs="Arial"/>
          <w:color w:val="000000"/>
          <w:shd w:val="clear" w:color="auto" w:fill="FFFFFF"/>
        </w:rPr>
        <w:t>upowszechniają</w:t>
      </w:r>
      <w:r w:rsidR="00F55B45">
        <w:rPr>
          <w:rFonts w:ascii="Arial Nova Light" w:hAnsi="Arial Nova Light" w:cs="Arial"/>
          <w:color w:val="000000"/>
          <w:shd w:val="clear" w:color="auto" w:fill="FFFFFF"/>
        </w:rPr>
        <w:t xml:space="preserve"> </w:t>
      </w:r>
      <w:r w:rsidR="00F55B45" w:rsidRPr="00F55B45">
        <w:rPr>
          <w:rFonts w:ascii="Arial Nova Light" w:hAnsi="Arial Nova Light" w:cs="Arial"/>
          <w:color w:val="000000"/>
          <w:shd w:val="clear" w:color="auto" w:fill="FFFFFF"/>
        </w:rPr>
        <w:t>wiedzę na temat technologii wodorowych.</w:t>
      </w:r>
    </w:p>
    <w:p w14:paraId="35D89ABC" w14:textId="13BB59D4" w:rsidR="001250B3" w:rsidRDefault="00FE024B" w:rsidP="00E822F4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  <w:r>
        <w:rPr>
          <w:rFonts w:ascii="Arial Nova Light" w:hAnsi="Arial Nova Light" w:cs="Arial"/>
          <w:color w:val="000000"/>
          <w:shd w:val="clear" w:color="auto" w:fill="FFFFFF"/>
        </w:rPr>
        <w:lastRenderedPageBreak/>
        <w:t>S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>zczegół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owe 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>informacje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które dotyczą wystawy i rezerwacji 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>dla grup</w:t>
      </w:r>
      <w:r>
        <w:rPr>
          <w:rFonts w:ascii="Arial Nova Light" w:hAnsi="Arial Nova Light" w:cs="Arial"/>
          <w:color w:val="000000"/>
          <w:shd w:val="clear" w:color="auto" w:fill="FFFFFF"/>
        </w:rPr>
        <w:t xml:space="preserve">, </w:t>
      </w:r>
      <w:r w:rsidRPr="005F3091">
        <w:rPr>
          <w:rFonts w:ascii="Arial Nova Light" w:hAnsi="Arial Nova Light" w:cs="Arial"/>
          <w:color w:val="000000"/>
          <w:shd w:val="clear" w:color="auto" w:fill="FFFFFF"/>
        </w:rPr>
        <w:t xml:space="preserve">dostępne są na oficjalnej stronie internetowej </w:t>
      </w:r>
      <w:hyperlink r:id="rId9" w:history="1">
        <w:r w:rsidR="008E1121" w:rsidRPr="00E21E9A">
          <w:rPr>
            <w:rStyle w:val="Hipercze"/>
            <w:rFonts w:ascii="Arial Nova Light" w:hAnsi="Arial Nova Light" w:cs="Arial"/>
            <w:shd w:val="clear" w:color="auto" w:fill="FFFFFF"/>
          </w:rPr>
          <w:t>www.wodor.edu.pl</w:t>
        </w:r>
      </w:hyperlink>
      <w:r w:rsidRPr="005F3091">
        <w:rPr>
          <w:rFonts w:ascii="Arial Nova Light" w:hAnsi="Arial Nova Light" w:cs="Arial"/>
          <w:color w:val="000000"/>
          <w:shd w:val="clear" w:color="auto" w:fill="FFFFFF"/>
        </w:rPr>
        <w:t>.</w:t>
      </w:r>
    </w:p>
    <w:p w14:paraId="794B58E6" w14:textId="77777777" w:rsidR="00E31548" w:rsidRDefault="00E31548" w:rsidP="00E822F4">
      <w:pPr>
        <w:jc w:val="both"/>
        <w:rPr>
          <w:rFonts w:ascii="Arial Nova Light" w:hAnsi="Arial Nova Light"/>
        </w:rPr>
      </w:pPr>
    </w:p>
    <w:p w14:paraId="7404D106" w14:textId="121CE35E" w:rsidR="008E1121" w:rsidRPr="008E1121" w:rsidRDefault="008E1121" w:rsidP="00E822F4">
      <w:pPr>
        <w:jc w:val="both"/>
        <w:rPr>
          <w:rFonts w:ascii="Arial Nova Light" w:hAnsi="Arial Nova Light"/>
        </w:rPr>
      </w:pPr>
      <w:r w:rsidRPr="008E1121">
        <w:rPr>
          <w:rFonts w:ascii="Arial Nova Light" w:hAnsi="Arial Nova Light"/>
        </w:rPr>
        <w:t>***</w:t>
      </w:r>
    </w:p>
    <w:p w14:paraId="77D3C332" w14:textId="77777777" w:rsidR="008E1121" w:rsidRPr="008E1121" w:rsidRDefault="008E1121" w:rsidP="00E822F4">
      <w:pPr>
        <w:jc w:val="both"/>
        <w:rPr>
          <w:rFonts w:ascii="Arial Nova Light" w:hAnsi="Arial Nova Light"/>
        </w:rPr>
      </w:pPr>
      <w:r w:rsidRPr="008E1121">
        <w:rPr>
          <w:rFonts w:ascii="Arial Nova Light" w:hAnsi="Arial Nova Light"/>
        </w:rPr>
        <w:t>Idea 3W koncentruje się na 3 kluczowych zasobach, które są fundamentem życia na ziemi: wodzie, wodorze i węglu (3W). 3W wspiera świat nauki, biznesu i administracji w rozwoju nowoczesnych technologii, które stosowane są w przemyśle, energetyce i medycynie. Ma za zadanie budować i integrować społeczność utalentowanych naukowców, ambitnych studentów, odważnych przedsiębiorców, wizjonerskich organizacji pozarządowych i odpowiedzialnych przedstawicieli sektora publicznego, instytucji finansowych oraz aktywizować społeczeństwo.</w:t>
      </w:r>
    </w:p>
    <w:p w14:paraId="60A37598" w14:textId="77777777" w:rsidR="008E1121" w:rsidRPr="00D6377D" w:rsidRDefault="008E1121" w:rsidP="00E822F4">
      <w:pPr>
        <w:jc w:val="both"/>
        <w:rPr>
          <w:rFonts w:ascii="Arial Nova Light" w:hAnsi="Arial Nova Light" w:cs="Arial"/>
          <w:color w:val="000000"/>
          <w:shd w:val="clear" w:color="auto" w:fill="FFFFFF"/>
        </w:rPr>
      </w:pPr>
    </w:p>
    <w:sectPr w:rsidR="008E1121" w:rsidRPr="00D637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995E9" w14:textId="77777777" w:rsidR="007C0047" w:rsidRDefault="007C0047" w:rsidP="000A15A7">
      <w:pPr>
        <w:spacing w:after="0" w:line="240" w:lineRule="auto"/>
      </w:pPr>
      <w:r>
        <w:separator/>
      </w:r>
    </w:p>
  </w:endnote>
  <w:endnote w:type="continuationSeparator" w:id="0">
    <w:p w14:paraId="5613DB23" w14:textId="77777777" w:rsidR="007C0047" w:rsidRDefault="007C0047" w:rsidP="000A15A7">
      <w:pPr>
        <w:spacing w:after="0" w:line="240" w:lineRule="auto"/>
      </w:pPr>
      <w:r>
        <w:continuationSeparator/>
      </w:r>
    </w:p>
  </w:endnote>
  <w:endnote w:type="continuationNotice" w:id="1">
    <w:p w14:paraId="44F7D3D5" w14:textId="77777777" w:rsidR="007C0047" w:rsidRDefault="007C0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084BB" w14:textId="77777777" w:rsidR="007C0047" w:rsidRDefault="007C0047" w:rsidP="000A15A7">
      <w:pPr>
        <w:spacing w:after="0" w:line="240" w:lineRule="auto"/>
      </w:pPr>
      <w:r>
        <w:separator/>
      </w:r>
    </w:p>
  </w:footnote>
  <w:footnote w:type="continuationSeparator" w:id="0">
    <w:p w14:paraId="6CEF68F4" w14:textId="77777777" w:rsidR="007C0047" w:rsidRDefault="007C0047" w:rsidP="000A15A7">
      <w:pPr>
        <w:spacing w:after="0" w:line="240" w:lineRule="auto"/>
      </w:pPr>
      <w:r>
        <w:continuationSeparator/>
      </w:r>
    </w:p>
  </w:footnote>
  <w:footnote w:type="continuationNotice" w:id="1">
    <w:p w14:paraId="370756EA" w14:textId="77777777" w:rsidR="007C0047" w:rsidRDefault="007C0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A6A59" w14:textId="634AB123" w:rsidR="000A15A7" w:rsidRDefault="00D6377D" w:rsidP="00D637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56AC78" wp14:editId="4B2350AF">
          <wp:extent cx="1987826" cy="754954"/>
          <wp:effectExtent l="0" t="0" r="0" b="0"/>
          <wp:docPr id="1185312206" name="Obraz 1" descr="Obraz zawierający Grafika, projekt graficzny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312206" name="Obraz 1" descr="Obraz zawierający Grafika, projekt graficzny, Czcionka, zrzut ekranu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6" t="27240" r="24637" b="33993"/>
                  <a:stretch/>
                </pic:blipFill>
                <pic:spPr bwMode="auto">
                  <a:xfrm>
                    <a:off x="0" y="0"/>
                    <a:ext cx="2025391" cy="769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F0AD75" w14:textId="77777777" w:rsidR="000A15A7" w:rsidRDefault="000A15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1C"/>
    <w:rsid w:val="00004694"/>
    <w:rsid w:val="00043A5B"/>
    <w:rsid w:val="00064DCB"/>
    <w:rsid w:val="000A15A7"/>
    <w:rsid w:val="000A567C"/>
    <w:rsid w:val="000B0E87"/>
    <w:rsid w:val="000B63A6"/>
    <w:rsid w:val="000F3D27"/>
    <w:rsid w:val="00102974"/>
    <w:rsid w:val="00120A73"/>
    <w:rsid w:val="001250B3"/>
    <w:rsid w:val="00134477"/>
    <w:rsid w:val="001700F0"/>
    <w:rsid w:val="00170C92"/>
    <w:rsid w:val="00221DE2"/>
    <w:rsid w:val="00287AA1"/>
    <w:rsid w:val="003644D9"/>
    <w:rsid w:val="00412EBB"/>
    <w:rsid w:val="00467013"/>
    <w:rsid w:val="00473459"/>
    <w:rsid w:val="004743AD"/>
    <w:rsid w:val="004D5990"/>
    <w:rsid w:val="004E38CD"/>
    <w:rsid w:val="005216BB"/>
    <w:rsid w:val="005A7156"/>
    <w:rsid w:val="005B15EC"/>
    <w:rsid w:val="005D3F03"/>
    <w:rsid w:val="005F3091"/>
    <w:rsid w:val="00635B39"/>
    <w:rsid w:val="006A6142"/>
    <w:rsid w:val="006E2ABF"/>
    <w:rsid w:val="00764815"/>
    <w:rsid w:val="00782BBE"/>
    <w:rsid w:val="007C0047"/>
    <w:rsid w:val="007C58E6"/>
    <w:rsid w:val="0080488D"/>
    <w:rsid w:val="008D7C44"/>
    <w:rsid w:val="008E1121"/>
    <w:rsid w:val="008F423E"/>
    <w:rsid w:val="008F43E2"/>
    <w:rsid w:val="0090475A"/>
    <w:rsid w:val="00990FE6"/>
    <w:rsid w:val="009C1296"/>
    <w:rsid w:val="009E2299"/>
    <w:rsid w:val="00A53063"/>
    <w:rsid w:val="00A97037"/>
    <w:rsid w:val="00AA4768"/>
    <w:rsid w:val="00AB0ACB"/>
    <w:rsid w:val="00AE5989"/>
    <w:rsid w:val="00B05F3A"/>
    <w:rsid w:val="00B07ECF"/>
    <w:rsid w:val="00B12475"/>
    <w:rsid w:val="00B33B0D"/>
    <w:rsid w:val="00BF602A"/>
    <w:rsid w:val="00C0022D"/>
    <w:rsid w:val="00C122E1"/>
    <w:rsid w:val="00C15A1C"/>
    <w:rsid w:val="00CB6C4C"/>
    <w:rsid w:val="00CD1D98"/>
    <w:rsid w:val="00CF22FF"/>
    <w:rsid w:val="00D17325"/>
    <w:rsid w:val="00D6377D"/>
    <w:rsid w:val="00D65CAF"/>
    <w:rsid w:val="00DA5A96"/>
    <w:rsid w:val="00E31548"/>
    <w:rsid w:val="00E32821"/>
    <w:rsid w:val="00E5600B"/>
    <w:rsid w:val="00E77998"/>
    <w:rsid w:val="00E822F4"/>
    <w:rsid w:val="00EA15F0"/>
    <w:rsid w:val="00EB697C"/>
    <w:rsid w:val="00EC4045"/>
    <w:rsid w:val="00F1598A"/>
    <w:rsid w:val="00F55B45"/>
    <w:rsid w:val="00F6402F"/>
    <w:rsid w:val="00FE024B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DAEFB"/>
  <w15:chartTrackingRefBased/>
  <w15:docId w15:val="{15562D41-2522-4D7D-AB6D-8D1448D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5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5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5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5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5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5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A1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5A1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5A1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5A1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5A1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5A1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15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5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15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15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15A1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15A1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15A1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5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5A1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15A1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A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A7"/>
  </w:style>
  <w:style w:type="paragraph" w:styleId="Stopka">
    <w:name w:val="footer"/>
    <w:basedOn w:val="Normalny"/>
    <w:link w:val="StopkaZnak"/>
    <w:uiPriority w:val="99"/>
    <w:unhideWhenUsed/>
    <w:rsid w:val="000A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A7"/>
  </w:style>
  <w:style w:type="character" w:styleId="Hipercze">
    <w:name w:val="Hyperlink"/>
    <w:basedOn w:val="Domylnaczcionkaakapitu"/>
    <w:uiPriority w:val="99"/>
    <w:unhideWhenUsed/>
    <w:rsid w:val="008E1121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112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5F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C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73459"/>
    <w:rPr>
      <w:color w:val="96607D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0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0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odo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5" ma:contentTypeDescription="Create a new document." ma:contentTypeScope="" ma:versionID="b7112cc34c24e55600c5bbe0dbb59a21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3aa077309b9388b01582c593c2cec5cf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28427-D41A-4213-B036-30FBA3ED7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EF1B8-08F4-4674-9F48-5FEB58B3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A5796-7F62-4F55-A172-C1E773468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Stec</dc:creator>
  <cp:keywords/>
  <dc:description/>
  <cp:lastModifiedBy>Grażyna Stec</cp:lastModifiedBy>
  <cp:revision>2</cp:revision>
  <dcterms:created xsi:type="dcterms:W3CDTF">2024-03-12T14:11:00Z</dcterms:created>
  <dcterms:modified xsi:type="dcterms:W3CDTF">2024-03-12T14:11:00Z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  <property fmtid="{D5CDD505-2E9C-101B-9397-08002B2CF9AE}" pid="3" name="MSIP_Label_e2e05055-e449-4922-9b24-eaf69810da98_Enabled">
    <vt:lpwstr>true</vt:lpwstr>
  </property>
  <property fmtid="{D5CDD505-2E9C-101B-9397-08002B2CF9AE}" pid="4" name="MSIP_Label_e2e05055-e449-4922-9b24-eaf69810da98_SetDate">
    <vt:lpwstr>2024-03-11T21:57:36Z</vt:lpwstr>
  </property>
  <property fmtid="{D5CDD505-2E9C-101B-9397-08002B2CF9AE}" pid="5" name="MSIP_Label_e2e05055-e449-4922-9b24-eaf69810da98_Method">
    <vt:lpwstr>Privileged</vt:lpwstr>
  </property>
  <property fmtid="{D5CDD505-2E9C-101B-9397-08002B2CF9AE}" pid="6" name="MSIP_Label_e2e05055-e449-4922-9b24-eaf69810da98_Name">
    <vt:lpwstr>e2e05055-e449-4922-9b24-eaf69810da98</vt:lpwstr>
  </property>
  <property fmtid="{D5CDD505-2E9C-101B-9397-08002B2CF9AE}" pid="7" name="MSIP_Label_e2e05055-e449-4922-9b24-eaf69810da98_SiteId">
    <vt:lpwstr>29bb5b9c-200a-4906-89ef-c651c86ab301</vt:lpwstr>
  </property>
  <property fmtid="{D5CDD505-2E9C-101B-9397-08002B2CF9AE}" pid="8" name="MSIP_Label_e2e05055-e449-4922-9b24-eaf69810da98_ActionId">
    <vt:lpwstr>58a84ba0-4625-4139-93c0-b0a5f9e2fdb2</vt:lpwstr>
  </property>
  <property fmtid="{D5CDD505-2E9C-101B-9397-08002B2CF9AE}" pid="9" name="MSIP_Label_e2e05055-e449-4922-9b24-eaf69810da98_ContentBits">
    <vt:lpwstr>0</vt:lpwstr>
  </property>
</Properties>
</file>