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309BBF" w:rsidR="00C2166A" w:rsidRDefault="004A3479" w:rsidP="006C2B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jaką polisą jechać</w:t>
      </w:r>
      <w:r w:rsidR="0061448C">
        <w:rPr>
          <w:rFonts w:ascii="Times New Roman" w:hAnsi="Times New Roman" w:cs="Times New Roman"/>
          <w:b/>
          <w:sz w:val="24"/>
          <w:szCs w:val="24"/>
        </w:rPr>
        <w:t xml:space="preserve"> na ferie</w:t>
      </w:r>
      <w:r>
        <w:rPr>
          <w:rFonts w:ascii="Times New Roman" w:hAnsi="Times New Roman" w:cs="Times New Roman"/>
          <w:b/>
          <w:sz w:val="24"/>
          <w:szCs w:val="24"/>
        </w:rPr>
        <w:t xml:space="preserve"> w polskie góry?</w:t>
      </w:r>
    </w:p>
    <w:p w14:paraId="00000002" w14:textId="77777777" w:rsidR="00C2166A" w:rsidRPr="007F641E" w:rsidRDefault="00C2166A" w:rsidP="006C2BBB">
      <w:pPr>
        <w:jc w:val="both"/>
        <w:rPr>
          <w:rFonts w:ascii="Times New Roman" w:hAnsi="Times New Roman" w:cs="Times New Roman"/>
          <w:b/>
        </w:rPr>
      </w:pPr>
    </w:p>
    <w:p w14:paraId="00000003" w14:textId="77777777" w:rsidR="00C2166A" w:rsidRPr="007F641E" w:rsidRDefault="0040653A" w:rsidP="006C2BBB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7F641E">
        <w:rPr>
          <w:rFonts w:ascii="Times New Roman" w:hAnsi="Times New Roman" w:cs="Times New Roman"/>
          <w:b/>
        </w:rPr>
        <w:t>W zeszłym roku około 35% Polaków planowało wyjazdy zimowe, z czego 41% deklarowało wyjazd w terminie ferii zimowych – podaje POT.</w:t>
      </w:r>
    </w:p>
    <w:p w14:paraId="00000004" w14:textId="7D06C40E" w:rsidR="00C2166A" w:rsidRPr="007F641E" w:rsidRDefault="0040653A" w:rsidP="006C2BBB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7F641E">
        <w:rPr>
          <w:rFonts w:ascii="Times New Roman" w:hAnsi="Times New Roman" w:cs="Times New Roman"/>
          <w:b/>
        </w:rPr>
        <w:t>Ponad połowa turystów chciał</w:t>
      </w:r>
      <w:r w:rsidR="00CC4AAB">
        <w:rPr>
          <w:rFonts w:ascii="Times New Roman" w:hAnsi="Times New Roman" w:cs="Times New Roman"/>
          <w:b/>
        </w:rPr>
        <w:t xml:space="preserve">a </w:t>
      </w:r>
      <w:r w:rsidRPr="007F641E">
        <w:rPr>
          <w:rFonts w:ascii="Times New Roman" w:hAnsi="Times New Roman" w:cs="Times New Roman"/>
          <w:b/>
        </w:rPr>
        <w:t xml:space="preserve">spędzić ten czas w kraju, a </w:t>
      </w:r>
      <w:r w:rsidRPr="007F641E">
        <w:rPr>
          <w:rFonts w:ascii="Times New Roman" w:hAnsi="Times New Roman" w:cs="Times New Roman"/>
          <w:b/>
        </w:rPr>
        <w:t>najpopularniejszym kierunkiem były góry.</w:t>
      </w:r>
    </w:p>
    <w:p w14:paraId="00000005" w14:textId="50E875F6" w:rsidR="00C2166A" w:rsidRPr="007F641E" w:rsidRDefault="007F641E" w:rsidP="006C2BBB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 co roku jedną z kluczowych spraw podczas ferii jest </w:t>
      </w:r>
      <w:r w:rsidRPr="007F641E">
        <w:rPr>
          <w:rFonts w:ascii="Times New Roman" w:hAnsi="Times New Roman" w:cs="Times New Roman"/>
          <w:b/>
        </w:rPr>
        <w:t>bezpieczeństwo na stokach narciarskich</w:t>
      </w:r>
      <w:r>
        <w:rPr>
          <w:rFonts w:ascii="Times New Roman" w:hAnsi="Times New Roman" w:cs="Times New Roman"/>
          <w:b/>
        </w:rPr>
        <w:t xml:space="preserve"> – wg</w:t>
      </w:r>
      <w:r w:rsidRPr="007F641E">
        <w:rPr>
          <w:rFonts w:ascii="Times New Roman" w:hAnsi="Times New Roman" w:cs="Times New Roman"/>
          <w:b/>
        </w:rPr>
        <w:t xml:space="preserve"> TOPR upadki odpowiadają </w:t>
      </w:r>
      <w:r>
        <w:rPr>
          <w:rFonts w:ascii="Times New Roman" w:hAnsi="Times New Roman" w:cs="Times New Roman"/>
          <w:b/>
        </w:rPr>
        <w:t xml:space="preserve">za </w:t>
      </w:r>
      <w:r w:rsidRPr="007F641E">
        <w:rPr>
          <w:rFonts w:ascii="Times New Roman" w:hAnsi="Times New Roman" w:cs="Times New Roman"/>
          <w:b/>
        </w:rPr>
        <w:t>ponad 80% uszkodzeń ciała, z czego 86% to urazy kończyn.</w:t>
      </w:r>
    </w:p>
    <w:p w14:paraId="00000006" w14:textId="60D0B2F9" w:rsidR="00C2166A" w:rsidRPr="007F641E" w:rsidRDefault="007F641E" w:rsidP="006C2BBB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kontuzji przydatna okazuje się polisa</w:t>
      </w:r>
      <w:r w:rsidRPr="007F641E">
        <w:rPr>
          <w:rFonts w:ascii="Times New Roman" w:hAnsi="Times New Roman" w:cs="Times New Roman"/>
          <w:b/>
        </w:rPr>
        <w:t xml:space="preserve"> NNW, która zapewni</w:t>
      </w:r>
      <w:r>
        <w:rPr>
          <w:rFonts w:ascii="Times New Roman" w:hAnsi="Times New Roman" w:cs="Times New Roman"/>
          <w:b/>
        </w:rPr>
        <w:t xml:space="preserve">a </w:t>
      </w:r>
      <w:r w:rsidRPr="007F641E">
        <w:rPr>
          <w:rFonts w:ascii="Times New Roman" w:hAnsi="Times New Roman" w:cs="Times New Roman"/>
          <w:b/>
        </w:rPr>
        <w:t xml:space="preserve">odszkodowanie </w:t>
      </w:r>
      <w:r>
        <w:rPr>
          <w:rFonts w:ascii="Times New Roman" w:hAnsi="Times New Roman" w:cs="Times New Roman"/>
          <w:b/>
        </w:rPr>
        <w:t>po wypadku oraz pozwala na refundację kosztów leczenia i rehabilitacji.</w:t>
      </w:r>
    </w:p>
    <w:p w14:paraId="00000007" w14:textId="77777777" w:rsidR="00C2166A" w:rsidRPr="007F641E" w:rsidRDefault="00C2166A" w:rsidP="006C2BBB">
      <w:pPr>
        <w:jc w:val="both"/>
        <w:rPr>
          <w:rFonts w:ascii="Times New Roman" w:hAnsi="Times New Roman" w:cs="Times New Roman"/>
        </w:rPr>
      </w:pPr>
    </w:p>
    <w:p w14:paraId="59863FEC" w14:textId="3619D5BD" w:rsidR="00B672C3" w:rsidRDefault="0040653A" w:rsidP="006C2BBB">
      <w:pPr>
        <w:jc w:val="both"/>
        <w:rPr>
          <w:rFonts w:ascii="Times New Roman" w:hAnsi="Times New Roman" w:cs="Times New Roman"/>
        </w:rPr>
      </w:pPr>
      <w:r w:rsidRPr="007F641E">
        <w:rPr>
          <w:rFonts w:ascii="Times New Roman" w:hAnsi="Times New Roman" w:cs="Times New Roman"/>
        </w:rPr>
        <w:t xml:space="preserve">W </w:t>
      </w:r>
      <w:r w:rsidR="00820C36">
        <w:rPr>
          <w:rFonts w:ascii="Times New Roman" w:hAnsi="Times New Roman" w:cs="Times New Roman"/>
        </w:rPr>
        <w:t xml:space="preserve">poprzednim </w:t>
      </w:r>
      <w:r w:rsidRPr="007F641E">
        <w:rPr>
          <w:rFonts w:ascii="Times New Roman" w:hAnsi="Times New Roman" w:cs="Times New Roman"/>
        </w:rPr>
        <w:t xml:space="preserve">zimowym sezonie, zgodnie z danymi Polskiej Organizacji Turystycznej, około 35% mieszkańców Polski planowało podróże turystyczne. Z tej grupy 41% wybierało termin ferii szkolnych. </w:t>
      </w:r>
      <w:r w:rsidR="004A3479">
        <w:rPr>
          <w:rFonts w:ascii="Times New Roman" w:hAnsi="Times New Roman" w:cs="Times New Roman"/>
        </w:rPr>
        <w:t>Znacząca</w:t>
      </w:r>
      <w:r w:rsidRPr="007F641E">
        <w:rPr>
          <w:rFonts w:ascii="Times New Roman" w:hAnsi="Times New Roman" w:cs="Times New Roman"/>
        </w:rPr>
        <w:t xml:space="preserve"> większość</w:t>
      </w:r>
      <w:r w:rsidR="004A3479">
        <w:rPr>
          <w:rFonts w:ascii="Times New Roman" w:hAnsi="Times New Roman" w:cs="Times New Roman"/>
        </w:rPr>
        <w:t xml:space="preserve"> – </w:t>
      </w:r>
      <w:r w:rsidRPr="007F641E">
        <w:rPr>
          <w:rFonts w:ascii="Times New Roman" w:hAnsi="Times New Roman" w:cs="Times New Roman"/>
        </w:rPr>
        <w:t>aż 60% osób preferowała spędzenie go w granicach kraju. Polskie góry są jednym z najbardziej atrakcyjnych miejsc docelowych dla turystów, co widać szczególnie na stokach narciarskich, gdzie zwiększona liczba narciarzy i snowboardzistów przyczynia się do wyższego ryzyka</w:t>
      </w:r>
      <w:r w:rsidR="008A2FF9">
        <w:rPr>
          <w:rFonts w:ascii="Times New Roman" w:hAnsi="Times New Roman" w:cs="Times New Roman"/>
        </w:rPr>
        <w:t> </w:t>
      </w:r>
      <w:r w:rsidRPr="007F641E">
        <w:rPr>
          <w:rFonts w:ascii="Times New Roman" w:hAnsi="Times New Roman" w:cs="Times New Roman"/>
        </w:rPr>
        <w:t>wypadków.</w:t>
      </w:r>
    </w:p>
    <w:p w14:paraId="0E984A19" w14:textId="77777777" w:rsidR="00B672C3" w:rsidRDefault="00B672C3" w:rsidP="006C2BBB">
      <w:pPr>
        <w:jc w:val="both"/>
        <w:rPr>
          <w:rFonts w:ascii="Times New Roman" w:hAnsi="Times New Roman" w:cs="Times New Roman"/>
        </w:rPr>
      </w:pPr>
    </w:p>
    <w:p w14:paraId="00000008" w14:textId="2ED34EF9" w:rsidR="00C2166A" w:rsidRPr="007F641E" w:rsidRDefault="0040653A" w:rsidP="006C2BBB">
      <w:pPr>
        <w:jc w:val="both"/>
        <w:rPr>
          <w:rFonts w:ascii="Times New Roman" w:hAnsi="Times New Roman" w:cs="Times New Roman"/>
        </w:rPr>
      </w:pPr>
      <w:r w:rsidRPr="007F641E">
        <w:rPr>
          <w:rFonts w:ascii="Times New Roman" w:hAnsi="Times New Roman" w:cs="Times New Roman"/>
        </w:rPr>
        <w:t>Z raportu Tatrzańskiego Ochotniczego Pogotowia Ratunkowego wynika, że</w:t>
      </w:r>
      <w:r w:rsidR="004A0173">
        <w:rPr>
          <w:rFonts w:ascii="Times New Roman" w:hAnsi="Times New Roman" w:cs="Times New Roman"/>
        </w:rPr>
        <w:t xml:space="preserve"> </w:t>
      </w:r>
      <w:r w:rsidRPr="007F641E">
        <w:rPr>
          <w:rFonts w:ascii="Times New Roman" w:hAnsi="Times New Roman" w:cs="Times New Roman"/>
        </w:rPr>
        <w:t>8</w:t>
      </w:r>
      <w:r w:rsidR="004A0173">
        <w:rPr>
          <w:rFonts w:ascii="Times New Roman" w:hAnsi="Times New Roman" w:cs="Times New Roman"/>
        </w:rPr>
        <w:t>2</w:t>
      </w:r>
      <w:r w:rsidRPr="007F641E">
        <w:rPr>
          <w:rFonts w:ascii="Times New Roman" w:hAnsi="Times New Roman" w:cs="Times New Roman"/>
        </w:rPr>
        <w:t>% urazów odniesionych na stokach jest wynikiem upadków. Najczę</w:t>
      </w:r>
      <w:r w:rsidR="004A0173">
        <w:rPr>
          <w:rFonts w:ascii="Times New Roman" w:hAnsi="Times New Roman" w:cs="Times New Roman"/>
        </w:rPr>
        <w:t xml:space="preserve">stsze urazy dotyczą </w:t>
      </w:r>
      <w:r w:rsidRPr="007F641E">
        <w:rPr>
          <w:rFonts w:ascii="Times New Roman" w:hAnsi="Times New Roman" w:cs="Times New Roman"/>
        </w:rPr>
        <w:t>kończyn doln</w:t>
      </w:r>
      <w:r w:rsidR="004A0173">
        <w:rPr>
          <w:rFonts w:ascii="Times New Roman" w:hAnsi="Times New Roman" w:cs="Times New Roman"/>
        </w:rPr>
        <w:t>ych</w:t>
      </w:r>
      <w:r w:rsidRPr="007F641E">
        <w:rPr>
          <w:rFonts w:ascii="Times New Roman" w:hAnsi="Times New Roman" w:cs="Times New Roman"/>
        </w:rPr>
        <w:t xml:space="preserve"> </w:t>
      </w:r>
      <w:r w:rsidR="00427DB9">
        <w:rPr>
          <w:rFonts w:ascii="Times New Roman" w:hAnsi="Times New Roman" w:cs="Times New Roman"/>
        </w:rPr>
        <w:t>(</w:t>
      </w:r>
      <w:r w:rsidRPr="007F641E">
        <w:rPr>
          <w:rFonts w:ascii="Times New Roman" w:hAnsi="Times New Roman" w:cs="Times New Roman"/>
        </w:rPr>
        <w:t>50% przypadków</w:t>
      </w:r>
      <w:r w:rsidR="00427DB9">
        <w:rPr>
          <w:rFonts w:ascii="Times New Roman" w:hAnsi="Times New Roman" w:cs="Times New Roman"/>
        </w:rPr>
        <w:t>)</w:t>
      </w:r>
      <w:r w:rsidRPr="007F641E">
        <w:rPr>
          <w:rFonts w:ascii="Times New Roman" w:hAnsi="Times New Roman" w:cs="Times New Roman"/>
        </w:rPr>
        <w:t xml:space="preserve"> oraz górn</w:t>
      </w:r>
      <w:r w:rsidR="00820C36">
        <w:rPr>
          <w:rFonts w:ascii="Times New Roman" w:hAnsi="Times New Roman" w:cs="Times New Roman"/>
        </w:rPr>
        <w:t>ych</w:t>
      </w:r>
      <w:r w:rsidR="00427DB9">
        <w:rPr>
          <w:rFonts w:ascii="Times New Roman" w:hAnsi="Times New Roman" w:cs="Times New Roman"/>
        </w:rPr>
        <w:t xml:space="preserve"> (</w:t>
      </w:r>
      <w:r w:rsidRPr="007F641E">
        <w:rPr>
          <w:rFonts w:ascii="Times New Roman" w:hAnsi="Times New Roman" w:cs="Times New Roman"/>
        </w:rPr>
        <w:t>36%</w:t>
      </w:r>
      <w:r w:rsidR="00427DB9">
        <w:rPr>
          <w:rFonts w:ascii="Times New Roman" w:hAnsi="Times New Roman" w:cs="Times New Roman"/>
        </w:rPr>
        <w:t>)</w:t>
      </w:r>
      <w:r w:rsidRPr="007F641E">
        <w:rPr>
          <w:rFonts w:ascii="Times New Roman" w:hAnsi="Times New Roman" w:cs="Times New Roman"/>
        </w:rPr>
        <w:t xml:space="preserve">. </w:t>
      </w:r>
      <w:r w:rsidR="00A62D10">
        <w:rPr>
          <w:rFonts w:ascii="Times New Roman" w:hAnsi="Times New Roman" w:cs="Times New Roman"/>
        </w:rPr>
        <w:t>Urazy głowy</w:t>
      </w:r>
      <w:r w:rsidRPr="007F641E">
        <w:rPr>
          <w:rFonts w:ascii="Times New Roman" w:hAnsi="Times New Roman" w:cs="Times New Roman"/>
        </w:rPr>
        <w:t xml:space="preserve"> zajmują trzecie miejsce w statystykach</w:t>
      </w:r>
      <w:r w:rsidR="009D7529">
        <w:rPr>
          <w:rFonts w:ascii="Times New Roman" w:hAnsi="Times New Roman" w:cs="Times New Roman"/>
        </w:rPr>
        <w:t xml:space="preserve"> – to przyczyna</w:t>
      </w:r>
      <w:r w:rsidRPr="007F641E">
        <w:rPr>
          <w:rFonts w:ascii="Times New Roman" w:hAnsi="Times New Roman" w:cs="Times New Roman"/>
        </w:rPr>
        <w:t xml:space="preserve"> 11% wszystkich wypadków na stokach.</w:t>
      </w:r>
    </w:p>
    <w:p w14:paraId="00000009" w14:textId="77777777" w:rsidR="00C2166A" w:rsidRPr="007F641E" w:rsidRDefault="00C2166A" w:rsidP="006C2BBB">
      <w:pPr>
        <w:jc w:val="both"/>
        <w:rPr>
          <w:rFonts w:ascii="Times New Roman" w:hAnsi="Times New Roman" w:cs="Times New Roman"/>
        </w:rPr>
      </w:pPr>
    </w:p>
    <w:p w14:paraId="0000000A" w14:textId="67A60774" w:rsidR="00C2166A" w:rsidRPr="007F641E" w:rsidRDefault="0040653A" w:rsidP="006C2BBB">
      <w:pPr>
        <w:jc w:val="both"/>
        <w:rPr>
          <w:rFonts w:ascii="Times New Roman" w:hAnsi="Times New Roman" w:cs="Times New Roman"/>
        </w:rPr>
      </w:pPr>
      <w:r w:rsidRPr="007F641E">
        <w:rPr>
          <w:rFonts w:ascii="Times New Roman" w:hAnsi="Times New Roman" w:cs="Times New Roman"/>
          <w:i/>
        </w:rPr>
        <w:t xml:space="preserve">– </w:t>
      </w:r>
      <w:r w:rsidR="001C1C89">
        <w:rPr>
          <w:rFonts w:ascii="Times New Roman" w:hAnsi="Times New Roman" w:cs="Times New Roman"/>
          <w:i/>
        </w:rPr>
        <w:t>Ryzyko</w:t>
      </w:r>
      <w:r w:rsidRPr="007F641E">
        <w:rPr>
          <w:rFonts w:ascii="Times New Roman" w:hAnsi="Times New Roman" w:cs="Times New Roman"/>
          <w:i/>
        </w:rPr>
        <w:t xml:space="preserve"> wypadku jest szczególnie wysokie, gdy na stokach jest więcej turystów niż zazwyczaj, a ich sporą część stanowią dzieci. </w:t>
      </w:r>
      <w:r w:rsidR="00C21CF8">
        <w:rPr>
          <w:rFonts w:ascii="Times New Roman" w:hAnsi="Times New Roman" w:cs="Times New Roman"/>
          <w:i/>
        </w:rPr>
        <w:t xml:space="preserve">Przed wyjazdem na ferie należy </w:t>
      </w:r>
      <w:r w:rsidRPr="007F641E">
        <w:rPr>
          <w:rFonts w:ascii="Times New Roman" w:hAnsi="Times New Roman" w:cs="Times New Roman"/>
          <w:i/>
        </w:rPr>
        <w:t>odpowiednio przygotować je do zimowych aktywności</w:t>
      </w:r>
      <w:r w:rsidR="00C21CF8">
        <w:rPr>
          <w:rFonts w:ascii="Times New Roman" w:hAnsi="Times New Roman" w:cs="Times New Roman"/>
          <w:i/>
        </w:rPr>
        <w:t xml:space="preserve"> i zwrócić uwagę na </w:t>
      </w:r>
      <w:r w:rsidR="003E66C9">
        <w:rPr>
          <w:rFonts w:ascii="Times New Roman" w:hAnsi="Times New Roman" w:cs="Times New Roman"/>
          <w:i/>
        </w:rPr>
        <w:t>potencjalne</w:t>
      </w:r>
      <w:r w:rsidR="00C21CF8">
        <w:rPr>
          <w:rFonts w:ascii="Times New Roman" w:hAnsi="Times New Roman" w:cs="Times New Roman"/>
          <w:i/>
        </w:rPr>
        <w:t xml:space="preserve"> kontuzj</w:t>
      </w:r>
      <w:r w:rsidR="003E66C9">
        <w:rPr>
          <w:rFonts w:ascii="Times New Roman" w:hAnsi="Times New Roman" w:cs="Times New Roman"/>
          <w:i/>
        </w:rPr>
        <w:t>e</w:t>
      </w:r>
      <w:r w:rsidRPr="007F641E">
        <w:rPr>
          <w:rFonts w:ascii="Times New Roman" w:hAnsi="Times New Roman" w:cs="Times New Roman"/>
          <w:i/>
        </w:rPr>
        <w:t xml:space="preserve">. </w:t>
      </w:r>
      <w:r w:rsidR="00C56C02">
        <w:rPr>
          <w:rFonts w:ascii="Times New Roman" w:hAnsi="Times New Roman" w:cs="Times New Roman"/>
          <w:i/>
        </w:rPr>
        <w:t>Niestety,</w:t>
      </w:r>
      <w:r w:rsidRPr="007F641E">
        <w:rPr>
          <w:rFonts w:ascii="Times New Roman" w:hAnsi="Times New Roman" w:cs="Times New Roman"/>
          <w:i/>
        </w:rPr>
        <w:t xml:space="preserve"> nawet największ</w:t>
      </w:r>
      <w:r w:rsidR="00C56C02">
        <w:rPr>
          <w:rFonts w:ascii="Times New Roman" w:hAnsi="Times New Roman" w:cs="Times New Roman"/>
          <w:i/>
        </w:rPr>
        <w:t>a</w:t>
      </w:r>
      <w:r w:rsidRPr="007F641E">
        <w:rPr>
          <w:rFonts w:ascii="Times New Roman" w:hAnsi="Times New Roman" w:cs="Times New Roman"/>
          <w:i/>
        </w:rPr>
        <w:t xml:space="preserve"> </w:t>
      </w:r>
      <w:r w:rsidR="00C56C02">
        <w:rPr>
          <w:rFonts w:ascii="Times New Roman" w:hAnsi="Times New Roman" w:cs="Times New Roman"/>
          <w:i/>
        </w:rPr>
        <w:t>ostrożność</w:t>
      </w:r>
      <w:r w:rsidRPr="007F641E">
        <w:rPr>
          <w:rFonts w:ascii="Times New Roman" w:hAnsi="Times New Roman" w:cs="Times New Roman"/>
          <w:i/>
        </w:rPr>
        <w:t xml:space="preserve"> to nie wszystko. Wystarczy chwila nieuwagi</w:t>
      </w:r>
      <w:r w:rsidR="00C21CF8">
        <w:rPr>
          <w:rFonts w:ascii="Times New Roman" w:hAnsi="Times New Roman" w:cs="Times New Roman"/>
          <w:i/>
        </w:rPr>
        <w:t>, by doszło do wypadku –</w:t>
      </w:r>
      <w:r w:rsidRPr="007F641E">
        <w:rPr>
          <w:rFonts w:ascii="Times New Roman" w:hAnsi="Times New Roman" w:cs="Times New Roman"/>
          <w:i/>
        </w:rPr>
        <w:t xml:space="preserve"> zwłaszcza na zimowiskach, gdzie na </w:t>
      </w:r>
      <w:r w:rsidR="00C21CF8">
        <w:rPr>
          <w:rFonts w:ascii="Times New Roman" w:hAnsi="Times New Roman" w:cs="Times New Roman"/>
          <w:i/>
        </w:rPr>
        <w:t>kilkunastu</w:t>
      </w:r>
      <w:r w:rsidRPr="007F641E">
        <w:rPr>
          <w:rFonts w:ascii="Times New Roman" w:hAnsi="Times New Roman" w:cs="Times New Roman"/>
          <w:i/>
        </w:rPr>
        <w:t xml:space="preserve"> podopiecznych przypada </w:t>
      </w:r>
      <w:r w:rsidR="00C56C02">
        <w:rPr>
          <w:rFonts w:ascii="Times New Roman" w:hAnsi="Times New Roman" w:cs="Times New Roman"/>
          <w:i/>
        </w:rPr>
        <w:t>np. tylko jeden</w:t>
      </w:r>
      <w:r w:rsidRPr="007F641E">
        <w:rPr>
          <w:rFonts w:ascii="Times New Roman" w:hAnsi="Times New Roman" w:cs="Times New Roman"/>
          <w:i/>
        </w:rPr>
        <w:t xml:space="preserve"> opiekun. </w:t>
      </w:r>
      <w:r w:rsidR="00E24283">
        <w:rPr>
          <w:rFonts w:ascii="Times New Roman" w:hAnsi="Times New Roman" w:cs="Times New Roman"/>
          <w:i/>
        </w:rPr>
        <w:t>W</w:t>
      </w:r>
      <w:r w:rsidR="00C21CF8">
        <w:rPr>
          <w:rFonts w:ascii="Times New Roman" w:hAnsi="Times New Roman" w:cs="Times New Roman"/>
          <w:i/>
        </w:rPr>
        <w:t xml:space="preserve">ypadkowi nie zawsze </w:t>
      </w:r>
      <w:r w:rsidR="00E24283">
        <w:rPr>
          <w:rFonts w:ascii="Times New Roman" w:hAnsi="Times New Roman" w:cs="Times New Roman"/>
          <w:i/>
        </w:rPr>
        <w:t xml:space="preserve">więc </w:t>
      </w:r>
      <w:r w:rsidR="00C21CF8">
        <w:rPr>
          <w:rFonts w:ascii="Times New Roman" w:hAnsi="Times New Roman" w:cs="Times New Roman"/>
          <w:i/>
        </w:rPr>
        <w:t xml:space="preserve">da się zapobiec, </w:t>
      </w:r>
      <w:r w:rsidR="006F78FB">
        <w:rPr>
          <w:rFonts w:ascii="Times New Roman" w:hAnsi="Times New Roman" w:cs="Times New Roman"/>
          <w:i/>
        </w:rPr>
        <w:t>ale za to</w:t>
      </w:r>
      <w:r w:rsidR="00C21CF8">
        <w:rPr>
          <w:rFonts w:ascii="Times New Roman" w:hAnsi="Times New Roman" w:cs="Times New Roman"/>
          <w:i/>
        </w:rPr>
        <w:t xml:space="preserve"> można niwelować jego finansowe skutki – do tego właśnie służy ubezpieczenie </w:t>
      </w:r>
      <w:r w:rsidRPr="007F641E">
        <w:rPr>
          <w:rFonts w:ascii="Times New Roman" w:hAnsi="Times New Roman" w:cs="Times New Roman"/>
          <w:i/>
        </w:rPr>
        <w:t>od następstw nieszczęśliwych wypadków</w:t>
      </w:r>
      <w:r w:rsidR="00210A47">
        <w:rPr>
          <w:rFonts w:ascii="Times New Roman" w:hAnsi="Times New Roman" w:cs="Times New Roman"/>
          <w:i/>
        </w:rPr>
        <w:t xml:space="preserve"> </w:t>
      </w:r>
      <w:r w:rsidRPr="007F641E">
        <w:rPr>
          <w:rFonts w:ascii="Times New Roman" w:hAnsi="Times New Roman" w:cs="Times New Roman"/>
          <w:i/>
        </w:rPr>
        <w:t xml:space="preserve">– </w:t>
      </w:r>
      <w:r w:rsidRPr="007F641E">
        <w:rPr>
          <w:rFonts w:ascii="Times New Roman" w:hAnsi="Times New Roman" w:cs="Times New Roman"/>
        </w:rPr>
        <w:t xml:space="preserve">mówi </w:t>
      </w:r>
      <w:r w:rsidR="00C21CF8">
        <w:rPr>
          <w:rFonts w:ascii="Times New Roman" w:hAnsi="Times New Roman" w:cs="Times New Roman"/>
        </w:rPr>
        <w:t xml:space="preserve">Andrzej Paduszyński, odpowiedzialny za ubezpieczenia dla klientów indywidualnych w Compensa TU SA </w:t>
      </w:r>
      <w:proofErr w:type="spellStart"/>
      <w:r w:rsidR="00C21CF8">
        <w:rPr>
          <w:rFonts w:ascii="Times New Roman" w:hAnsi="Times New Roman" w:cs="Times New Roman"/>
        </w:rPr>
        <w:t>Vienna</w:t>
      </w:r>
      <w:proofErr w:type="spellEnd"/>
      <w:r w:rsidR="00C21CF8">
        <w:rPr>
          <w:rFonts w:ascii="Times New Roman" w:hAnsi="Times New Roman" w:cs="Times New Roman"/>
        </w:rPr>
        <w:t xml:space="preserve"> </w:t>
      </w:r>
      <w:proofErr w:type="spellStart"/>
      <w:r w:rsidR="00C21CF8">
        <w:rPr>
          <w:rFonts w:ascii="Times New Roman" w:hAnsi="Times New Roman" w:cs="Times New Roman"/>
        </w:rPr>
        <w:t>Insurance</w:t>
      </w:r>
      <w:proofErr w:type="spellEnd"/>
      <w:r w:rsidR="00C21CF8">
        <w:rPr>
          <w:rFonts w:ascii="Times New Roman" w:hAnsi="Times New Roman" w:cs="Times New Roman"/>
        </w:rPr>
        <w:t xml:space="preserve"> </w:t>
      </w:r>
      <w:proofErr w:type="spellStart"/>
      <w:r w:rsidR="00C21CF8">
        <w:rPr>
          <w:rFonts w:ascii="Times New Roman" w:hAnsi="Times New Roman" w:cs="Times New Roman"/>
        </w:rPr>
        <w:t>Group</w:t>
      </w:r>
      <w:proofErr w:type="spellEnd"/>
      <w:r w:rsidR="00C21CF8">
        <w:rPr>
          <w:rFonts w:ascii="Times New Roman" w:hAnsi="Times New Roman" w:cs="Times New Roman"/>
        </w:rPr>
        <w:t>.</w:t>
      </w:r>
    </w:p>
    <w:p w14:paraId="0000000B" w14:textId="77777777" w:rsidR="00C2166A" w:rsidRPr="007F641E" w:rsidRDefault="00C2166A" w:rsidP="006C2BBB">
      <w:pPr>
        <w:jc w:val="both"/>
        <w:rPr>
          <w:rFonts w:ascii="Times New Roman" w:hAnsi="Times New Roman" w:cs="Times New Roman"/>
          <w:i/>
        </w:rPr>
      </w:pPr>
    </w:p>
    <w:p w14:paraId="0000000C" w14:textId="1C140AE5" w:rsidR="00C2166A" w:rsidRPr="007F641E" w:rsidRDefault="006C2BBB" w:rsidP="006C2B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NNW dla dzieci i dla dorosłych</w:t>
      </w:r>
    </w:p>
    <w:p w14:paraId="0000000D" w14:textId="29F97789" w:rsidR="00C2166A" w:rsidRPr="007F641E" w:rsidRDefault="0040653A" w:rsidP="006C2BBB">
      <w:pPr>
        <w:jc w:val="both"/>
        <w:rPr>
          <w:rFonts w:ascii="Times New Roman" w:hAnsi="Times New Roman" w:cs="Times New Roman"/>
        </w:rPr>
      </w:pPr>
      <w:r w:rsidRPr="007F641E">
        <w:rPr>
          <w:rFonts w:ascii="Times New Roman" w:hAnsi="Times New Roman" w:cs="Times New Roman"/>
        </w:rPr>
        <w:t xml:space="preserve">Ubezpieczenie od następstw nieszczęśliwych wypadków (NNW) to </w:t>
      </w:r>
      <w:r w:rsidR="00210A47">
        <w:rPr>
          <w:rFonts w:ascii="Times New Roman" w:hAnsi="Times New Roman" w:cs="Times New Roman"/>
        </w:rPr>
        <w:t>dobrowolna ochrona – mogą z niej korzystać zarówno dorośli, jak i dzieci. Jej</w:t>
      </w:r>
      <w:r w:rsidRPr="007F641E">
        <w:rPr>
          <w:rFonts w:ascii="Times New Roman" w:hAnsi="Times New Roman" w:cs="Times New Roman"/>
        </w:rPr>
        <w:t xml:space="preserve"> podstawowym zadaniem jest zapewnienie odszkodowania, </w:t>
      </w:r>
      <w:r w:rsidR="00210A47">
        <w:rPr>
          <w:rFonts w:ascii="Times New Roman" w:hAnsi="Times New Roman" w:cs="Times New Roman"/>
        </w:rPr>
        <w:t>jeżeli</w:t>
      </w:r>
      <w:r w:rsidRPr="007F641E">
        <w:rPr>
          <w:rFonts w:ascii="Times New Roman" w:hAnsi="Times New Roman" w:cs="Times New Roman"/>
        </w:rPr>
        <w:t xml:space="preserve"> w wyniku nieszczęśliwego wypadku dojdzie do trwałego uszczerbku na zdrowiu lub poważnego urazu. Zakres ubezpieczenia można rozszerzyć m.in. o OC w życiu prywatnym</w:t>
      </w:r>
      <w:r w:rsidR="00210A47">
        <w:rPr>
          <w:rFonts w:ascii="Times New Roman" w:hAnsi="Times New Roman" w:cs="Times New Roman"/>
        </w:rPr>
        <w:t xml:space="preserve"> (także przydatny na stoku)</w:t>
      </w:r>
      <w:r w:rsidRPr="007F641E">
        <w:rPr>
          <w:rFonts w:ascii="Times New Roman" w:hAnsi="Times New Roman" w:cs="Times New Roman"/>
        </w:rPr>
        <w:t xml:space="preserve">, zwrot kosztów leczenia lub rehabilitacji, poważne zachorowanie czy </w:t>
      </w:r>
      <w:proofErr w:type="spellStart"/>
      <w:r w:rsidRPr="007F641E">
        <w:rPr>
          <w:rFonts w:ascii="Times New Roman" w:hAnsi="Times New Roman" w:cs="Times New Roman"/>
        </w:rPr>
        <w:t>assistance</w:t>
      </w:r>
      <w:proofErr w:type="spellEnd"/>
      <w:r w:rsidRPr="007F641E">
        <w:rPr>
          <w:rFonts w:ascii="Times New Roman" w:hAnsi="Times New Roman" w:cs="Times New Roman"/>
        </w:rPr>
        <w:t>.</w:t>
      </w:r>
    </w:p>
    <w:p w14:paraId="0000000E" w14:textId="77777777" w:rsidR="00C2166A" w:rsidRPr="007F641E" w:rsidRDefault="00C2166A" w:rsidP="006C2BBB">
      <w:pPr>
        <w:jc w:val="both"/>
        <w:rPr>
          <w:rFonts w:ascii="Times New Roman" w:hAnsi="Times New Roman" w:cs="Times New Roman"/>
        </w:rPr>
      </w:pPr>
    </w:p>
    <w:p w14:paraId="0000000F" w14:textId="7D34A6CA" w:rsidR="00C2166A" w:rsidRPr="007F641E" w:rsidRDefault="0040653A" w:rsidP="006C2BBB">
      <w:pPr>
        <w:jc w:val="both"/>
        <w:rPr>
          <w:rFonts w:ascii="Times New Roman" w:hAnsi="Times New Roman" w:cs="Times New Roman"/>
        </w:rPr>
      </w:pPr>
      <w:r w:rsidRPr="007F641E">
        <w:rPr>
          <w:rFonts w:ascii="Times New Roman" w:hAnsi="Times New Roman" w:cs="Times New Roman"/>
        </w:rPr>
        <w:t xml:space="preserve">Dla </w:t>
      </w:r>
      <w:r w:rsidR="00E26A4F">
        <w:rPr>
          <w:rFonts w:ascii="Times New Roman" w:hAnsi="Times New Roman" w:cs="Times New Roman"/>
        </w:rPr>
        <w:t>najmłodszych</w:t>
      </w:r>
      <w:r w:rsidRPr="007F641E">
        <w:rPr>
          <w:rFonts w:ascii="Times New Roman" w:hAnsi="Times New Roman" w:cs="Times New Roman"/>
        </w:rPr>
        <w:t xml:space="preserve"> istnieje specjalna forma tego ubezpieczenia – NNW szkolne</w:t>
      </w:r>
      <w:r w:rsidR="006C2BBB">
        <w:rPr>
          <w:rFonts w:ascii="Times New Roman" w:hAnsi="Times New Roman" w:cs="Times New Roman"/>
        </w:rPr>
        <w:t xml:space="preserve"> </w:t>
      </w:r>
      <w:r w:rsidR="006C2BBB" w:rsidRPr="006C2BBB">
        <w:rPr>
          <w:rFonts w:ascii="Times New Roman" w:hAnsi="Times New Roman" w:cs="Times New Roman"/>
        </w:rPr>
        <w:t>skierowane do dzieci i</w:t>
      </w:r>
      <w:r w:rsidR="008234CA">
        <w:rPr>
          <w:rFonts w:ascii="Times New Roman" w:hAnsi="Times New Roman" w:cs="Times New Roman"/>
        </w:rPr>
        <w:t> </w:t>
      </w:r>
      <w:r w:rsidR="006C2BBB" w:rsidRPr="006C2BBB">
        <w:rPr>
          <w:rFonts w:ascii="Times New Roman" w:hAnsi="Times New Roman" w:cs="Times New Roman"/>
        </w:rPr>
        <w:t>młodzieży</w:t>
      </w:r>
      <w:r w:rsidR="006C2BBB">
        <w:rPr>
          <w:rFonts w:ascii="Times New Roman" w:hAnsi="Times New Roman" w:cs="Times New Roman"/>
        </w:rPr>
        <w:t xml:space="preserve"> w żłobkach</w:t>
      </w:r>
      <w:r w:rsidR="006C2BBB" w:rsidRPr="006C2BBB">
        <w:rPr>
          <w:rFonts w:ascii="Times New Roman" w:hAnsi="Times New Roman" w:cs="Times New Roman"/>
        </w:rPr>
        <w:t>, przedszkola</w:t>
      </w:r>
      <w:r w:rsidR="006C2BBB">
        <w:rPr>
          <w:rFonts w:ascii="Times New Roman" w:hAnsi="Times New Roman" w:cs="Times New Roman"/>
        </w:rPr>
        <w:t>ch</w:t>
      </w:r>
      <w:r w:rsidR="006C2BBB" w:rsidRPr="006C2BBB">
        <w:rPr>
          <w:rFonts w:ascii="Times New Roman" w:hAnsi="Times New Roman" w:cs="Times New Roman"/>
        </w:rPr>
        <w:t>, szkoł</w:t>
      </w:r>
      <w:r w:rsidR="006C2BBB">
        <w:rPr>
          <w:rFonts w:ascii="Times New Roman" w:hAnsi="Times New Roman" w:cs="Times New Roman"/>
        </w:rPr>
        <w:t>ach</w:t>
      </w:r>
      <w:r w:rsidR="006C2BBB" w:rsidRPr="006C2BBB">
        <w:rPr>
          <w:rFonts w:ascii="Times New Roman" w:hAnsi="Times New Roman" w:cs="Times New Roman"/>
        </w:rPr>
        <w:t xml:space="preserve"> podstawow</w:t>
      </w:r>
      <w:r w:rsidR="006C2BBB">
        <w:rPr>
          <w:rFonts w:ascii="Times New Roman" w:hAnsi="Times New Roman" w:cs="Times New Roman"/>
        </w:rPr>
        <w:t>ych i średnich, a także studentów w wieku do 26 lat.</w:t>
      </w:r>
    </w:p>
    <w:p w14:paraId="00000010" w14:textId="77777777" w:rsidR="00C2166A" w:rsidRPr="007F641E" w:rsidRDefault="00C2166A" w:rsidP="006C2BBB">
      <w:pPr>
        <w:jc w:val="both"/>
        <w:rPr>
          <w:rFonts w:ascii="Times New Roman" w:hAnsi="Times New Roman" w:cs="Times New Roman"/>
        </w:rPr>
      </w:pPr>
    </w:p>
    <w:p w14:paraId="00000011" w14:textId="7EE40CFB" w:rsidR="00C2166A" w:rsidRDefault="0040653A" w:rsidP="006C2BBB">
      <w:pPr>
        <w:jc w:val="both"/>
        <w:rPr>
          <w:rFonts w:ascii="Times New Roman" w:hAnsi="Times New Roman" w:cs="Times New Roman"/>
        </w:rPr>
      </w:pPr>
      <w:r w:rsidRPr="007F641E">
        <w:rPr>
          <w:rFonts w:ascii="Times New Roman" w:hAnsi="Times New Roman" w:cs="Times New Roman"/>
        </w:rPr>
        <w:t xml:space="preserve">– </w:t>
      </w:r>
      <w:r w:rsidR="006C2BBB">
        <w:rPr>
          <w:rFonts w:ascii="Times New Roman" w:hAnsi="Times New Roman" w:cs="Times New Roman"/>
          <w:i/>
          <w:iCs/>
        </w:rPr>
        <w:t>Polisa z</w:t>
      </w:r>
      <w:r w:rsidR="006C2BBB" w:rsidRPr="006C2BBB">
        <w:rPr>
          <w:rFonts w:ascii="Times New Roman" w:hAnsi="Times New Roman" w:cs="Times New Roman"/>
          <w:i/>
          <w:iCs/>
        </w:rPr>
        <w:t xml:space="preserve">apewnia ochronę nie tylko w trakcie zajęć szkolnych, ale również poza szkołą, czyli </w:t>
      </w:r>
      <w:r w:rsidR="006C2BBB">
        <w:rPr>
          <w:rFonts w:ascii="Times New Roman" w:hAnsi="Times New Roman" w:cs="Times New Roman"/>
          <w:i/>
          <w:iCs/>
        </w:rPr>
        <w:t xml:space="preserve">w domu, </w:t>
      </w:r>
      <w:r w:rsidR="006C2BBB" w:rsidRPr="006C2BBB">
        <w:rPr>
          <w:rFonts w:ascii="Times New Roman" w:hAnsi="Times New Roman" w:cs="Times New Roman"/>
          <w:i/>
          <w:iCs/>
        </w:rPr>
        <w:t xml:space="preserve">podczas </w:t>
      </w:r>
      <w:r w:rsidR="003A5826">
        <w:rPr>
          <w:rFonts w:ascii="Times New Roman" w:hAnsi="Times New Roman" w:cs="Times New Roman"/>
          <w:i/>
          <w:iCs/>
        </w:rPr>
        <w:t xml:space="preserve">letnich </w:t>
      </w:r>
      <w:r w:rsidR="006C2BBB" w:rsidRPr="006C2BBB">
        <w:rPr>
          <w:rFonts w:ascii="Times New Roman" w:hAnsi="Times New Roman" w:cs="Times New Roman"/>
          <w:i/>
          <w:iCs/>
        </w:rPr>
        <w:t>wakacji czy właśnie ferii zimowych.</w:t>
      </w:r>
      <w:r w:rsidR="006C2BBB">
        <w:rPr>
          <w:rFonts w:ascii="Times New Roman" w:hAnsi="Times New Roman" w:cs="Times New Roman"/>
        </w:rPr>
        <w:t xml:space="preserve"> </w:t>
      </w:r>
      <w:r w:rsidR="006C2BBB">
        <w:rPr>
          <w:rFonts w:ascii="Times New Roman" w:hAnsi="Times New Roman" w:cs="Times New Roman"/>
          <w:i/>
          <w:iCs/>
        </w:rPr>
        <w:t>Po wypadku ubezpieczyciel wypłaca odszkodowanie w odniesieniu do procentowej wartości uszczerbk</w:t>
      </w:r>
      <w:r w:rsidR="002F7B66">
        <w:rPr>
          <w:rFonts w:ascii="Times New Roman" w:hAnsi="Times New Roman" w:cs="Times New Roman"/>
          <w:i/>
          <w:iCs/>
        </w:rPr>
        <w:t>u</w:t>
      </w:r>
      <w:r w:rsidR="006C2BBB">
        <w:rPr>
          <w:rFonts w:ascii="Times New Roman" w:hAnsi="Times New Roman" w:cs="Times New Roman"/>
          <w:i/>
          <w:iCs/>
        </w:rPr>
        <w:t xml:space="preserve"> na zdrowiu, które</w:t>
      </w:r>
      <w:r w:rsidR="009827BA">
        <w:rPr>
          <w:rFonts w:ascii="Times New Roman" w:hAnsi="Times New Roman" w:cs="Times New Roman"/>
          <w:i/>
          <w:iCs/>
        </w:rPr>
        <w:t>go</w:t>
      </w:r>
      <w:r w:rsidR="006C2BBB">
        <w:rPr>
          <w:rFonts w:ascii="Times New Roman" w:hAnsi="Times New Roman" w:cs="Times New Roman"/>
          <w:i/>
          <w:iCs/>
        </w:rPr>
        <w:t xml:space="preserve"> doznało dziecko</w:t>
      </w:r>
      <w:r w:rsidRPr="007F641E">
        <w:rPr>
          <w:rFonts w:ascii="Times New Roman" w:hAnsi="Times New Roman" w:cs="Times New Roman"/>
          <w:i/>
        </w:rPr>
        <w:t xml:space="preserve"> – </w:t>
      </w:r>
      <w:r w:rsidRPr="007F641E">
        <w:rPr>
          <w:rFonts w:ascii="Times New Roman" w:hAnsi="Times New Roman" w:cs="Times New Roman"/>
        </w:rPr>
        <w:t xml:space="preserve">kontynuuje </w:t>
      </w:r>
      <w:r w:rsidR="00210A47">
        <w:rPr>
          <w:rFonts w:ascii="Times New Roman" w:hAnsi="Times New Roman" w:cs="Times New Roman"/>
        </w:rPr>
        <w:t>Andrzej Paduszyński z Compensy.</w:t>
      </w:r>
    </w:p>
    <w:p w14:paraId="36EDAE26" w14:textId="77777777" w:rsidR="00906B1B" w:rsidRDefault="00906B1B" w:rsidP="006C2BBB">
      <w:pPr>
        <w:jc w:val="both"/>
        <w:rPr>
          <w:rFonts w:ascii="Times New Roman" w:hAnsi="Times New Roman" w:cs="Times New Roman"/>
        </w:rPr>
      </w:pPr>
    </w:p>
    <w:p w14:paraId="1DE54520" w14:textId="21CAE68D" w:rsidR="00906B1B" w:rsidRPr="007F641E" w:rsidRDefault="006C7AC4" w:rsidP="006C2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przykład, j</w:t>
      </w:r>
      <w:r w:rsidR="00906B1B">
        <w:rPr>
          <w:rFonts w:ascii="Times New Roman" w:hAnsi="Times New Roman" w:cs="Times New Roman"/>
        </w:rPr>
        <w:t>eżeli poszkodowany</w:t>
      </w:r>
      <w:r>
        <w:rPr>
          <w:rFonts w:ascii="Times New Roman" w:hAnsi="Times New Roman" w:cs="Times New Roman"/>
        </w:rPr>
        <w:t xml:space="preserve"> jest ubezpieczony na</w:t>
      </w:r>
      <w:r w:rsidR="00906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906B1B">
        <w:rPr>
          <w:rFonts w:ascii="Times New Roman" w:hAnsi="Times New Roman" w:cs="Times New Roman"/>
        </w:rPr>
        <w:t xml:space="preserve">0 tys. zł </w:t>
      </w:r>
      <w:r>
        <w:rPr>
          <w:rFonts w:ascii="Times New Roman" w:hAnsi="Times New Roman" w:cs="Times New Roman"/>
        </w:rPr>
        <w:t xml:space="preserve">i </w:t>
      </w:r>
      <w:r w:rsidR="00906B1B">
        <w:rPr>
          <w:rFonts w:ascii="Times New Roman" w:hAnsi="Times New Roman" w:cs="Times New Roman"/>
        </w:rPr>
        <w:t xml:space="preserve">doznał 5-procentowego uszczerbku na zdrowiu </w:t>
      </w:r>
      <w:r>
        <w:rPr>
          <w:rFonts w:ascii="Times New Roman" w:hAnsi="Times New Roman" w:cs="Times New Roman"/>
        </w:rPr>
        <w:t>(m.in.</w:t>
      </w:r>
      <w:r w:rsidR="00906B1B">
        <w:rPr>
          <w:rFonts w:ascii="Times New Roman" w:hAnsi="Times New Roman" w:cs="Times New Roman"/>
        </w:rPr>
        <w:t xml:space="preserve"> złamał bez przemieszczenia łokieć czy prawidłowo wygoiła </w:t>
      </w:r>
      <w:r>
        <w:rPr>
          <w:rFonts w:ascii="Times New Roman" w:hAnsi="Times New Roman" w:cs="Times New Roman"/>
        </w:rPr>
        <w:t xml:space="preserve">się </w:t>
      </w:r>
      <w:r w:rsidR="00906B1B">
        <w:rPr>
          <w:rFonts w:ascii="Times New Roman" w:hAnsi="Times New Roman" w:cs="Times New Roman"/>
        </w:rPr>
        <w:t>po złamaniu jego kość udowa</w:t>
      </w:r>
      <w:r>
        <w:rPr>
          <w:rFonts w:ascii="Times New Roman" w:hAnsi="Times New Roman" w:cs="Times New Roman"/>
        </w:rPr>
        <w:t>) otrzyma 5% z 50 tys. zł. Odszkodowanie wyniesie w jego przypadku 2,5 tys. zł.</w:t>
      </w:r>
    </w:p>
    <w:p w14:paraId="00000012" w14:textId="77777777" w:rsidR="00C2166A" w:rsidRPr="007F641E" w:rsidRDefault="00C2166A" w:rsidP="006C2BBB">
      <w:pPr>
        <w:jc w:val="both"/>
        <w:rPr>
          <w:rFonts w:ascii="Times New Roman" w:hAnsi="Times New Roman" w:cs="Times New Roman"/>
        </w:rPr>
      </w:pPr>
    </w:p>
    <w:p w14:paraId="00000013" w14:textId="1C7859F3" w:rsidR="00C2166A" w:rsidRPr="007F641E" w:rsidRDefault="006C2BBB" w:rsidP="006C2B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 działa polisa i co r</w:t>
      </w:r>
      <w:r w:rsidR="00526929">
        <w:rPr>
          <w:rFonts w:ascii="Times New Roman" w:hAnsi="Times New Roman" w:cs="Times New Roman"/>
          <w:b/>
        </w:rPr>
        <w:t>obić po szkodzie</w:t>
      </w:r>
      <w:r w:rsidRPr="007F641E">
        <w:rPr>
          <w:rFonts w:ascii="Times New Roman" w:hAnsi="Times New Roman" w:cs="Times New Roman"/>
          <w:b/>
        </w:rPr>
        <w:t>?</w:t>
      </w:r>
    </w:p>
    <w:p w14:paraId="6AB385BD" w14:textId="6DCFD2AD" w:rsidR="007A6047" w:rsidRDefault="006C2BBB" w:rsidP="006C2BB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</w:t>
      </w:r>
      <w:r w:rsidRPr="007F641E">
        <w:rPr>
          <w:rFonts w:ascii="Times New Roman" w:hAnsi="Times New Roman" w:cs="Times New Roman"/>
        </w:rPr>
        <w:t xml:space="preserve"> wykupuje się na </w:t>
      </w:r>
      <w:r w:rsidR="00E97968">
        <w:rPr>
          <w:rFonts w:ascii="Times New Roman" w:hAnsi="Times New Roman" w:cs="Times New Roman"/>
        </w:rPr>
        <w:t xml:space="preserve">12 miesięcy. </w:t>
      </w:r>
      <w:r>
        <w:rPr>
          <w:rFonts w:ascii="Times New Roman" w:hAnsi="Times New Roman" w:cs="Times New Roman"/>
        </w:rPr>
        <w:t>Polisa gwarantuje</w:t>
      </w:r>
      <w:r w:rsidRPr="007F641E">
        <w:rPr>
          <w:rFonts w:ascii="Times New Roman" w:hAnsi="Times New Roman" w:cs="Times New Roman"/>
        </w:rPr>
        <w:t xml:space="preserve"> ochronę przez 24 godziny na </w:t>
      </w:r>
      <w:r w:rsidR="00934726">
        <w:rPr>
          <w:rFonts w:ascii="Times New Roman" w:hAnsi="Times New Roman" w:cs="Times New Roman"/>
        </w:rPr>
        <w:t>całym świecie</w:t>
      </w:r>
      <w:r w:rsidRPr="007F641E">
        <w:rPr>
          <w:rFonts w:ascii="Times New Roman" w:hAnsi="Times New Roman" w:cs="Times New Roman"/>
        </w:rPr>
        <w:t xml:space="preserve">. Wysokość składki ubezpieczeniowej jest zależna od wybranego zakresu ochrony oraz sumy ubezpieczenia, którą ustala się podczas zawierania umowy z ubezpieczycielem. </w:t>
      </w:r>
      <w:r>
        <w:rPr>
          <w:rFonts w:ascii="Times New Roman" w:hAnsi="Times New Roman" w:cs="Times New Roman"/>
        </w:rPr>
        <w:t>To pozwala dostosować</w:t>
      </w:r>
      <w:r w:rsidRPr="007F641E">
        <w:rPr>
          <w:rFonts w:ascii="Times New Roman" w:hAnsi="Times New Roman" w:cs="Times New Roman"/>
        </w:rPr>
        <w:t xml:space="preserve"> polis</w:t>
      </w:r>
      <w:r>
        <w:rPr>
          <w:rFonts w:ascii="Times New Roman" w:hAnsi="Times New Roman" w:cs="Times New Roman"/>
        </w:rPr>
        <w:t>ę</w:t>
      </w:r>
      <w:r w:rsidRPr="007F641E">
        <w:rPr>
          <w:rFonts w:ascii="Times New Roman" w:hAnsi="Times New Roman" w:cs="Times New Roman"/>
        </w:rPr>
        <w:t xml:space="preserve"> do indywidualnych potrzeb i możliwości finansowych klienta.</w:t>
      </w:r>
    </w:p>
    <w:p w14:paraId="25871236" w14:textId="77777777" w:rsidR="007A6047" w:rsidRDefault="007A6047" w:rsidP="006C2BB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jc w:val="both"/>
        <w:rPr>
          <w:rFonts w:ascii="Times New Roman" w:hAnsi="Times New Roman" w:cs="Times New Roman"/>
        </w:rPr>
      </w:pPr>
    </w:p>
    <w:p w14:paraId="62518136" w14:textId="4EB2E298" w:rsidR="006C2BBB" w:rsidRPr="007A6047" w:rsidRDefault="006C2BBB" w:rsidP="006C2BB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szkodzie posiadacz</w:t>
      </w:r>
      <w:r w:rsidRPr="007F641E">
        <w:rPr>
          <w:rFonts w:ascii="Times New Roman" w:hAnsi="Times New Roman" w:cs="Times New Roman"/>
        </w:rPr>
        <w:t xml:space="preserve"> polisy </w:t>
      </w:r>
      <w:r>
        <w:rPr>
          <w:rFonts w:ascii="Times New Roman" w:hAnsi="Times New Roman" w:cs="Times New Roman"/>
        </w:rPr>
        <w:t>(lub rodzi</w:t>
      </w:r>
      <w:r w:rsidR="00E9796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w imieniu dziecka) składa wniosek</w:t>
      </w:r>
      <w:r w:rsidRPr="007F641E">
        <w:rPr>
          <w:rFonts w:ascii="Times New Roman" w:hAnsi="Times New Roman" w:cs="Times New Roman"/>
        </w:rPr>
        <w:t xml:space="preserve"> o odszkodowanie. </w:t>
      </w:r>
      <w:r>
        <w:rPr>
          <w:rFonts w:ascii="Times New Roman" w:hAnsi="Times New Roman" w:cs="Times New Roman"/>
        </w:rPr>
        <w:t xml:space="preserve">Można to zrobić </w:t>
      </w:r>
      <w:r w:rsidRPr="006C2BBB">
        <w:rPr>
          <w:rFonts w:ascii="Times New Roman" w:hAnsi="Times New Roman" w:cs="Times New Roman"/>
          <w:iCs/>
        </w:rPr>
        <w:t>telefonicznie, u agenta lub za pośrednictwem przygotowanego formularza online.</w:t>
      </w:r>
      <w:r>
        <w:rPr>
          <w:rFonts w:ascii="Times New Roman" w:hAnsi="Times New Roman" w:cs="Times New Roman"/>
          <w:iCs/>
        </w:rPr>
        <w:t xml:space="preserve"> W</w:t>
      </w:r>
      <w:r w:rsidR="004C6112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niektórych zakładach ubezpieczeń działa także aplikacja do samodzielnej likwidacji szkody.</w:t>
      </w:r>
    </w:p>
    <w:p w14:paraId="17EBD892" w14:textId="77777777" w:rsidR="006C2BBB" w:rsidRDefault="006C2BBB" w:rsidP="006C2BB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jc w:val="both"/>
        <w:rPr>
          <w:rFonts w:ascii="Times New Roman" w:hAnsi="Times New Roman" w:cs="Times New Roman"/>
          <w:i/>
        </w:rPr>
      </w:pPr>
    </w:p>
    <w:p w14:paraId="00000017" w14:textId="4F40E5DC" w:rsidR="00C2166A" w:rsidRPr="006C2BBB" w:rsidRDefault="003052D4" w:rsidP="006C2BBB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- </w:t>
      </w:r>
      <w:r w:rsidR="006352B2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  <w:i/>
        </w:rPr>
        <w:t xml:space="preserve"> zgłoszenia trzeba </w:t>
      </w:r>
      <w:r w:rsidRPr="003052D4">
        <w:rPr>
          <w:rFonts w:ascii="Times New Roman" w:hAnsi="Times New Roman" w:cs="Times New Roman"/>
          <w:i/>
        </w:rPr>
        <w:t xml:space="preserve">przygotować niezbędną dokumentację </w:t>
      </w:r>
      <w:r>
        <w:rPr>
          <w:rFonts w:ascii="Times New Roman" w:hAnsi="Times New Roman" w:cs="Times New Roman"/>
          <w:i/>
        </w:rPr>
        <w:t xml:space="preserve">medyczną </w:t>
      </w:r>
      <w:r w:rsidRPr="003052D4"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</w:rPr>
        <w:t xml:space="preserve"> </w:t>
      </w:r>
      <w:r w:rsidRPr="003052D4">
        <w:rPr>
          <w:rFonts w:ascii="Times New Roman" w:hAnsi="Times New Roman" w:cs="Times New Roman"/>
          <w:i/>
        </w:rPr>
        <w:t>skany w formacie PDF lub zdjęcia w JPG</w:t>
      </w:r>
      <w:r w:rsidR="006352B2">
        <w:rPr>
          <w:rFonts w:ascii="Times New Roman" w:hAnsi="Times New Roman" w:cs="Times New Roman"/>
          <w:i/>
        </w:rPr>
        <w:t xml:space="preserve"> </w:t>
      </w:r>
      <w:r w:rsidRPr="003052D4">
        <w:rPr>
          <w:rFonts w:ascii="Times New Roman" w:hAnsi="Times New Roman" w:cs="Times New Roman"/>
          <w:i/>
        </w:rPr>
        <w:t>np. notatk</w:t>
      </w:r>
      <w:r w:rsidR="006352B2">
        <w:rPr>
          <w:rFonts w:ascii="Times New Roman" w:hAnsi="Times New Roman" w:cs="Times New Roman"/>
          <w:i/>
        </w:rPr>
        <w:t xml:space="preserve">i </w:t>
      </w:r>
      <w:r w:rsidRPr="003052D4">
        <w:rPr>
          <w:rFonts w:ascii="Times New Roman" w:hAnsi="Times New Roman" w:cs="Times New Roman"/>
          <w:i/>
        </w:rPr>
        <w:t>z udzielenia pierwszej pomocy, informacj</w:t>
      </w:r>
      <w:r w:rsidR="006352B2">
        <w:rPr>
          <w:rFonts w:ascii="Times New Roman" w:hAnsi="Times New Roman" w:cs="Times New Roman"/>
          <w:i/>
        </w:rPr>
        <w:t>i</w:t>
      </w:r>
      <w:r w:rsidRPr="003052D4">
        <w:rPr>
          <w:rFonts w:ascii="Times New Roman" w:hAnsi="Times New Roman" w:cs="Times New Roman"/>
          <w:i/>
        </w:rPr>
        <w:t xml:space="preserve"> o przebiegu leczenia, wypis</w:t>
      </w:r>
      <w:r w:rsidR="006352B2">
        <w:rPr>
          <w:rFonts w:ascii="Times New Roman" w:hAnsi="Times New Roman" w:cs="Times New Roman"/>
          <w:i/>
        </w:rPr>
        <w:t>u</w:t>
      </w:r>
      <w:r w:rsidRPr="003052D4">
        <w:rPr>
          <w:rFonts w:ascii="Times New Roman" w:hAnsi="Times New Roman" w:cs="Times New Roman"/>
          <w:i/>
        </w:rPr>
        <w:t xml:space="preserve"> ze szpitala czy podsumowani</w:t>
      </w:r>
      <w:r w:rsidR="006352B2">
        <w:rPr>
          <w:rFonts w:ascii="Times New Roman" w:hAnsi="Times New Roman" w:cs="Times New Roman"/>
          <w:i/>
        </w:rPr>
        <w:t>a</w:t>
      </w:r>
      <w:r w:rsidRPr="003052D4">
        <w:rPr>
          <w:rFonts w:ascii="Times New Roman" w:hAnsi="Times New Roman" w:cs="Times New Roman"/>
          <w:i/>
        </w:rPr>
        <w:t xml:space="preserve"> zakończonego leczenia</w:t>
      </w:r>
      <w:r>
        <w:rPr>
          <w:rFonts w:ascii="Times New Roman" w:hAnsi="Times New Roman" w:cs="Times New Roman"/>
          <w:i/>
        </w:rPr>
        <w:t>. Potrzebny będzie też numer</w:t>
      </w:r>
      <w:r w:rsidRPr="003052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polisy.</w:t>
      </w:r>
      <w:r w:rsidRPr="003052D4">
        <w:rPr>
          <w:rFonts w:ascii="Times New Roman" w:hAnsi="Times New Roman" w:cs="Times New Roman"/>
          <w:i/>
        </w:rPr>
        <w:t xml:space="preserve"> Niezależnie od tego, czy NNW zostało zawarte w formie indywidualnej ochrony, czy </w:t>
      </w:r>
      <w:r>
        <w:rPr>
          <w:rFonts w:ascii="Times New Roman" w:hAnsi="Times New Roman" w:cs="Times New Roman"/>
          <w:i/>
        </w:rPr>
        <w:t xml:space="preserve">grupowej </w:t>
      </w:r>
      <w:r w:rsidRPr="003052D4">
        <w:rPr>
          <w:rFonts w:ascii="Times New Roman" w:hAnsi="Times New Roman" w:cs="Times New Roman"/>
          <w:i/>
        </w:rPr>
        <w:t xml:space="preserve">w szkole lub </w:t>
      </w:r>
      <w:r w:rsidR="004A7829">
        <w:rPr>
          <w:rFonts w:ascii="Times New Roman" w:hAnsi="Times New Roman" w:cs="Times New Roman"/>
          <w:i/>
        </w:rPr>
        <w:t>w polisie</w:t>
      </w:r>
      <w:r w:rsidRPr="003052D4">
        <w:rPr>
          <w:rFonts w:ascii="Times New Roman" w:hAnsi="Times New Roman" w:cs="Times New Roman"/>
          <w:i/>
        </w:rPr>
        <w:t xml:space="preserve"> na życie, lista wymaganych dokumentów </w:t>
      </w:r>
      <w:r>
        <w:rPr>
          <w:rFonts w:ascii="Times New Roman" w:hAnsi="Times New Roman" w:cs="Times New Roman"/>
          <w:i/>
        </w:rPr>
        <w:t>nie zmienia się</w:t>
      </w:r>
      <w:r w:rsidR="006C2BBB">
        <w:rPr>
          <w:rFonts w:ascii="Times New Roman" w:hAnsi="Times New Roman" w:cs="Times New Roman"/>
          <w:i/>
        </w:rPr>
        <w:t xml:space="preserve"> </w:t>
      </w:r>
      <w:r w:rsidRPr="007F641E">
        <w:rPr>
          <w:rFonts w:ascii="Times New Roman" w:hAnsi="Times New Roman" w:cs="Times New Roman"/>
          <w:i/>
        </w:rPr>
        <w:t xml:space="preserve">– </w:t>
      </w:r>
      <w:r w:rsidRPr="007F641E">
        <w:rPr>
          <w:rFonts w:ascii="Times New Roman" w:hAnsi="Times New Roman" w:cs="Times New Roman"/>
        </w:rPr>
        <w:t xml:space="preserve">dodaje </w:t>
      </w:r>
      <w:r w:rsidR="00210A47">
        <w:rPr>
          <w:rFonts w:ascii="Times New Roman" w:hAnsi="Times New Roman" w:cs="Times New Roman"/>
        </w:rPr>
        <w:t>Andrzej Paduszyński z</w:t>
      </w:r>
      <w:r w:rsidR="004A7829">
        <w:rPr>
          <w:rFonts w:ascii="Times New Roman" w:hAnsi="Times New Roman" w:cs="Times New Roman"/>
        </w:rPr>
        <w:t> </w:t>
      </w:r>
      <w:r w:rsidR="00210A47">
        <w:rPr>
          <w:rFonts w:ascii="Times New Roman" w:hAnsi="Times New Roman" w:cs="Times New Roman"/>
        </w:rPr>
        <w:t>Compensy.</w:t>
      </w:r>
    </w:p>
    <w:p w14:paraId="1498AA1E" w14:textId="77777777" w:rsidR="00210A47" w:rsidRDefault="00210A47" w:rsidP="006C2BBB">
      <w:pPr>
        <w:jc w:val="both"/>
        <w:rPr>
          <w:rFonts w:ascii="Times New Roman" w:hAnsi="Times New Roman" w:cs="Times New Roman"/>
        </w:rPr>
      </w:pPr>
    </w:p>
    <w:p w14:paraId="35FD6ED9" w14:textId="79A4C6C2" w:rsidR="00210A47" w:rsidRPr="00CC4AAB" w:rsidRDefault="00210A47" w:rsidP="006C2BBB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CC4AAB">
        <w:rPr>
          <w:rFonts w:ascii="Times New Roman" w:hAnsi="Times New Roman" w:cs="Times New Roman"/>
          <w:lang w:val="en-US"/>
        </w:rPr>
        <w:t>Źródło</w:t>
      </w:r>
      <w:proofErr w:type="spellEnd"/>
      <w:r w:rsidRPr="00CC4AAB">
        <w:rPr>
          <w:rFonts w:ascii="Times New Roman" w:hAnsi="Times New Roman" w:cs="Times New Roman"/>
          <w:lang w:val="en-US"/>
        </w:rPr>
        <w:t>: Compensa TU SA Vienna Insurance Group</w:t>
      </w:r>
    </w:p>
    <w:p w14:paraId="00000018" w14:textId="77777777" w:rsidR="00C2166A" w:rsidRPr="00CC4AAB" w:rsidRDefault="00C2166A" w:rsidP="006C2BBB">
      <w:pPr>
        <w:jc w:val="both"/>
        <w:rPr>
          <w:rFonts w:ascii="Times New Roman" w:hAnsi="Times New Roman" w:cs="Times New Roman"/>
          <w:lang w:val="en-US"/>
        </w:rPr>
      </w:pPr>
    </w:p>
    <w:p w14:paraId="00000019" w14:textId="77777777" w:rsidR="00C2166A" w:rsidRPr="00CC4AAB" w:rsidRDefault="00C2166A" w:rsidP="006C2BBB">
      <w:pPr>
        <w:jc w:val="both"/>
        <w:rPr>
          <w:rFonts w:ascii="Times New Roman" w:hAnsi="Times New Roman" w:cs="Times New Roman"/>
          <w:lang w:val="en-US"/>
        </w:rPr>
      </w:pPr>
    </w:p>
    <w:p w14:paraId="0000001A" w14:textId="77777777" w:rsidR="00C2166A" w:rsidRPr="00CC4AAB" w:rsidRDefault="00C2166A" w:rsidP="006C2BBB">
      <w:pPr>
        <w:jc w:val="both"/>
        <w:rPr>
          <w:rFonts w:ascii="Times New Roman" w:hAnsi="Times New Roman" w:cs="Times New Roman"/>
          <w:lang w:val="en-US"/>
        </w:rPr>
      </w:pPr>
    </w:p>
    <w:sectPr w:rsidR="00C2166A" w:rsidRPr="00CC4AA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32E3"/>
    <w:multiLevelType w:val="multilevel"/>
    <w:tmpl w:val="B5621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391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6A"/>
    <w:rsid w:val="000C2AD8"/>
    <w:rsid w:val="001C1C89"/>
    <w:rsid w:val="00210A47"/>
    <w:rsid w:val="002B1C2C"/>
    <w:rsid w:val="002F7B66"/>
    <w:rsid w:val="003052D4"/>
    <w:rsid w:val="00317267"/>
    <w:rsid w:val="00320477"/>
    <w:rsid w:val="003A5826"/>
    <w:rsid w:val="003E66C9"/>
    <w:rsid w:val="00427DB9"/>
    <w:rsid w:val="004A0173"/>
    <w:rsid w:val="004A3479"/>
    <w:rsid w:val="004A7829"/>
    <w:rsid w:val="004C6112"/>
    <w:rsid w:val="00526929"/>
    <w:rsid w:val="00562DE1"/>
    <w:rsid w:val="0061448C"/>
    <w:rsid w:val="006352B2"/>
    <w:rsid w:val="00661507"/>
    <w:rsid w:val="006B0FC5"/>
    <w:rsid w:val="006C2BBB"/>
    <w:rsid w:val="006C7AC4"/>
    <w:rsid w:val="006F78FB"/>
    <w:rsid w:val="007A6047"/>
    <w:rsid w:val="007E6A2A"/>
    <w:rsid w:val="007F641E"/>
    <w:rsid w:val="00820C36"/>
    <w:rsid w:val="008234CA"/>
    <w:rsid w:val="008A2FF9"/>
    <w:rsid w:val="00906B1B"/>
    <w:rsid w:val="00934726"/>
    <w:rsid w:val="009827BA"/>
    <w:rsid w:val="009D7529"/>
    <w:rsid w:val="00A62D10"/>
    <w:rsid w:val="00AB4018"/>
    <w:rsid w:val="00B672C3"/>
    <w:rsid w:val="00BF2C53"/>
    <w:rsid w:val="00C2166A"/>
    <w:rsid w:val="00C21CF8"/>
    <w:rsid w:val="00C56C02"/>
    <w:rsid w:val="00CC4AAB"/>
    <w:rsid w:val="00E24283"/>
    <w:rsid w:val="00E26A4F"/>
    <w:rsid w:val="00E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6738"/>
  <w15:docId w15:val="{DC4B861F-98FD-438B-9BB3-7E9C3940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C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Habasiński</cp:lastModifiedBy>
  <cp:revision>51</cp:revision>
  <dcterms:created xsi:type="dcterms:W3CDTF">2024-01-05T11:27:00Z</dcterms:created>
  <dcterms:modified xsi:type="dcterms:W3CDTF">2024-01-05T14:14:00Z</dcterms:modified>
</cp:coreProperties>
</file>