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58F" w14:textId="181CD43E" w:rsidR="00791FA1" w:rsidRPr="00071D53" w:rsidRDefault="00ED0059" w:rsidP="00817B3F">
      <w:pPr>
        <w:spacing w:after="120" w:line="23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2e</w:t>
      </w:r>
      <w:r w:rsidR="00865DD7" w:rsidRPr="00071D53">
        <w:rPr>
          <w:rFonts w:ascii="Arial" w:hAnsi="Arial" w:cs="Arial"/>
          <w:b/>
          <w:bCs/>
        </w:rPr>
        <w:t>Warszawa,</w:t>
      </w:r>
      <w:r w:rsidR="00B730EF" w:rsidRPr="00071D53">
        <w:rPr>
          <w:rFonts w:ascii="Arial" w:hAnsi="Arial" w:cs="Arial"/>
          <w:b/>
          <w:bCs/>
        </w:rPr>
        <w:t xml:space="preserve"> </w:t>
      </w:r>
      <w:r w:rsidR="0047315E" w:rsidRPr="00071D53">
        <w:rPr>
          <w:rFonts w:ascii="Arial" w:hAnsi="Arial" w:cs="Arial"/>
          <w:b/>
          <w:bCs/>
        </w:rPr>
        <w:t>22 kwietnia</w:t>
      </w:r>
      <w:r w:rsidR="00865DD7" w:rsidRPr="00071D53">
        <w:rPr>
          <w:rFonts w:ascii="Arial" w:hAnsi="Arial" w:cs="Arial"/>
          <w:b/>
          <w:bCs/>
        </w:rPr>
        <w:t xml:space="preserve"> 202</w:t>
      </w:r>
      <w:r w:rsidR="00B603A8" w:rsidRPr="00071D53">
        <w:rPr>
          <w:rFonts w:ascii="Arial" w:hAnsi="Arial" w:cs="Arial"/>
          <w:b/>
          <w:bCs/>
        </w:rPr>
        <w:t>4</w:t>
      </w:r>
    </w:p>
    <w:p w14:paraId="4A337C20" w14:textId="77777777" w:rsidR="00830D09" w:rsidRPr="00071D53" w:rsidRDefault="00830D09" w:rsidP="00A7353E">
      <w:pPr>
        <w:spacing w:after="120" w:line="23" w:lineRule="atLeast"/>
        <w:rPr>
          <w:rFonts w:ascii="Arial" w:hAnsi="Arial" w:cs="Arial"/>
          <w:spacing w:val="11"/>
        </w:rPr>
      </w:pPr>
    </w:p>
    <w:p w14:paraId="7CBE4BC1" w14:textId="2AD23E06" w:rsidR="00F536F7" w:rsidRDefault="009366D6" w:rsidP="006E15DB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Rusza </w:t>
      </w:r>
      <w:r w:rsidR="006E15DB">
        <w:rPr>
          <w:rFonts w:ascii="Arial" w:hAnsi="Arial" w:cs="Arial"/>
          <w:b/>
          <w:bCs/>
          <w:sz w:val="28"/>
          <w:szCs w:val="28"/>
        </w:rPr>
        <w:t xml:space="preserve">nowy </w:t>
      </w:r>
      <w:r>
        <w:rPr>
          <w:rFonts w:ascii="Arial" w:hAnsi="Arial" w:cs="Arial"/>
          <w:b/>
          <w:bCs/>
          <w:sz w:val="28"/>
          <w:szCs w:val="28"/>
        </w:rPr>
        <w:t xml:space="preserve">program grantowy </w:t>
      </w:r>
      <w:r w:rsidR="00F26D8E">
        <w:rPr>
          <w:rFonts w:ascii="Arial" w:hAnsi="Arial" w:cs="Arial"/>
          <w:b/>
          <w:bCs/>
          <w:sz w:val="28"/>
          <w:szCs w:val="28"/>
        </w:rPr>
        <w:t>dla projektów proekologicznych</w:t>
      </w:r>
    </w:p>
    <w:p w14:paraId="56AC7D42" w14:textId="77777777" w:rsidR="006E15DB" w:rsidRPr="00071D53" w:rsidRDefault="006E15DB" w:rsidP="006E15DB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FE60AC" w14:textId="05E35807" w:rsidR="00973B75" w:rsidRDefault="00830D09" w:rsidP="006C429B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71D53">
        <w:rPr>
          <w:rFonts w:ascii="Arial" w:hAnsi="Arial" w:cs="Arial"/>
          <w:b/>
          <w:bCs/>
        </w:rPr>
        <w:t>Fundacja E.ON</w:t>
      </w:r>
      <w:r w:rsidR="00446E74">
        <w:rPr>
          <w:rFonts w:ascii="Arial" w:hAnsi="Arial" w:cs="Arial"/>
          <w:b/>
          <w:bCs/>
        </w:rPr>
        <w:t xml:space="preserve"> </w:t>
      </w:r>
      <w:r w:rsidRPr="00071D53">
        <w:rPr>
          <w:rFonts w:ascii="Arial" w:hAnsi="Arial" w:cs="Arial"/>
          <w:b/>
          <w:bCs/>
        </w:rPr>
        <w:t>ogłasza start</w:t>
      </w:r>
      <w:r w:rsidR="009366D6">
        <w:rPr>
          <w:rFonts w:ascii="Arial" w:hAnsi="Arial" w:cs="Arial"/>
          <w:b/>
          <w:bCs/>
        </w:rPr>
        <w:t xml:space="preserve"> międzynarodowego</w:t>
      </w:r>
      <w:r w:rsidRPr="00071D53">
        <w:rPr>
          <w:rFonts w:ascii="Arial" w:hAnsi="Arial" w:cs="Arial"/>
          <w:b/>
          <w:bCs/>
        </w:rPr>
        <w:t xml:space="preserve"> programu grantowego</w:t>
      </w:r>
      <w:r w:rsidR="007B1760" w:rsidRPr="00071D53">
        <w:rPr>
          <w:rFonts w:ascii="Arial" w:hAnsi="Arial" w:cs="Arial"/>
          <w:b/>
          <w:bCs/>
        </w:rPr>
        <w:t xml:space="preserve"> „E.ON łączy energię dla klimatu”. </w:t>
      </w:r>
      <w:r w:rsidR="001C3AF9" w:rsidRPr="00071D53">
        <w:rPr>
          <w:rFonts w:ascii="Arial" w:hAnsi="Arial" w:cs="Arial"/>
          <w:b/>
          <w:bCs/>
        </w:rPr>
        <w:t xml:space="preserve">Do udziału zaprasza organizacje </w:t>
      </w:r>
      <w:r w:rsidRPr="00071D53">
        <w:rPr>
          <w:rFonts w:ascii="Arial" w:hAnsi="Arial" w:cs="Arial"/>
          <w:b/>
          <w:bCs/>
        </w:rPr>
        <w:t>non-profit, start-up</w:t>
      </w:r>
      <w:r w:rsidR="001C3AF9" w:rsidRPr="00071D53">
        <w:rPr>
          <w:rFonts w:ascii="Arial" w:hAnsi="Arial" w:cs="Arial"/>
          <w:b/>
          <w:bCs/>
        </w:rPr>
        <w:t>y</w:t>
      </w:r>
      <w:r w:rsidRPr="00071D53">
        <w:rPr>
          <w:rFonts w:ascii="Arial" w:hAnsi="Arial" w:cs="Arial"/>
          <w:b/>
          <w:bCs/>
        </w:rPr>
        <w:t>, instytucj</w:t>
      </w:r>
      <w:r w:rsidR="001C3AF9" w:rsidRPr="00071D53">
        <w:rPr>
          <w:rFonts w:ascii="Arial" w:hAnsi="Arial" w:cs="Arial"/>
          <w:b/>
          <w:bCs/>
        </w:rPr>
        <w:t>e</w:t>
      </w:r>
      <w:r w:rsidRPr="00071D53">
        <w:rPr>
          <w:rFonts w:ascii="Arial" w:hAnsi="Arial" w:cs="Arial"/>
          <w:b/>
          <w:bCs/>
        </w:rPr>
        <w:t xml:space="preserve"> </w:t>
      </w:r>
      <w:r w:rsidR="006D662F">
        <w:rPr>
          <w:rFonts w:ascii="Arial" w:hAnsi="Arial" w:cs="Arial"/>
          <w:b/>
          <w:bCs/>
        </w:rPr>
        <w:t>edukacyjno-</w:t>
      </w:r>
      <w:r w:rsidRPr="00071D53">
        <w:rPr>
          <w:rFonts w:ascii="Arial" w:hAnsi="Arial" w:cs="Arial"/>
          <w:b/>
          <w:bCs/>
        </w:rPr>
        <w:t>naukow</w:t>
      </w:r>
      <w:r w:rsidR="001C3AF9" w:rsidRPr="00071D53">
        <w:rPr>
          <w:rFonts w:ascii="Arial" w:hAnsi="Arial" w:cs="Arial"/>
          <w:b/>
          <w:bCs/>
        </w:rPr>
        <w:t>e</w:t>
      </w:r>
      <w:r w:rsidRPr="00071D53">
        <w:rPr>
          <w:rFonts w:ascii="Arial" w:hAnsi="Arial" w:cs="Arial"/>
          <w:b/>
          <w:bCs/>
        </w:rPr>
        <w:t xml:space="preserve"> i think tank</w:t>
      </w:r>
      <w:r w:rsidR="001C3AF9" w:rsidRPr="00071D53">
        <w:rPr>
          <w:rFonts w:ascii="Arial" w:hAnsi="Arial" w:cs="Arial"/>
          <w:b/>
          <w:bCs/>
        </w:rPr>
        <w:t>i</w:t>
      </w:r>
      <w:r w:rsidRPr="00071D53">
        <w:rPr>
          <w:rFonts w:ascii="Arial" w:hAnsi="Arial" w:cs="Arial"/>
          <w:b/>
          <w:bCs/>
        </w:rPr>
        <w:t xml:space="preserve"> z całej Polski. </w:t>
      </w:r>
      <w:r w:rsidR="004407E5">
        <w:rPr>
          <w:rFonts w:ascii="Arial" w:hAnsi="Arial" w:cs="Arial"/>
          <w:b/>
          <w:bCs/>
        </w:rPr>
        <w:t>Dziesięć najlepszych projektów związanych z</w:t>
      </w:r>
      <w:r w:rsidR="00AC03D5">
        <w:rPr>
          <w:rFonts w:ascii="Arial" w:hAnsi="Arial" w:cs="Arial"/>
          <w:b/>
          <w:bCs/>
        </w:rPr>
        <w:t> </w:t>
      </w:r>
      <w:r w:rsidR="004407E5">
        <w:rPr>
          <w:rFonts w:ascii="Arial" w:hAnsi="Arial" w:cs="Arial"/>
          <w:b/>
          <w:bCs/>
        </w:rPr>
        <w:t xml:space="preserve">ochroną </w:t>
      </w:r>
      <w:r w:rsidR="00D54105">
        <w:rPr>
          <w:rFonts w:ascii="Arial" w:hAnsi="Arial" w:cs="Arial"/>
          <w:b/>
          <w:bCs/>
        </w:rPr>
        <w:t>klimatu</w:t>
      </w:r>
      <w:r w:rsidR="004407E5">
        <w:rPr>
          <w:rFonts w:ascii="Arial" w:hAnsi="Arial" w:cs="Arial"/>
          <w:b/>
          <w:bCs/>
        </w:rPr>
        <w:t xml:space="preserve"> otrzyma wsparcie </w:t>
      </w:r>
      <w:r w:rsidR="00AC380D">
        <w:rPr>
          <w:rFonts w:ascii="Arial" w:hAnsi="Arial" w:cs="Arial"/>
          <w:b/>
          <w:bCs/>
        </w:rPr>
        <w:t>w</w:t>
      </w:r>
      <w:r w:rsidR="004407E5">
        <w:rPr>
          <w:rFonts w:ascii="Arial" w:hAnsi="Arial" w:cs="Arial"/>
          <w:b/>
          <w:bCs/>
        </w:rPr>
        <w:t xml:space="preserve"> łącznej kwocie 100 000 euro.</w:t>
      </w:r>
      <w:r w:rsidR="004407E5" w:rsidRPr="00071D53" w:rsidDel="004407E5">
        <w:rPr>
          <w:rFonts w:ascii="Arial" w:hAnsi="Arial" w:cs="Arial"/>
          <w:b/>
          <w:bCs/>
        </w:rPr>
        <w:t xml:space="preserve"> </w:t>
      </w:r>
    </w:p>
    <w:p w14:paraId="280629D1" w14:textId="77777777" w:rsidR="000947EA" w:rsidRDefault="000947EA" w:rsidP="006C429B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2EE61B78" w14:textId="3C9A0355" w:rsidR="000947EA" w:rsidRDefault="000947EA" w:rsidP="00B05F6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2A55E159">
        <w:rPr>
          <w:rFonts w:ascii="Arial" w:hAnsi="Arial" w:cs="Arial"/>
        </w:rPr>
        <w:t>Fundacja E.ON startuje z międzynarodowym programem grantowym „E.ON łączy energię dla klimatu”</w:t>
      </w:r>
      <w:r w:rsidR="00DD01FB">
        <w:rPr>
          <w:rFonts w:ascii="Arial" w:hAnsi="Arial" w:cs="Arial"/>
        </w:rPr>
        <w:t>. W</w:t>
      </w:r>
      <w:r w:rsidR="001B0281">
        <w:rPr>
          <w:rFonts w:ascii="Arial" w:hAnsi="Arial" w:cs="Arial"/>
        </w:rPr>
        <w:t xml:space="preserve"> Polsce jest on skierowany</w:t>
      </w:r>
      <w:r w:rsidRPr="2A55E159">
        <w:rPr>
          <w:rFonts w:ascii="Arial" w:hAnsi="Arial" w:cs="Arial"/>
        </w:rPr>
        <w:t xml:space="preserve"> do organizacji non-profit, start-upów, instytucji </w:t>
      </w:r>
      <w:r w:rsidR="006D662F" w:rsidRPr="2A55E159">
        <w:rPr>
          <w:rFonts w:ascii="Arial" w:hAnsi="Arial" w:cs="Arial"/>
        </w:rPr>
        <w:t>edukacyjno-</w:t>
      </w:r>
      <w:r w:rsidRPr="2A55E159">
        <w:rPr>
          <w:rFonts w:ascii="Arial" w:hAnsi="Arial" w:cs="Arial"/>
        </w:rPr>
        <w:t>naukowych i think tanków.</w:t>
      </w:r>
    </w:p>
    <w:p w14:paraId="0A422BBD" w14:textId="5D0A2BBD" w:rsidR="000947EA" w:rsidRDefault="000947EA" w:rsidP="000947E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2A55E159">
        <w:rPr>
          <w:rFonts w:ascii="Arial" w:hAnsi="Arial" w:cs="Arial"/>
        </w:rPr>
        <w:t xml:space="preserve">Pula wsparcia </w:t>
      </w:r>
      <w:r w:rsidR="005C6D13">
        <w:rPr>
          <w:rFonts w:ascii="Arial" w:hAnsi="Arial" w:cs="Arial"/>
        </w:rPr>
        <w:t xml:space="preserve">w </w:t>
      </w:r>
      <w:r w:rsidR="007C31F6">
        <w:rPr>
          <w:rFonts w:ascii="Arial" w:hAnsi="Arial" w:cs="Arial"/>
        </w:rPr>
        <w:t xml:space="preserve">każdym kraju organizującym </w:t>
      </w:r>
      <w:r w:rsidR="00E90890">
        <w:rPr>
          <w:rFonts w:ascii="Arial" w:hAnsi="Arial" w:cs="Arial"/>
        </w:rPr>
        <w:t xml:space="preserve">program grantowy Fundacji E.ON, także w </w:t>
      </w:r>
      <w:r w:rsidR="005C6D13">
        <w:rPr>
          <w:rFonts w:ascii="Arial" w:hAnsi="Arial" w:cs="Arial"/>
        </w:rPr>
        <w:t>Polsce</w:t>
      </w:r>
      <w:r w:rsidR="00446E74">
        <w:rPr>
          <w:rFonts w:ascii="Arial" w:hAnsi="Arial" w:cs="Arial"/>
        </w:rPr>
        <w:t>,</w:t>
      </w:r>
      <w:r w:rsidR="005C6D13">
        <w:rPr>
          <w:rFonts w:ascii="Arial" w:hAnsi="Arial" w:cs="Arial"/>
        </w:rPr>
        <w:t xml:space="preserve"> </w:t>
      </w:r>
      <w:r w:rsidRPr="2A55E159">
        <w:rPr>
          <w:rFonts w:ascii="Arial" w:hAnsi="Arial" w:cs="Arial"/>
        </w:rPr>
        <w:t>wyniesie 100 000 euro</w:t>
      </w:r>
      <w:r w:rsidR="00424D85">
        <w:rPr>
          <w:rFonts w:ascii="Arial" w:hAnsi="Arial" w:cs="Arial"/>
        </w:rPr>
        <w:t>.</w:t>
      </w:r>
      <w:r w:rsidR="005C6D13">
        <w:rPr>
          <w:rFonts w:ascii="Arial" w:hAnsi="Arial" w:cs="Arial"/>
        </w:rPr>
        <w:t xml:space="preserve"> </w:t>
      </w:r>
      <w:r w:rsidR="00424D85">
        <w:rPr>
          <w:rFonts w:ascii="Arial" w:hAnsi="Arial" w:cs="Arial"/>
        </w:rPr>
        <w:t xml:space="preserve">Środki te zostaną </w:t>
      </w:r>
      <w:r w:rsidR="005C6D13">
        <w:rPr>
          <w:rFonts w:ascii="Arial" w:hAnsi="Arial" w:cs="Arial"/>
        </w:rPr>
        <w:t>przeznaczon</w:t>
      </w:r>
      <w:r w:rsidR="00424D85">
        <w:rPr>
          <w:rFonts w:ascii="Arial" w:hAnsi="Arial" w:cs="Arial"/>
        </w:rPr>
        <w:t>e</w:t>
      </w:r>
      <w:r w:rsidR="005C6D13">
        <w:rPr>
          <w:rFonts w:ascii="Arial" w:hAnsi="Arial" w:cs="Arial"/>
        </w:rPr>
        <w:t xml:space="preserve"> </w:t>
      </w:r>
      <w:r w:rsidRPr="2A55E159">
        <w:rPr>
          <w:rFonts w:ascii="Arial" w:hAnsi="Arial" w:cs="Arial"/>
        </w:rPr>
        <w:t>dla dziesięciu najlepszych projektów mających bezpośredni wpływ na redukcję emisji CO2 oraz inicjatyw edukacyjnych i aktywizujących społeczności lokalne w obszarze działań na rzecz klimatu.</w:t>
      </w:r>
    </w:p>
    <w:p w14:paraId="5B87CD64" w14:textId="5D2B5D30" w:rsidR="000947EA" w:rsidRPr="000947EA" w:rsidRDefault="000947EA" w:rsidP="0019615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0947EA">
        <w:rPr>
          <w:rFonts w:ascii="Arial" w:hAnsi="Arial" w:cs="Arial"/>
        </w:rPr>
        <w:t>Nabór zgłoszeń do programu potrwa od 29 kwietnia do 3 czerwca 2024.</w:t>
      </w:r>
    </w:p>
    <w:p w14:paraId="7CC9EA84" w14:textId="77777777" w:rsidR="000947EA" w:rsidRPr="00411688" w:rsidRDefault="000947EA" w:rsidP="00411688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5D0FA1AC" w14:textId="02C458D9" w:rsidR="003D0C49" w:rsidRPr="00071D53" w:rsidRDefault="003D0C49" w:rsidP="006C429B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71D53">
        <w:rPr>
          <w:rFonts w:ascii="Arial" w:hAnsi="Arial" w:cs="Arial"/>
          <w:b/>
          <w:bCs/>
        </w:rPr>
        <w:t>Coraz bardziej świadomi i gotowi do działania</w:t>
      </w:r>
    </w:p>
    <w:p w14:paraId="2FAB6305" w14:textId="5CF668EF" w:rsidR="00F26D8E" w:rsidRDefault="004B1849" w:rsidP="006C429B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</w:t>
      </w:r>
      <w:r w:rsidR="002714AD" w:rsidRPr="00071D53">
        <w:rPr>
          <w:rFonts w:ascii="Arial" w:hAnsi="Arial" w:cs="Arial"/>
        </w:rPr>
        <w:t xml:space="preserve">yniki </w:t>
      </w:r>
      <w:r w:rsidR="00DB2617" w:rsidRPr="00071D53">
        <w:rPr>
          <w:rFonts w:ascii="Arial" w:hAnsi="Arial" w:cs="Arial"/>
          <w:shd w:val="clear" w:color="auto" w:fill="FFFFFF"/>
        </w:rPr>
        <w:t xml:space="preserve">badania opinii przeprowadzonego </w:t>
      </w:r>
      <w:r w:rsidR="00067A2B">
        <w:rPr>
          <w:rFonts w:ascii="Arial" w:hAnsi="Arial" w:cs="Arial"/>
          <w:shd w:val="clear" w:color="auto" w:fill="FFFFFF"/>
        </w:rPr>
        <w:t xml:space="preserve">w 2023 roku </w:t>
      </w:r>
      <w:r w:rsidR="00DB2617" w:rsidRPr="00071D53">
        <w:rPr>
          <w:rFonts w:ascii="Arial" w:hAnsi="Arial" w:cs="Arial"/>
          <w:shd w:val="clear" w:color="auto" w:fill="FFFFFF"/>
        </w:rPr>
        <w:t>przez instytut Civey na zlecenie Fundacji E.ON</w:t>
      </w:r>
      <w:r>
        <w:rPr>
          <w:rFonts w:ascii="Arial" w:hAnsi="Arial" w:cs="Arial"/>
          <w:shd w:val="clear" w:color="auto" w:fill="FFFFFF"/>
        </w:rPr>
        <w:t xml:space="preserve"> pokazały</w:t>
      </w:r>
      <w:r w:rsidR="00F8779E" w:rsidRPr="00071D5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że</w:t>
      </w:r>
      <w:r w:rsidR="00F8779E" w:rsidRPr="00071D53">
        <w:rPr>
          <w:rFonts w:ascii="Arial" w:hAnsi="Arial" w:cs="Arial"/>
          <w:shd w:val="clear" w:color="auto" w:fill="FFFFFF"/>
        </w:rPr>
        <w:t xml:space="preserve"> </w:t>
      </w:r>
      <w:r w:rsidR="00F94A41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>śród</w:t>
      </w:r>
      <w:r w:rsidR="00F94A4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Europejczyków</w:t>
      </w:r>
      <w:r w:rsidR="00F94A41">
        <w:rPr>
          <w:rFonts w:ascii="Arial" w:hAnsi="Arial" w:cs="Arial"/>
          <w:shd w:val="clear" w:color="auto" w:fill="FFFFFF"/>
        </w:rPr>
        <w:t xml:space="preserve"> pojawiają się</w:t>
      </w:r>
      <w:r w:rsidR="00067A2B">
        <w:rPr>
          <w:rFonts w:ascii="Arial" w:hAnsi="Arial" w:cs="Arial"/>
          <w:shd w:val="clear" w:color="auto" w:fill="FFFFFF"/>
        </w:rPr>
        <w:t xml:space="preserve"> coraz większe</w:t>
      </w:r>
      <w:r w:rsidR="00F94A41" w:rsidRPr="00071D53">
        <w:rPr>
          <w:rFonts w:ascii="Arial" w:hAnsi="Arial" w:cs="Arial"/>
          <w:shd w:val="clear" w:color="auto" w:fill="FFFFFF"/>
        </w:rPr>
        <w:t xml:space="preserve"> </w:t>
      </w:r>
      <w:r w:rsidR="003F6195" w:rsidRPr="00071D53">
        <w:rPr>
          <w:rFonts w:ascii="Arial" w:hAnsi="Arial" w:cs="Arial"/>
          <w:shd w:val="clear" w:color="auto" w:fill="FFFFFF"/>
        </w:rPr>
        <w:t xml:space="preserve">obawy dotyczące </w:t>
      </w:r>
      <w:r w:rsidR="001E6F0F" w:rsidRPr="00071D53">
        <w:rPr>
          <w:rFonts w:ascii="Arial" w:hAnsi="Arial" w:cs="Arial"/>
          <w:shd w:val="clear" w:color="auto" w:fill="FFFFFF"/>
        </w:rPr>
        <w:t>negatywn</w:t>
      </w:r>
      <w:r w:rsidR="003F6195" w:rsidRPr="00071D53">
        <w:rPr>
          <w:rFonts w:ascii="Arial" w:hAnsi="Arial" w:cs="Arial"/>
          <w:shd w:val="clear" w:color="auto" w:fill="FFFFFF"/>
        </w:rPr>
        <w:t>ych</w:t>
      </w:r>
      <w:r w:rsidR="001E6F0F" w:rsidRPr="00071D53">
        <w:rPr>
          <w:rFonts w:ascii="Arial" w:hAnsi="Arial" w:cs="Arial"/>
          <w:shd w:val="clear" w:color="auto" w:fill="FFFFFF"/>
        </w:rPr>
        <w:t xml:space="preserve"> skutk</w:t>
      </w:r>
      <w:r w:rsidR="003F6195" w:rsidRPr="00071D53">
        <w:rPr>
          <w:rFonts w:ascii="Arial" w:hAnsi="Arial" w:cs="Arial"/>
          <w:shd w:val="clear" w:color="auto" w:fill="FFFFFF"/>
        </w:rPr>
        <w:t>ów</w:t>
      </w:r>
      <w:r w:rsidR="001E6F0F" w:rsidRPr="00071D53">
        <w:rPr>
          <w:rFonts w:ascii="Arial" w:hAnsi="Arial" w:cs="Arial"/>
          <w:shd w:val="clear" w:color="auto" w:fill="FFFFFF"/>
        </w:rPr>
        <w:t xml:space="preserve"> zmian klimatycznych</w:t>
      </w:r>
      <w:r w:rsidR="00555F48">
        <w:rPr>
          <w:rFonts w:ascii="Arial" w:hAnsi="Arial" w:cs="Arial"/>
          <w:shd w:val="clear" w:color="auto" w:fill="FFFFFF"/>
        </w:rPr>
        <w:t xml:space="preserve">. </w:t>
      </w:r>
      <w:r w:rsidR="00655C20" w:rsidRPr="00071D53">
        <w:rPr>
          <w:rFonts w:ascii="Arial" w:hAnsi="Arial" w:cs="Arial"/>
          <w:shd w:val="clear" w:color="auto" w:fill="FFFFFF"/>
        </w:rPr>
        <w:t>Jednocześnie</w:t>
      </w:r>
      <w:r w:rsidR="002C7270">
        <w:rPr>
          <w:rFonts w:ascii="Arial" w:hAnsi="Arial" w:cs="Arial"/>
          <w:shd w:val="clear" w:color="auto" w:fill="FFFFFF"/>
        </w:rPr>
        <w:t xml:space="preserve"> wzrasta nasza</w:t>
      </w:r>
      <w:r w:rsidR="00655C20" w:rsidRPr="00071D53">
        <w:rPr>
          <w:rFonts w:ascii="Arial" w:hAnsi="Arial" w:cs="Arial"/>
          <w:shd w:val="clear" w:color="auto" w:fill="FFFFFF"/>
        </w:rPr>
        <w:t xml:space="preserve"> </w:t>
      </w:r>
      <w:r w:rsidR="009B7769" w:rsidRPr="006C1EE0">
        <w:rPr>
          <w:rFonts w:ascii="Arial" w:hAnsi="Arial" w:cs="Arial"/>
          <w:shd w:val="clear" w:color="auto" w:fill="FFFFFF"/>
        </w:rPr>
        <w:t>świadomość ekologiczna.</w:t>
      </w:r>
      <w:r w:rsidR="002B1FB3" w:rsidRPr="00071D53">
        <w:rPr>
          <w:rFonts w:ascii="Arial" w:hAnsi="Arial" w:cs="Arial"/>
          <w:shd w:val="clear" w:color="auto" w:fill="FFFFFF"/>
        </w:rPr>
        <w:t xml:space="preserve"> </w:t>
      </w:r>
      <w:r w:rsidR="009B7769">
        <w:rPr>
          <w:rFonts w:ascii="Arial" w:hAnsi="Arial" w:cs="Arial"/>
          <w:shd w:val="clear" w:color="auto" w:fill="FFFFFF"/>
        </w:rPr>
        <w:t>Jesteśmy</w:t>
      </w:r>
      <w:r w:rsidR="002B1FB3" w:rsidRPr="00071D53">
        <w:rPr>
          <w:rFonts w:ascii="Arial" w:hAnsi="Arial" w:cs="Arial"/>
          <w:shd w:val="clear" w:color="auto" w:fill="FFFFFF"/>
        </w:rPr>
        <w:t xml:space="preserve"> gotowi </w:t>
      </w:r>
      <w:r w:rsidR="00446E74" w:rsidRPr="00071D53">
        <w:rPr>
          <w:rFonts w:ascii="Arial" w:hAnsi="Arial" w:cs="Arial"/>
          <w:shd w:val="clear" w:color="auto" w:fill="FFFFFF"/>
        </w:rPr>
        <w:t>pode</w:t>
      </w:r>
      <w:r w:rsidR="00446E74">
        <w:rPr>
          <w:rFonts w:ascii="Arial" w:hAnsi="Arial" w:cs="Arial"/>
          <w:shd w:val="clear" w:color="auto" w:fill="FFFFFF"/>
        </w:rPr>
        <w:t>jmować</w:t>
      </w:r>
      <w:r w:rsidR="00446E74" w:rsidRPr="00071D53">
        <w:rPr>
          <w:rFonts w:ascii="Arial" w:hAnsi="Arial" w:cs="Arial"/>
          <w:shd w:val="clear" w:color="auto" w:fill="FFFFFF"/>
        </w:rPr>
        <w:t xml:space="preserve"> działa</w:t>
      </w:r>
      <w:r w:rsidR="00446E74">
        <w:rPr>
          <w:rFonts w:ascii="Arial" w:hAnsi="Arial" w:cs="Arial"/>
          <w:shd w:val="clear" w:color="auto" w:fill="FFFFFF"/>
        </w:rPr>
        <w:t>nia</w:t>
      </w:r>
      <w:r w:rsidR="00446E74" w:rsidRPr="00071D53">
        <w:rPr>
          <w:rFonts w:ascii="Arial" w:hAnsi="Arial" w:cs="Arial"/>
          <w:shd w:val="clear" w:color="auto" w:fill="FFFFFF"/>
        </w:rPr>
        <w:t xml:space="preserve"> </w:t>
      </w:r>
      <w:r w:rsidR="009B7769">
        <w:rPr>
          <w:rFonts w:ascii="Arial" w:hAnsi="Arial" w:cs="Arial"/>
          <w:shd w:val="clear" w:color="auto" w:fill="FFFFFF"/>
        </w:rPr>
        <w:t>na rzecz</w:t>
      </w:r>
      <w:r w:rsidR="00DA5ADF" w:rsidRPr="00071D53">
        <w:rPr>
          <w:rFonts w:ascii="Arial" w:hAnsi="Arial" w:cs="Arial"/>
          <w:shd w:val="clear" w:color="auto" w:fill="FFFFFF"/>
        </w:rPr>
        <w:t xml:space="preserve"> środowisk</w:t>
      </w:r>
      <w:r w:rsidR="009B7769">
        <w:rPr>
          <w:rFonts w:ascii="Arial" w:hAnsi="Arial" w:cs="Arial"/>
          <w:shd w:val="clear" w:color="auto" w:fill="FFFFFF"/>
        </w:rPr>
        <w:t>a</w:t>
      </w:r>
      <w:r w:rsidR="00DA5ADF" w:rsidRPr="00071D53">
        <w:rPr>
          <w:rFonts w:ascii="Arial" w:hAnsi="Arial" w:cs="Arial"/>
          <w:shd w:val="clear" w:color="auto" w:fill="FFFFFF"/>
        </w:rPr>
        <w:t xml:space="preserve"> naturalne</w:t>
      </w:r>
      <w:r w:rsidR="009B7769">
        <w:rPr>
          <w:rFonts w:ascii="Arial" w:hAnsi="Arial" w:cs="Arial"/>
          <w:shd w:val="clear" w:color="auto" w:fill="FFFFFF"/>
        </w:rPr>
        <w:t>go</w:t>
      </w:r>
      <w:r w:rsidR="00850834" w:rsidRPr="00071D53">
        <w:rPr>
          <w:rFonts w:ascii="Arial" w:hAnsi="Arial" w:cs="Arial"/>
          <w:shd w:val="clear" w:color="auto" w:fill="FFFFFF"/>
        </w:rPr>
        <w:t xml:space="preserve">, </w:t>
      </w:r>
      <w:r w:rsidR="00D803DB">
        <w:rPr>
          <w:rFonts w:ascii="Arial" w:hAnsi="Arial" w:cs="Arial"/>
          <w:shd w:val="clear" w:color="auto" w:fill="FFFFFF"/>
        </w:rPr>
        <w:t xml:space="preserve">by chronić zarówno przyrodę, jaki i własne zdrowie. </w:t>
      </w:r>
      <w:r w:rsidR="00F26D8E">
        <w:rPr>
          <w:rFonts w:ascii="Arial" w:hAnsi="Arial" w:cs="Arial"/>
          <w:shd w:val="clear" w:color="auto" w:fill="FFFFFF"/>
        </w:rPr>
        <w:t>Badanie pokazało również, że chcemy</w:t>
      </w:r>
      <w:r w:rsidR="00D803DB">
        <w:rPr>
          <w:rFonts w:ascii="Arial" w:hAnsi="Arial" w:cs="Arial"/>
          <w:shd w:val="clear" w:color="auto" w:fill="FFFFFF"/>
        </w:rPr>
        <w:t xml:space="preserve"> </w:t>
      </w:r>
      <w:r w:rsidR="004E5ED7" w:rsidRPr="00071D53">
        <w:rPr>
          <w:rFonts w:ascii="Arial" w:hAnsi="Arial" w:cs="Arial"/>
          <w:shd w:val="clear" w:color="auto" w:fill="FFFFFF"/>
        </w:rPr>
        <w:t>rozwija</w:t>
      </w:r>
      <w:r w:rsidR="00D803DB">
        <w:rPr>
          <w:rFonts w:ascii="Arial" w:hAnsi="Arial" w:cs="Arial"/>
          <w:shd w:val="clear" w:color="auto" w:fill="FFFFFF"/>
        </w:rPr>
        <w:t>ć</w:t>
      </w:r>
      <w:r w:rsidR="004E5ED7" w:rsidRPr="00071D53">
        <w:rPr>
          <w:rFonts w:ascii="Arial" w:hAnsi="Arial" w:cs="Arial"/>
          <w:shd w:val="clear" w:color="auto" w:fill="FFFFFF"/>
        </w:rPr>
        <w:t xml:space="preserve"> </w:t>
      </w:r>
      <w:r w:rsidR="00897B93" w:rsidRPr="00071D53">
        <w:rPr>
          <w:rFonts w:ascii="Arial" w:hAnsi="Arial" w:cs="Arial"/>
          <w:shd w:val="clear" w:color="auto" w:fill="FFFFFF"/>
        </w:rPr>
        <w:t>proekologiczn</w:t>
      </w:r>
      <w:r w:rsidR="00D803DB">
        <w:rPr>
          <w:rFonts w:ascii="Arial" w:hAnsi="Arial" w:cs="Arial"/>
          <w:shd w:val="clear" w:color="auto" w:fill="FFFFFF"/>
        </w:rPr>
        <w:t>e</w:t>
      </w:r>
      <w:r w:rsidR="004E5ED7" w:rsidRPr="00071D53">
        <w:rPr>
          <w:rFonts w:ascii="Arial" w:hAnsi="Arial" w:cs="Arial"/>
          <w:shd w:val="clear" w:color="auto" w:fill="FFFFFF"/>
        </w:rPr>
        <w:t xml:space="preserve"> </w:t>
      </w:r>
      <w:r w:rsidR="00850834" w:rsidRPr="00071D53">
        <w:rPr>
          <w:rFonts w:ascii="Arial" w:hAnsi="Arial" w:cs="Arial"/>
          <w:shd w:val="clear" w:color="auto" w:fill="FFFFFF"/>
        </w:rPr>
        <w:t>postaw</w:t>
      </w:r>
      <w:r w:rsidR="00D803DB">
        <w:rPr>
          <w:rFonts w:ascii="Arial" w:hAnsi="Arial" w:cs="Arial"/>
          <w:shd w:val="clear" w:color="auto" w:fill="FFFFFF"/>
        </w:rPr>
        <w:t>y</w:t>
      </w:r>
      <w:r w:rsidR="00F26D8E">
        <w:rPr>
          <w:rFonts w:ascii="Arial" w:hAnsi="Arial" w:cs="Arial"/>
          <w:shd w:val="clear" w:color="auto" w:fill="FFFFFF"/>
        </w:rPr>
        <w:t xml:space="preserve"> i </w:t>
      </w:r>
      <w:r w:rsidR="004E5ED7" w:rsidRPr="00071D53">
        <w:rPr>
          <w:rFonts w:ascii="Arial" w:hAnsi="Arial" w:cs="Arial"/>
          <w:shd w:val="clear" w:color="auto" w:fill="FFFFFF"/>
        </w:rPr>
        <w:t>pop</w:t>
      </w:r>
      <w:r w:rsidR="009B7769">
        <w:rPr>
          <w:rFonts w:ascii="Arial" w:hAnsi="Arial" w:cs="Arial"/>
          <w:shd w:val="clear" w:color="auto" w:fill="FFFFFF"/>
        </w:rPr>
        <w:t xml:space="preserve">ieramy </w:t>
      </w:r>
      <w:r w:rsidR="00DA5ADF" w:rsidRPr="00071D53">
        <w:rPr>
          <w:rFonts w:ascii="Arial" w:hAnsi="Arial" w:cs="Arial"/>
          <w:shd w:val="clear" w:color="auto" w:fill="FFFFFF"/>
        </w:rPr>
        <w:t>inicjatyw</w:t>
      </w:r>
      <w:r w:rsidR="009B7769">
        <w:rPr>
          <w:rFonts w:ascii="Arial" w:hAnsi="Arial" w:cs="Arial"/>
          <w:shd w:val="clear" w:color="auto" w:fill="FFFFFF"/>
        </w:rPr>
        <w:t>y</w:t>
      </w:r>
      <w:r w:rsidR="00DA5ADF" w:rsidRPr="00071D53">
        <w:rPr>
          <w:rFonts w:ascii="Arial" w:hAnsi="Arial" w:cs="Arial"/>
          <w:shd w:val="clear" w:color="auto" w:fill="FFFFFF"/>
        </w:rPr>
        <w:t xml:space="preserve"> </w:t>
      </w:r>
      <w:r w:rsidR="00F26D8E">
        <w:rPr>
          <w:rFonts w:ascii="Arial" w:hAnsi="Arial" w:cs="Arial"/>
          <w:shd w:val="clear" w:color="auto" w:fill="FFFFFF"/>
        </w:rPr>
        <w:t>prośrodowiskowe</w:t>
      </w:r>
      <w:r w:rsidR="00371313" w:rsidRPr="00071D53">
        <w:rPr>
          <w:rFonts w:ascii="Arial" w:hAnsi="Arial" w:cs="Arial"/>
          <w:shd w:val="clear" w:color="auto" w:fill="FFFFFF"/>
        </w:rPr>
        <w:t xml:space="preserve">. </w:t>
      </w:r>
    </w:p>
    <w:p w14:paraId="6BF06F71" w14:textId="7424780E" w:rsidR="001E6F0F" w:rsidRPr="00071D53" w:rsidRDefault="00F26D8E" w:rsidP="006C429B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Aby postawy przekuć w </w:t>
      </w:r>
      <w:r w:rsidR="00943A75">
        <w:rPr>
          <w:rFonts w:ascii="Arial" w:hAnsi="Arial" w:cs="Arial"/>
          <w:shd w:val="clear" w:color="auto" w:fill="FFFFFF"/>
        </w:rPr>
        <w:t xml:space="preserve">konkretne </w:t>
      </w:r>
      <w:r w:rsidR="00943A75" w:rsidRPr="00FD0C4B">
        <w:rPr>
          <w:rFonts w:ascii="Arial" w:hAnsi="Arial" w:cs="Arial"/>
          <w:shd w:val="clear" w:color="auto" w:fill="FFFFFF"/>
        </w:rPr>
        <w:t>aktywności</w:t>
      </w:r>
      <w:r w:rsidR="00446E7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Fundacja E.ON postanowiła wesprzeć najciekawsze projekty </w:t>
      </w:r>
      <w:r w:rsidR="007D7989" w:rsidRPr="2A55E159">
        <w:rPr>
          <w:rFonts w:ascii="Arial" w:hAnsi="Arial" w:cs="Arial"/>
        </w:rPr>
        <w:t>przec</w:t>
      </w:r>
      <w:r w:rsidR="007D7989" w:rsidRPr="00943A75">
        <w:rPr>
          <w:rFonts w:ascii="Arial" w:hAnsi="Arial" w:cs="Arial"/>
        </w:rPr>
        <w:t>iwdziałające</w:t>
      </w:r>
      <w:r w:rsidR="007D7989" w:rsidRPr="2A55E159">
        <w:rPr>
          <w:rFonts w:ascii="Arial" w:hAnsi="Arial" w:cs="Arial"/>
        </w:rPr>
        <w:t xml:space="preserve"> zmianom klimatycznym</w:t>
      </w:r>
      <w:r>
        <w:rPr>
          <w:rFonts w:ascii="Arial" w:hAnsi="Arial" w:cs="Arial"/>
          <w:shd w:val="clear" w:color="auto" w:fill="FFFFFF"/>
        </w:rPr>
        <w:t xml:space="preserve">. </w:t>
      </w:r>
      <w:r w:rsidR="45A7CB35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rogram grantowy rusza już 29 kwietnia i zakłada finansowe wsparcie dla wybranych inicjatyw.</w:t>
      </w:r>
    </w:p>
    <w:p w14:paraId="20D1CDDA" w14:textId="6BC01C45" w:rsidR="00321F24" w:rsidRPr="00071D53" w:rsidRDefault="00B80E89" w:rsidP="006C429B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Wspólne działanie dla klimatu</w:t>
      </w:r>
    </w:p>
    <w:p w14:paraId="50E854C9" w14:textId="48916FCA" w:rsidR="00F26D8E" w:rsidRDefault="000C6B43" w:rsidP="006C429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6B8D">
        <w:rPr>
          <w:rFonts w:ascii="Arial" w:hAnsi="Arial" w:cs="Arial"/>
          <w:i/>
          <w:iCs/>
        </w:rPr>
        <w:t>Międzynarodowy p</w:t>
      </w:r>
      <w:r w:rsidR="00B80E89" w:rsidRPr="000C6B43">
        <w:rPr>
          <w:rFonts w:ascii="Arial" w:hAnsi="Arial" w:cs="Arial"/>
          <w:i/>
          <w:iCs/>
        </w:rPr>
        <w:t>ro</w:t>
      </w:r>
      <w:r w:rsidR="003117F1">
        <w:rPr>
          <w:rFonts w:ascii="Arial" w:hAnsi="Arial" w:cs="Arial"/>
          <w:i/>
          <w:iCs/>
        </w:rPr>
        <w:t>gram grantowy</w:t>
      </w:r>
      <w:r w:rsidR="00B80E89" w:rsidRPr="000C6B43">
        <w:rPr>
          <w:rFonts w:ascii="Arial" w:hAnsi="Arial" w:cs="Arial"/>
          <w:i/>
          <w:iCs/>
        </w:rPr>
        <w:t xml:space="preserve"> </w:t>
      </w:r>
      <w:r w:rsidR="00830D09" w:rsidRPr="000C6B43">
        <w:rPr>
          <w:rFonts w:ascii="Arial" w:hAnsi="Arial" w:cs="Arial"/>
          <w:i/>
          <w:iCs/>
        </w:rPr>
        <w:t>„E.ON łączy energię dla klimatu”</w:t>
      </w:r>
      <w:r w:rsidR="00082CDF" w:rsidRPr="000C6B43">
        <w:rPr>
          <w:rFonts w:ascii="Arial" w:hAnsi="Arial" w:cs="Arial"/>
          <w:i/>
          <w:iCs/>
        </w:rPr>
        <w:t xml:space="preserve"> </w:t>
      </w:r>
      <w:r w:rsidR="00F55359" w:rsidRPr="000C6B43">
        <w:rPr>
          <w:rFonts w:ascii="Arial" w:hAnsi="Arial" w:cs="Arial"/>
          <w:i/>
          <w:iCs/>
        </w:rPr>
        <w:t xml:space="preserve">to efekt </w:t>
      </w:r>
      <w:r w:rsidR="004B1849" w:rsidRPr="000C6B43">
        <w:rPr>
          <w:rFonts w:ascii="Arial" w:hAnsi="Arial" w:cs="Arial"/>
          <w:i/>
          <w:iCs/>
        </w:rPr>
        <w:t>współpracy</w:t>
      </w:r>
      <w:r w:rsidR="00F55359" w:rsidRPr="000C6B43">
        <w:rPr>
          <w:rFonts w:ascii="Arial" w:hAnsi="Arial" w:cs="Arial"/>
          <w:i/>
          <w:iCs/>
        </w:rPr>
        <w:t xml:space="preserve"> Fundacji</w:t>
      </w:r>
      <w:r w:rsidR="00067A2B" w:rsidRPr="000C6B43">
        <w:rPr>
          <w:rFonts w:ascii="Arial" w:hAnsi="Arial" w:cs="Arial"/>
          <w:i/>
          <w:iCs/>
        </w:rPr>
        <w:t xml:space="preserve"> E.ON w Polsce</w:t>
      </w:r>
      <w:r w:rsidR="00F55359" w:rsidRPr="000C6B43">
        <w:rPr>
          <w:rFonts w:ascii="Arial" w:hAnsi="Arial" w:cs="Arial"/>
          <w:i/>
          <w:iCs/>
        </w:rPr>
        <w:t xml:space="preserve"> z jej </w:t>
      </w:r>
      <w:r w:rsidR="002424D7" w:rsidRPr="000C6B43">
        <w:rPr>
          <w:rFonts w:ascii="Arial" w:hAnsi="Arial" w:cs="Arial"/>
          <w:i/>
          <w:iCs/>
        </w:rPr>
        <w:t>odpowiednikami w Niemczech i na Słowacji</w:t>
      </w:r>
      <w:r>
        <w:rPr>
          <w:rFonts w:ascii="Arial" w:hAnsi="Arial" w:cs="Arial"/>
        </w:rPr>
        <w:t xml:space="preserve"> – komentuje Andrzej Modzelewski, </w:t>
      </w:r>
      <w:r w:rsidRPr="00071D53">
        <w:rPr>
          <w:rFonts w:ascii="Arial" w:hAnsi="Arial" w:cs="Arial"/>
        </w:rPr>
        <w:t xml:space="preserve">prezes E.ON Polska i </w:t>
      </w:r>
      <w:r>
        <w:rPr>
          <w:rFonts w:ascii="Arial" w:hAnsi="Arial" w:cs="Arial"/>
        </w:rPr>
        <w:t>prezes z</w:t>
      </w:r>
      <w:r w:rsidRPr="00071D53">
        <w:rPr>
          <w:rFonts w:ascii="Arial" w:hAnsi="Arial" w:cs="Arial"/>
        </w:rPr>
        <w:t>arządu Fundacji E.ON w Polsce</w:t>
      </w:r>
      <w:r w:rsidR="002424D7" w:rsidRPr="00071D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r w:rsidR="00F55359" w:rsidRPr="000C6B43">
        <w:rPr>
          <w:rFonts w:ascii="Arial" w:hAnsi="Arial" w:cs="Arial"/>
          <w:i/>
          <w:iCs/>
        </w:rPr>
        <w:t>C</w:t>
      </w:r>
      <w:r w:rsidR="00A5795F" w:rsidRPr="000C6B43">
        <w:rPr>
          <w:rFonts w:ascii="Arial" w:hAnsi="Arial" w:cs="Arial"/>
          <w:i/>
          <w:iCs/>
        </w:rPr>
        <w:t xml:space="preserve">elem </w:t>
      </w:r>
      <w:r w:rsidR="00F55359" w:rsidRPr="000C6B43">
        <w:rPr>
          <w:rFonts w:ascii="Arial" w:hAnsi="Arial" w:cs="Arial"/>
          <w:i/>
          <w:iCs/>
        </w:rPr>
        <w:t xml:space="preserve">programu </w:t>
      </w:r>
      <w:r w:rsidR="00A5795F" w:rsidRPr="000C6B43">
        <w:rPr>
          <w:rFonts w:ascii="Arial" w:hAnsi="Arial" w:cs="Arial"/>
          <w:i/>
          <w:iCs/>
        </w:rPr>
        <w:t>jest ws</w:t>
      </w:r>
      <w:r w:rsidR="00F55359" w:rsidRPr="000C6B43">
        <w:rPr>
          <w:rFonts w:ascii="Arial" w:hAnsi="Arial" w:cs="Arial"/>
          <w:i/>
          <w:iCs/>
        </w:rPr>
        <w:t xml:space="preserve">parcie </w:t>
      </w:r>
      <w:r w:rsidR="00055926" w:rsidRPr="000C6B43">
        <w:rPr>
          <w:rFonts w:ascii="Arial" w:hAnsi="Arial" w:cs="Arial"/>
          <w:i/>
          <w:iCs/>
        </w:rPr>
        <w:t>najlepszych</w:t>
      </w:r>
      <w:r w:rsidR="004B1849" w:rsidRPr="000C6B43">
        <w:rPr>
          <w:rFonts w:ascii="Arial" w:hAnsi="Arial" w:cs="Arial"/>
          <w:i/>
          <w:iCs/>
        </w:rPr>
        <w:t xml:space="preserve"> </w:t>
      </w:r>
      <w:r w:rsidR="00F55359" w:rsidRPr="000C6B43">
        <w:rPr>
          <w:rFonts w:ascii="Arial" w:hAnsi="Arial" w:cs="Arial"/>
          <w:i/>
          <w:iCs/>
        </w:rPr>
        <w:t>projektów</w:t>
      </w:r>
      <w:r w:rsidR="00A5795F" w:rsidRPr="000C6B43">
        <w:rPr>
          <w:rFonts w:ascii="Arial" w:hAnsi="Arial" w:cs="Arial"/>
          <w:i/>
          <w:iCs/>
        </w:rPr>
        <w:t>,</w:t>
      </w:r>
      <w:r w:rsidR="00830D09" w:rsidRPr="000C6B43">
        <w:rPr>
          <w:rFonts w:ascii="Arial" w:hAnsi="Arial" w:cs="Arial"/>
          <w:i/>
          <w:iCs/>
        </w:rPr>
        <w:t xml:space="preserve"> które mają bezpośredni wpływ na redukcję emisji CO</w:t>
      </w:r>
      <w:r w:rsidR="00830D09" w:rsidRPr="000C6B43">
        <w:rPr>
          <w:rFonts w:ascii="Arial" w:hAnsi="Arial" w:cs="Arial"/>
          <w:i/>
          <w:iCs/>
          <w:vertAlign w:val="subscript"/>
        </w:rPr>
        <w:t>2</w:t>
      </w:r>
      <w:r w:rsidR="00F55359" w:rsidRPr="000C6B43">
        <w:rPr>
          <w:rFonts w:ascii="Arial" w:hAnsi="Arial" w:cs="Arial"/>
          <w:i/>
          <w:iCs/>
        </w:rPr>
        <w:t xml:space="preserve">. Na dofinansowanie mogą liczyć także </w:t>
      </w:r>
      <w:r w:rsidR="00067A2B" w:rsidRPr="000C6B43">
        <w:rPr>
          <w:rFonts w:ascii="Arial" w:hAnsi="Arial" w:cs="Arial"/>
          <w:i/>
          <w:iCs/>
        </w:rPr>
        <w:t>inicjatywy</w:t>
      </w:r>
      <w:r w:rsidR="00830D09" w:rsidRPr="000C6B43">
        <w:rPr>
          <w:rFonts w:ascii="Arial" w:hAnsi="Arial" w:cs="Arial"/>
          <w:i/>
          <w:iCs/>
        </w:rPr>
        <w:t xml:space="preserve"> </w:t>
      </w:r>
      <w:r w:rsidR="00F55359" w:rsidRPr="000C6B43">
        <w:rPr>
          <w:rFonts w:ascii="Arial" w:hAnsi="Arial" w:cs="Arial"/>
          <w:i/>
          <w:iCs/>
        </w:rPr>
        <w:t>edukacyjne i aktywizujące</w:t>
      </w:r>
      <w:r w:rsidR="00830D09" w:rsidRPr="000C6B43">
        <w:rPr>
          <w:rFonts w:ascii="Arial" w:hAnsi="Arial" w:cs="Arial"/>
          <w:i/>
          <w:iCs/>
        </w:rPr>
        <w:t xml:space="preserve"> społeczności lokalne w </w:t>
      </w:r>
      <w:r w:rsidR="00F55359" w:rsidRPr="000C6B43">
        <w:rPr>
          <w:rFonts w:ascii="Arial" w:hAnsi="Arial" w:cs="Arial"/>
          <w:i/>
          <w:iCs/>
        </w:rPr>
        <w:t xml:space="preserve">obszarze </w:t>
      </w:r>
      <w:r w:rsidR="00830D09" w:rsidRPr="000C6B43">
        <w:rPr>
          <w:rFonts w:ascii="Arial" w:hAnsi="Arial" w:cs="Arial"/>
          <w:i/>
          <w:iCs/>
        </w:rPr>
        <w:t>działań na rzecz klimatu</w:t>
      </w:r>
      <w:r>
        <w:rPr>
          <w:rFonts w:ascii="Arial" w:hAnsi="Arial" w:cs="Arial"/>
        </w:rPr>
        <w:t xml:space="preserve"> – dodaje.</w:t>
      </w:r>
    </w:p>
    <w:p w14:paraId="687FA21C" w14:textId="24366622" w:rsidR="005A1F9F" w:rsidRDefault="003C4E12" w:rsidP="006C429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grantowy skierowany jest do </w:t>
      </w:r>
      <w:r w:rsidRPr="003051A7">
        <w:rPr>
          <w:rFonts w:ascii="Arial" w:hAnsi="Arial" w:cs="Arial"/>
        </w:rPr>
        <w:t xml:space="preserve">organizacji non-profit, start-upów, instytucji </w:t>
      </w:r>
      <w:r w:rsidR="00AB7B10">
        <w:rPr>
          <w:rFonts w:ascii="Arial" w:hAnsi="Arial" w:cs="Arial"/>
        </w:rPr>
        <w:t>edukacyjno-</w:t>
      </w:r>
      <w:r w:rsidRPr="003051A7">
        <w:rPr>
          <w:rFonts w:ascii="Arial" w:hAnsi="Arial" w:cs="Arial"/>
        </w:rPr>
        <w:t>naukowych i think tanków, które</w:t>
      </w:r>
      <w:r>
        <w:rPr>
          <w:rFonts w:ascii="Arial" w:hAnsi="Arial" w:cs="Arial"/>
        </w:rPr>
        <w:t xml:space="preserve"> d</w:t>
      </w:r>
      <w:r w:rsidRPr="005A1F9F">
        <w:rPr>
          <w:rFonts w:ascii="Arial" w:hAnsi="Arial" w:cs="Arial"/>
        </w:rPr>
        <w:t>ziałają w obszarze ochrony środowiska i klimatu</w:t>
      </w:r>
      <w:r>
        <w:rPr>
          <w:rFonts w:ascii="Arial" w:hAnsi="Arial" w:cs="Arial"/>
        </w:rPr>
        <w:t xml:space="preserve"> lub r</w:t>
      </w:r>
      <w:r w:rsidRPr="005A1F9F">
        <w:rPr>
          <w:rFonts w:ascii="Arial" w:hAnsi="Arial" w:cs="Arial"/>
        </w:rPr>
        <w:t>ealizują projekty społeczne</w:t>
      </w:r>
      <w:r w:rsidR="00B80E89">
        <w:rPr>
          <w:rFonts w:ascii="Arial" w:hAnsi="Arial" w:cs="Arial"/>
        </w:rPr>
        <w:t xml:space="preserve">. Założeniem projektu jest, aby </w:t>
      </w:r>
      <w:r w:rsidR="00446E74">
        <w:rPr>
          <w:rFonts w:ascii="Arial" w:hAnsi="Arial" w:cs="Arial"/>
        </w:rPr>
        <w:t xml:space="preserve">podmioty te </w:t>
      </w:r>
      <w:r w:rsidR="00B80E89">
        <w:rPr>
          <w:rFonts w:ascii="Arial" w:hAnsi="Arial" w:cs="Arial"/>
        </w:rPr>
        <w:t xml:space="preserve">mogły </w:t>
      </w:r>
      <w:r w:rsidR="00B80E89" w:rsidRPr="005A1F9F">
        <w:rPr>
          <w:rFonts w:ascii="Arial" w:hAnsi="Arial" w:cs="Arial"/>
        </w:rPr>
        <w:t>wykorzystać swoje doświadczenie w</w:t>
      </w:r>
      <w:r w:rsidR="00AC03D5">
        <w:rPr>
          <w:rFonts w:ascii="Arial" w:hAnsi="Arial" w:cs="Arial"/>
        </w:rPr>
        <w:t> </w:t>
      </w:r>
      <w:r w:rsidR="00B80E89" w:rsidRPr="005A1F9F">
        <w:rPr>
          <w:rFonts w:ascii="Arial" w:hAnsi="Arial" w:cs="Arial"/>
        </w:rPr>
        <w:t xml:space="preserve">projektach </w:t>
      </w:r>
      <w:r w:rsidR="00B80E89">
        <w:rPr>
          <w:rFonts w:ascii="Arial" w:hAnsi="Arial" w:cs="Arial"/>
        </w:rPr>
        <w:t>proekologicznych</w:t>
      </w:r>
      <w:r>
        <w:rPr>
          <w:rFonts w:ascii="Arial" w:hAnsi="Arial" w:cs="Arial"/>
        </w:rPr>
        <w:t xml:space="preserve">. </w:t>
      </w:r>
      <w:r w:rsidRPr="005A1F9F">
        <w:rPr>
          <w:rFonts w:ascii="Arial" w:hAnsi="Arial" w:cs="Arial"/>
        </w:rPr>
        <w:t>W momencie zgłoszenia</w:t>
      </w:r>
      <w:r>
        <w:rPr>
          <w:rFonts w:ascii="Arial" w:hAnsi="Arial" w:cs="Arial"/>
        </w:rPr>
        <w:t xml:space="preserve"> interesariusze będą </w:t>
      </w:r>
      <w:r>
        <w:rPr>
          <w:rFonts w:ascii="Arial" w:hAnsi="Arial" w:cs="Arial"/>
        </w:rPr>
        <w:lastRenderedPageBreak/>
        <w:t>musieli</w:t>
      </w:r>
      <w:r w:rsidRPr="005A1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wykazać</w:t>
      </w:r>
      <w:r w:rsidRPr="005A1F9F">
        <w:rPr>
          <w:rFonts w:ascii="Arial" w:hAnsi="Arial" w:cs="Arial"/>
        </w:rPr>
        <w:t xml:space="preserve"> przynajmniej jed</w:t>
      </w:r>
      <w:r w:rsidR="00CC4FD0">
        <w:rPr>
          <w:rFonts w:ascii="Arial" w:hAnsi="Arial" w:cs="Arial"/>
        </w:rPr>
        <w:t>no z takich działań</w:t>
      </w:r>
      <w:r w:rsidRPr="005A1F9F">
        <w:rPr>
          <w:rFonts w:ascii="Arial" w:hAnsi="Arial" w:cs="Arial"/>
        </w:rPr>
        <w:t xml:space="preserve"> </w:t>
      </w:r>
      <w:r w:rsidR="000C6B43">
        <w:rPr>
          <w:rFonts w:ascii="Arial" w:hAnsi="Arial" w:cs="Arial"/>
        </w:rPr>
        <w:t xml:space="preserve">zrealizowanych </w:t>
      </w:r>
      <w:r w:rsidR="00CC4FD0">
        <w:rPr>
          <w:rFonts w:ascii="Arial" w:hAnsi="Arial" w:cs="Arial"/>
        </w:rPr>
        <w:t>we wskazanych</w:t>
      </w:r>
      <w:r w:rsidRPr="005A1F9F">
        <w:rPr>
          <w:rFonts w:ascii="Arial" w:hAnsi="Arial" w:cs="Arial"/>
        </w:rPr>
        <w:t xml:space="preserve"> obszar</w:t>
      </w:r>
      <w:r w:rsidR="00CC4FD0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tematycznych</w:t>
      </w:r>
      <w:r w:rsidRPr="005A1F9F">
        <w:rPr>
          <w:rFonts w:ascii="Arial" w:hAnsi="Arial" w:cs="Arial"/>
        </w:rPr>
        <w:t>.</w:t>
      </w:r>
      <w:r w:rsidR="00A7178B">
        <w:rPr>
          <w:rFonts w:ascii="Arial" w:hAnsi="Arial" w:cs="Arial"/>
        </w:rPr>
        <w:t xml:space="preserve"> </w:t>
      </w:r>
    </w:p>
    <w:p w14:paraId="60B2ABBF" w14:textId="77777777" w:rsidR="00F26D8E" w:rsidRPr="00071D53" w:rsidRDefault="00F26D8E" w:rsidP="00F26D8E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Granty dla najlepszych ekoinicjatyw</w:t>
      </w:r>
    </w:p>
    <w:p w14:paraId="0450F3F4" w14:textId="1B198037" w:rsidR="003C4E12" w:rsidRPr="00071D53" w:rsidRDefault="00A7178B" w:rsidP="003C4E1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E.ON w Polsce</w:t>
      </w:r>
      <w:r w:rsidR="00062CE0">
        <w:rPr>
          <w:rFonts w:ascii="Arial" w:hAnsi="Arial" w:cs="Arial"/>
        </w:rPr>
        <w:t xml:space="preserve"> wyłoni 10 projektów, które najtrafniej wpiszą się w powyższe idee oraz </w:t>
      </w:r>
      <w:r w:rsidR="0021627F">
        <w:rPr>
          <w:rFonts w:ascii="Arial" w:hAnsi="Arial" w:cs="Arial"/>
        </w:rPr>
        <w:t xml:space="preserve">będą </w:t>
      </w:r>
      <w:r w:rsidR="00062CE0">
        <w:rPr>
          <w:rFonts w:ascii="Arial" w:hAnsi="Arial" w:cs="Arial"/>
        </w:rPr>
        <w:t xml:space="preserve">wspierać zrównoważony rozwój Warszawy. </w:t>
      </w:r>
      <w:r w:rsidR="00062CE0" w:rsidRPr="00071D53">
        <w:rPr>
          <w:rFonts w:ascii="Arial" w:hAnsi="Arial" w:cs="Arial"/>
        </w:rPr>
        <w:t xml:space="preserve">Wyboru dziewięciu z nich dokona </w:t>
      </w:r>
      <w:r w:rsidR="00675B18">
        <w:rPr>
          <w:rFonts w:ascii="Arial" w:hAnsi="Arial" w:cs="Arial"/>
        </w:rPr>
        <w:t>kapituła</w:t>
      </w:r>
      <w:r w:rsidR="00062CE0" w:rsidRPr="00071D53">
        <w:rPr>
          <w:rFonts w:ascii="Arial" w:hAnsi="Arial" w:cs="Arial"/>
        </w:rPr>
        <w:t xml:space="preserve"> programu, a jeden trafi do finałowej dziesiątki w wyniku głosowania publiczności. Odbędzie się ono na stronie internetowej organizatora.</w:t>
      </w:r>
      <w:r w:rsidR="00062CE0">
        <w:rPr>
          <w:rFonts w:ascii="Arial" w:hAnsi="Arial" w:cs="Arial"/>
        </w:rPr>
        <w:t xml:space="preserve"> </w:t>
      </w:r>
      <w:r w:rsidR="003C4E12">
        <w:rPr>
          <w:rFonts w:ascii="Arial" w:hAnsi="Arial" w:cs="Arial"/>
        </w:rPr>
        <w:t xml:space="preserve">Łączna pula nagród </w:t>
      </w:r>
      <w:r w:rsidR="00FC72EE">
        <w:rPr>
          <w:rFonts w:ascii="Arial" w:hAnsi="Arial" w:cs="Arial"/>
        </w:rPr>
        <w:t xml:space="preserve">dla projektów w Polsce </w:t>
      </w:r>
      <w:r w:rsidR="003C4E12">
        <w:rPr>
          <w:rFonts w:ascii="Arial" w:hAnsi="Arial" w:cs="Arial"/>
        </w:rPr>
        <w:t>to 100 000 eur</w:t>
      </w:r>
      <w:r w:rsidR="00FC72EE">
        <w:rPr>
          <w:rFonts w:ascii="Arial" w:hAnsi="Arial" w:cs="Arial"/>
        </w:rPr>
        <w:t>o</w:t>
      </w:r>
      <w:r w:rsidR="003C4E12">
        <w:rPr>
          <w:rFonts w:ascii="Arial" w:hAnsi="Arial" w:cs="Arial"/>
        </w:rPr>
        <w:t>.</w:t>
      </w:r>
    </w:p>
    <w:p w14:paraId="7FD6793C" w14:textId="36E77A37" w:rsidR="00F94072" w:rsidRDefault="006C429B" w:rsidP="001B4360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2A55E159">
        <w:rPr>
          <w:rFonts w:ascii="Arial" w:hAnsi="Arial" w:cs="Arial"/>
        </w:rPr>
        <w:t xml:space="preserve">- </w:t>
      </w:r>
      <w:r w:rsidR="000C6B43" w:rsidRPr="2A55E159">
        <w:rPr>
          <w:rFonts w:ascii="Arial" w:hAnsi="Arial" w:cs="Arial"/>
          <w:i/>
          <w:iCs/>
        </w:rPr>
        <w:t xml:space="preserve">Wierzymy, </w:t>
      </w:r>
      <w:r w:rsidR="00830D09" w:rsidRPr="2A55E159">
        <w:rPr>
          <w:rFonts w:ascii="Arial" w:hAnsi="Arial" w:cs="Arial"/>
          <w:i/>
          <w:iCs/>
        </w:rPr>
        <w:t xml:space="preserve">że każde działanie na rzecz ochrony </w:t>
      </w:r>
      <w:r w:rsidR="00D87259" w:rsidRPr="2A55E159">
        <w:rPr>
          <w:rFonts w:ascii="Arial" w:hAnsi="Arial" w:cs="Arial"/>
          <w:i/>
          <w:iCs/>
        </w:rPr>
        <w:t>środowiska</w:t>
      </w:r>
      <w:r w:rsidR="00830D09" w:rsidRPr="2A55E159">
        <w:rPr>
          <w:rFonts w:ascii="Arial" w:hAnsi="Arial" w:cs="Arial"/>
          <w:i/>
          <w:iCs/>
        </w:rPr>
        <w:t xml:space="preserve"> ma znaczenie</w:t>
      </w:r>
      <w:r w:rsidR="00CC4FD0" w:rsidRPr="2A55E159">
        <w:rPr>
          <w:rFonts w:ascii="Arial" w:hAnsi="Arial" w:cs="Arial"/>
          <w:i/>
          <w:iCs/>
        </w:rPr>
        <w:t xml:space="preserve">. </w:t>
      </w:r>
      <w:r w:rsidR="000C6B43" w:rsidRPr="2A55E159">
        <w:rPr>
          <w:rFonts w:ascii="Arial" w:hAnsi="Arial" w:cs="Arial"/>
          <w:i/>
          <w:iCs/>
        </w:rPr>
        <w:t>Uważamy też, że w </w:t>
      </w:r>
      <w:r w:rsidR="00D87259" w:rsidRPr="2A55E159">
        <w:rPr>
          <w:rFonts w:ascii="Arial" w:hAnsi="Arial" w:cs="Arial"/>
          <w:i/>
          <w:iCs/>
        </w:rPr>
        <w:t>walkę o klimat musimy włączyć się wszyscy</w:t>
      </w:r>
      <w:r w:rsidR="00C93235" w:rsidRPr="2A55E159">
        <w:rPr>
          <w:rFonts w:ascii="Arial" w:hAnsi="Arial" w:cs="Arial"/>
          <w:i/>
          <w:iCs/>
        </w:rPr>
        <w:t xml:space="preserve"> – nie tylko poszczególni obywatele, ale także </w:t>
      </w:r>
      <w:r w:rsidR="000C6B43" w:rsidRPr="2A55E159">
        <w:rPr>
          <w:rFonts w:ascii="Arial" w:hAnsi="Arial" w:cs="Arial"/>
          <w:i/>
          <w:iCs/>
        </w:rPr>
        <w:t xml:space="preserve">samorządy, </w:t>
      </w:r>
      <w:r w:rsidR="00C93235" w:rsidRPr="2A55E159">
        <w:rPr>
          <w:rFonts w:ascii="Arial" w:hAnsi="Arial" w:cs="Arial"/>
          <w:i/>
          <w:iCs/>
        </w:rPr>
        <w:t xml:space="preserve">organizacje pozarządowe, </w:t>
      </w:r>
      <w:r w:rsidR="00042018" w:rsidRPr="2A55E159">
        <w:rPr>
          <w:rFonts w:ascii="Arial" w:hAnsi="Arial" w:cs="Arial"/>
          <w:i/>
          <w:iCs/>
        </w:rPr>
        <w:t xml:space="preserve">ośrodki </w:t>
      </w:r>
      <w:r w:rsidR="003C4E12" w:rsidRPr="2A55E159">
        <w:rPr>
          <w:rFonts w:ascii="Arial" w:hAnsi="Arial" w:cs="Arial"/>
          <w:i/>
          <w:iCs/>
        </w:rPr>
        <w:t>naukowo-</w:t>
      </w:r>
      <w:r w:rsidR="00042018" w:rsidRPr="2A55E159">
        <w:rPr>
          <w:rFonts w:ascii="Arial" w:hAnsi="Arial" w:cs="Arial"/>
          <w:i/>
          <w:iCs/>
        </w:rPr>
        <w:t>badawcze</w:t>
      </w:r>
      <w:r w:rsidR="00C93235" w:rsidRPr="2A55E159">
        <w:rPr>
          <w:rFonts w:ascii="Arial" w:hAnsi="Arial" w:cs="Arial"/>
          <w:i/>
          <w:iCs/>
        </w:rPr>
        <w:t xml:space="preserve"> czy </w:t>
      </w:r>
      <w:r w:rsidR="000C6B43" w:rsidRPr="2A55E159">
        <w:rPr>
          <w:rFonts w:ascii="Arial" w:hAnsi="Arial" w:cs="Arial"/>
          <w:i/>
          <w:iCs/>
        </w:rPr>
        <w:t xml:space="preserve">też </w:t>
      </w:r>
      <w:r w:rsidR="00C93235" w:rsidRPr="2A55E159">
        <w:rPr>
          <w:rFonts w:ascii="Arial" w:hAnsi="Arial" w:cs="Arial"/>
          <w:i/>
          <w:iCs/>
        </w:rPr>
        <w:t>przedsiębiorstwa</w:t>
      </w:r>
      <w:r w:rsidR="000C6B43" w:rsidRPr="2A55E159">
        <w:rPr>
          <w:rFonts w:ascii="Arial" w:hAnsi="Arial" w:cs="Arial"/>
          <w:i/>
          <w:iCs/>
        </w:rPr>
        <w:t>.</w:t>
      </w:r>
      <w:r w:rsidR="00D87259" w:rsidRPr="2A55E159">
        <w:rPr>
          <w:rFonts w:ascii="Arial" w:hAnsi="Arial" w:cs="Arial"/>
          <w:i/>
          <w:iCs/>
        </w:rPr>
        <w:t xml:space="preserve"> </w:t>
      </w:r>
      <w:r w:rsidR="00C90F21" w:rsidRPr="2A55E159">
        <w:rPr>
          <w:rFonts w:ascii="Arial" w:hAnsi="Arial" w:cs="Arial"/>
          <w:i/>
          <w:iCs/>
        </w:rPr>
        <w:t>J</w:t>
      </w:r>
      <w:r w:rsidR="00841D8E" w:rsidRPr="2A55E159">
        <w:rPr>
          <w:rFonts w:ascii="Arial" w:hAnsi="Arial" w:cs="Arial"/>
          <w:i/>
          <w:iCs/>
        </w:rPr>
        <w:t xml:space="preserve">ako </w:t>
      </w:r>
      <w:r w:rsidR="002C7270" w:rsidRPr="2A55E159">
        <w:rPr>
          <w:rFonts w:ascii="Arial" w:hAnsi="Arial" w:cs="Arial"/>
          <w:i/>
          <w:iCs/>
        </w:rPr>
        <w:t>F</w:t>
      </w:r>
      <w:r w:rsidR="00841D8E" w:rsidRPr="2A55E159">
        <w:rPr>
          <w:rFonts w:ascii="Arial" w:hAnsi="Arial" w:cs="Arial"/>
          <w:i/>
          <w:iCs/>
        </w:rPr>
        <w:t>undacja z międzynarodowym doświadczeniem</w:t>
      </w:r>
      <w:r w:rsidR="00F55359" w:rsidRPr="2A55E159">
        <w:rPr>
          <w:rFonts w:ascii="Arial" w:hAnsi="Arial" w:cs="Arial"/>
          <w:i/>
          <w:iCs/>
        </w:rPr>
        <w:t xml:space="preserve">, </w:t>
      </w:r>
      <w:r w:rsidR="00C90F21" w:rsidRPr="2A55E159">
        <w:rPr>
          <w:rFonts w:ascii="Arial" w:hAnsi="Arial" w:cs="Arial"/>
          <w:i/>
          <w:iCs/>
        </w:rPr>
        <w:t xml:space="preserve">chcemy być </w:t>
      </w:r>
      <w:r w:rsidR="00C351C5" w:rsidRPr="2A55E159">
        <w:rPr>
          <w:rFonts w:ascii="Arial" w:hAnsi="Arial" w:cs="Arial"/>
          <w:i/>
          <w:iCs/>
        </w:rPr>
        <w:t>siłą</w:t>
      </w:r>
      <w:r w:rsidR="00C90F21" w:rsidRPr="2A55E159">
        <w:rPr>
          <w:rFonts w:ascii="Arial" w:hAnsi="Arial" w:cs="Arial"/>
          <w:i/>
          <w:iCs/>
        </w:rPr>
        <w:t xml:space="preserve"> napędo</w:t>
      </w:r>
      <w:r w:rsidR="00C351C5" w:rsidRPr="2A55E159">
        <w:rPr>
          <w:rFonts w:ascii="Arial" w:hAnsi="Arial" w:cs="Arial"/>
          <w:i/>
          <w:iCs/>
        </w:rPr>
        <w:t>wą</w:t>
      </w:r>
      <w:r w:rsidR="00C90F21" w:rsidRPr="2A55E159">
        <w:rPr>
          <w:rFonts w:ascii="Arial" w:hAnsi="Arial" w:cs="Arial"/>
          <w:i/>
          <w:iCs/>
        </w:rPr>
        <w:t xml:space="preserve"> pozytywnych zmian na </w:t>
      </w:r>
      <w:r w:rsidR="002C7270" w:rsidRPr="2A55E159">
        <w:rPr>
          <w:rFonts w:ascii="Arial" w:hAnsi="Arial" w:cs="Arial"/>
          <w:i/>
          <w:iCs/>
        </w:rPr>
        <w:t>drodze do</w:t>
      </w:r>
      <w:r w:rsidR="00C93001" w:rsidRPr="2A55E159">
        <w:rPr>
          <w:rFonts w:ascii="Arial" w:hAnsi="Arial" w:cs="Arial"/>
          <w:i/>
          <w:iCs/>
        </w:rPr>
        <w:t xml:space="preserve"> zrównoważonej i zdrowej przyszłości kolejnych pokoleń</w:t>
      </w:r>
      <w:r w:rsidR="00F55359" w:rsidRPr="2A55E159">
        <w:rPr>
          <w:rFonts w:ascii="Arial" w:hAnsi="Arial" w:cs="Arial"/>
          <w:i/>
          <w:iCs/>
        </w:rPr>
        <w:t xml:space="preserve"> </w:t>
      </w:r>
      <w:r w:rsidR="001B3541" w:rsidRPr="2A55E159">
        <w:rPr>
          <w:rFonts w:ascii="Arial" w:hAnsi="Arial" w:cs="Arial"/>
        </w:rPr>
        <w:t>–</w:t>
      </w:r>
      <w:r w:rsidR="4988BC9E" w:rsidRPr="2A55E159">
        <w:rPr>
          <w:rFonts w:ascii="Arial" w:hAnsi="Arial" w:cs="Arial"/>
        </w:rPr>
        <w:t xml:space="preserve"> </w:t>
      </w:r>
      <w:r w:rsidR="000C6B43" w:rsidRPr="2A55E159">
        <w:rPr>
          <w:rFonts w:ascii="Arial" w:hAnsi="Arial" w:cs="Arial"/>
        </w:rPr>
        <w:t xml:space="preserve">komentuje </w:t>
      </w:r>
      <w:r w:rsidR="001B3541" w:rsidRPr="2A55E159">
        <w:rPr>
          <w:rFonts w:ascii="Arial" w:hAnsi="Arial" w:cs="Arial"/>
        </w:rPr>
        <w:t>Andrzej Modzelewski.</w:t>
      </w:r>
    </w:p>
    <w:p w14:paraId="183CFDC7" w14:textId="3BEC466E" w:rsidR="004407E5" w:rsidRDefault="000947EA" w:rsidP="001B436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Odpowiedzialne działania dla klimatu</w:t>
      </w:r>
    </w:p>
    <w:p w14:paraId="4B58E4CA" w14:textId="746319A4" w:rsidR="004407E5" w:rsidRPr="003202E8" w:rsidRDefault="00F94072" w:rsidP="004407E5">
      <w:pPr>
        <w:spacing w:after="120" w:line="276" w:lineRule="auto"/>
        <w:jc w:val="both"/>
        <w:rPr>
          <w:rFonts w:ascii="Arial" w:hAnsi="Arial" w:cs="Arial"/>
        </w:rPr>
      </w:pPr>
      <w:r w:rsidRPr="00D803DB">
        <w:rPr>
          <w:rFonts w:ascii="Arial" w:hAnsi="Arial" w:cs="Arial"/>
        </w:rPr>
        <w:t>Zrównoważony rozwój jest jednym ze strategicznych filarów Grupy E.ON</w:t>
      </w:r>
      <w:r w:rsidRPr="000F287B">
        <w:rPr>
          <w:rFonts w:ascii="Arial" w:hAnsi="Arial" w:cs="Arial"/>
        </w:rPr>
        <w:t>.</w:t>
      </w:r>
      <w:r w:rsidR="00D87259" w:rsidRPr="000F287B">
        <w:rPr>
          <w:rFonts w:ascii="Arial" w:hAnsi="Arial" w:cs="Arial"/>
        </w:rPr>
        <w:t xml:space="preserve"> Dlatego</w:t>
      </w:r>
      <w:r w:rsidR="00D87259" w:rsidRPr="00DB6A33">
        <w:rPr>
          <w:rFonts w:ascii="Arial" w:hAnsi="Arial" w:cs="Arial"/>
          <w:i/>
          <w:iCs/>
        </w:rPr>
        <w:t xml:space="preserve"> </w:t>
      </w:r>
      <w:r w:rsidR="00D87259" w:rsidRPr="00DB6A33">
        <w:rPr>
          <w:rFonts w:ascii="Arial" w:hAnsi="Arial" w:cs="Arial"/>
        </w:rPr>
        <w:t xml:space="preserve">aktywnie angażuje się </w:t>
      </w:r>
      <w:r w:rsidR="00C93235" w:rsidRPr="00DB6A33">
        <w:rPr>
          <w:rFonts w:ascii="Arial" w:hAnsi="Arial" w:cs="Arial"/>
        </w:rPr>
        <w:t xml:space="preserve">ona </w:t>
      </w:r>
      <w:r w:rsidR="00D87259" w:rsidRPr="00DB6A33">
        <w:rPr>
          <w:rFonts w:ascii="Arial" w:hAnsi="Arial" w:cs="Arial"/>
        </w:rPr>
        <w:t xml:space="preserve">w procesy dekarbonizacji oraz zrównoważony rozwój miast w krajach, w których prowadzi działalność. </w:t>
      </w:r>
      <w:r w:rsidR="00C93235" w:rsidRPr="00DB6A33">
        <w:rPr>
          <w:rFonts w:ascii="Arial" w:hAnsi="Arial" w:cs="Arial"/>
        </w:rPr>
        <w:t xml:space="preserve">Wszystkie te </w:t>
      </w:r>
      <w:r w:rsidR="00CC4FD0">
        <w:rPr>
          <w:rFonts w:ascii="Arial" w:hAnsi="Arial" w:cs="Arial"/>
        </w:rPr>
        <w:t>inicjatywy</w:t>
      </w:r>
      <w:r w:rsidR="00C93235" w:rsidRPr="00DB6A33">
        <w:rPr>
          <w:rFonts w:ascii="Arial" w:hAnsi="Arial" w:cs="Arial"/>
        </w:rPr>
        <w:t xml:space="preserve"> mają sprzyjać przyspieszeniu transformacji energetycznej oraz współtworzeniu zrównoważonej przyszłości społeczeństw.</w:t>
      </w:r>
      <w:r w:rsidR="00C93235">
        <w:rPr>
          <w:rFonts w:ascii="Arial" w:hAnsi="Arial" w:cs="Arial"/>
        </w:rPr>
        <w:t xml:space="preserve"> </w:t>
      </w:r>
    </w:p>
    <w:p w14:paraId="43E66E0D" w14:textId="6EAD2D2F" w:rsidR="004407E5" w:rsidRDefault="004407E5" w:rsidP="004407E5">
      <w:pPr>
        <w:spacing w:after="120" w:line="276" w:lineRule="auto"/>
        <w:jc w:val="both"/>
        <w:rPr>
          <w:rFonts w:ascii="Arial" w:hAnsi="Arial" w:cs="Arial"/>
        </w:rPr>
      </w:pPr>
      <w:r w:rsidRPr="00071D53">
        <w:rPr>
          <w:rFonts w:ascii="Arial" w:hAnsi="Arial" w:cs="Arial"/>
        </w:rPr>
        <w:t>Fundacja E.ON w Polsce</w:t>
      </w:r>
      <w:r w:rsidR="00446E74">
        <w:rPr>
          <w:rFonts w:ascii="Arial" w:hAnsi="Arial" w:cs="Arial"/>
        </w:rPr>
        <w:t xml:space="preserve"> </w:t>
      </w:r>
      <w:r w:rsidRPr="00071D53">
        <w:rPr>
          <w:rFonts w:ascii="Arial" w:hAnsi="Arial" w:cs="Arial"/>
        </w:rPr>
        <w:t>od wielu lat</w:t>
      </w:r>
      <w:r w:rsidR="00C93235">
        <w:rPr>
          <w:rFonts w:ascii="Arial" w:hAnsi="Arial" w:cs="Arial"/>
        </w:rPr>
        <w:t xml:space="preserve"> prowadzi liczne działania</w:t>
      </w:r>
      <w:r w:rsidR="00DB6A33">
        <w:rPr>
          <w:rFonts w:ascii="Arial" w:hAnsi="Arial" w:cs="Arial"/>
        </w:rPr>
        <w:t xml:space="preserve"> </w:t>
      </w:r>
      <w:r w:rsidR="00C93235">
        <w:rPr>
          <w:rFonts w:ascii="Arial" w:hAnsi="Arial" w:cs="Arial"/>
        </w:rPr>
        <w:t>świadomościowe</w:t>
      </w:r>
      <w:r w:rsidR="00446E74">
        <w:rPr>
          <w:rFonts w:ascii="Arial" w:hAnsi="Arial" w:cs="Arial"/>
        </w:rPr>
        <w:t>,</w:t>
      </w:r>
      <w:r w:rsidR="00C93235">
        <w:rPr>
          <w:rFonts w:ascii="Arial" w:hAnsi="Arial" w:cs="Arial"/>
        </w:rPr>
        <w:t xml:space="preserve"> </w:t>
      </w:r>
      <w:r w:rsidR="00DB6A33">
        <w:rPr>
          <w:rFonts w:ascii="Arial" w:hAnsi="Arial" w:cs="Arial"/>
        </w:rPr>
        <w:t xml:space="preserve">m.in. </w:t>
      </w:r>
      <w:r w:rsidR="00C93235">
        <w:rPr>
          <w:rFonts w:ascii="Arial" w:hAnsi="Arial" w:cs="Arial"/>
        </w:rPr>
        <w:t>w obszarze</w:t>
      </w:r>
      <w:r w:rsidR="00042018">
        <w:rPr>
          <w:rFonts w:ascii="Arial" w:hAnsi="Arial" w:cs="Arial"/>
        </w:rPr>
        <w:t xml:space="preserve"> </w:t>
      </w:r>
      <w:r w:rsidR="00DB6A33">
        <w:rPr>
          <w:rFonts w:ascii="Arial" w:hAnsi="Arial" w:cs="Arial"/>
        </w:rPr>
        <w:t xml:space="preserve">edukacji </w:t>
      </w:r>
      <w:r w:rsidR="00042018">
        <w:rPr>
          <w:rFonts w:ascii="Arial" w:hAnsi="Arial" w:cs="Arial"/>
        </w:rPr>
        <w:t>ekologi</w:t>
      </w:r>
      <w:r w:rsidR="00DB6A33">
        <w:rPr>
          <w:rFonts w:ascii="Arial" w:hAnsi="Arial" w:cs="Arial"/>
        </w:rPr>
        <w:t>cznej oraz</w:t>
      </w:r>
      <w:r w:rsidR="00042018">
        <w:rPr>
          <w:rFonts w:ascii="Arial" w:hAnsi="Arial" w:cs="Arial"/>
        </w:rPr>
        <w:t xml:space="preserve"> ochrony i promocji zdrowia.</w:t>
      </w:r>
      <w:r w:rsidR="00F62C3F">
        <w:rPr>
          <w:rFonts w:ascii="Arial" w:hAnsi="Arial" w:cs="Arial"/>
        </w:rPr>
        <w:t xml:space="preserve"> Nowy program grantowy wpisuje się w nadrzędne cele Fundacji, a jego efektem będzie realizacja kolejnych, wartościowych projektów proekologicznych na terenie Warszawy. Dzięki nim wzrastać będzie </w:t>
      </w:r>
      <w:r w:rsidR="009A1C41">
        <w:rPr>
          <w:rFonts w:ascii="Arial" w:hAnsi="Arial" w:cs="Arial"/>
        </w:rPr>
        <w:t>wiedza</w:t>
      </w:r>
      <w:r w:rsidR="00F62C3F">
        <w:rPr>
          <w:rFonts w:ascii="Arial" w:hAnsi="Arial" w:cs="Arial"/>
        </w:rPr>
        <w:t xml:space="preserve"> dotycząca zagrożeń płynących ze zmian klimatu</w:t>
      </w:r>
      <w:r w:rsidR="009A1C41">
        <w:rPr>
          <w:rFonts w:ascii="Arial" w:hAnsi="Arial" w:cs="Arial"/>
        </w:rPr>
        <w:t>. Powstaną także</w:t>
      </w:r>
      <w:r w:rsidR="00AE6826">
        <w:rPr>
          <w:rFonts w:ascii="Arial" w:hAnsi="Arial" w:cs="Arial"/>
        </w:rPr>
        <w:t xml:space="preserve"> ko</w:t>
      </w:r>
      <w:r w:rsidR="009A1C41">
        <w:rPr>
          <w:rFonts w:ascii="Arial" w:hAnsi="Arial" w:cs="Arial"/>
        </w:rPr>
        <w:t>nkretne pomysły</w:t>
      </w:r>
      <w:r w:rsidR="00AE6826">
        <w:rPr>
          <w:rFonts w:ascii="Arial" w:hAnsi="Arial" w:cs="Arial"/>
        </w:rPr>
        <w:t xml:space="preserve">, </w:t>
      </w:r>
      <w:r w:rsidR="00CC4FD0">
        <w:rPr>
          <w:rFonts w:ascii="Arial" w:hAnsi="Arial" w:cs="Arial"/>
        </w:rPr>
        <w:t xml:space="preserve">które będą im </w:t>
      </w:r>
      <w:r w:rsidR="00AE6826">
        <w:rPr>
          <w:rFonts w:ascii="Arial" w:hAnsi="Arial" w:cs="Arial"/>
        </w:rPr>
        <w:t>skutecznie przeciwdziałać.</w:t>
      </w:r>
    </w:p>
    <w:p w14:paraId="3945C6E2" w14:textId="0AE7EA6F" w:rsidR="000947EA" w:rsidRPr="000947EA" w:rsidRDefault="000947EA" w:rsidP="004407E5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947EA">
        <w:rPr>
          <w:rFonts w:ascii="Arial" w:hAnsi="Arial" w:cs="Arial"/>
          <w:b/>
          <w:bCs/>
        </w:rPr>
        <w:t>Nabór zgłoszeń do programu grantowego</w:t>
      </w:r>
    </w:p>
    <w:p w14:paraId="775C3474" w14:textId="27EAC172" w:rsidR="00B54760" w:rsidRDefault="00B54760" w:rsidP="00B54760">
      <w:pPr>
        <w:spacing w:after="120" w:line="276" w:lineRule="auto"/>
        <w:jc w:val="both"/>
        <w:rPr>
          <w:rFonts w:ascii="Arial" w:hAnsi="Arial" w:cs="Arial"/>
        </w:rPr>
      </w:pPr>
      <w:r w:rsidRPr="2A55E159">
        <w:rPr>
          <w:rFonts w:ascii="Arial" w:hAnsi="Arial" w:cs="Arial"/>
        </w:rPr>
        <w:t xml:space="preserve">Nabór zgłoszeń </w:t>
      </w:r>
      <w:r w:rsidR="00F94072" w:rsidRPr="2A55E159">
        <w:rPr>
          <w:rFonts w:ascii="Arial" w:hAnsi="Arial" w:cs="Arial"/>
        </w:rPr>
        <w:t xml:space="preserve">w ramach programu „E.ON łączy energię dla klimatu” </w:t>
      </w:r>
      <w:r w:rsidRPr="2A55E159">
        <w:rPr>
          <w:rFonts w:ascii="Arial" w:hAnsi="Arial" w:cs="Arial"/>
        </w:rPr>
        <w:t xml:space="preserve">potrwa do 3 czerwca 2024 roku. </w:t>
      </w:r>
      <w:hyperlink r:id="rId11" w:history="1">
        <w:r w:rsidRPr="00D8339D">
          <w:rPr>
            <w:rStyle w:val="Hipercze"/>
            <w:rFonts w:ascii="Arial" w:hAnsi="Arial" w:cs="Arial"/>
          </w:rPr>
          <w:t xml:space="preserve">Szczegółowe informacje na temat procesu przyjmowania aplikacji, kryteriów wyboru projektów oraz harmonogramu </w:t>
        </w:r>
        <w:r w:rsidR="7344DCEC" w:rsidRPr="00D8339D">
          <w:rPr>
            <w:rStyle w:val="Hipercze"/>
            <w:rFonts w:ascii="Arial" w:hAnsi="Arial" w:cs="Arial"/>
          </w:rPr>
          <w:t>będą</w:t>
        </w:r>
        <w:r w:rsidRPr="00D8339D">
          <w:rPr>
            <w:rStyle w:val="Hipercze"/>
            <w:rFonts w:ascii="Arial" w:hAnsi="Arial" w:cs="Arial"/>
          </w:rPr>
          <w:t xml:space="preserve"> dostępne na stronie internetowej </w:t>
        </w:r>
        <w:r w:rsidR="00D8339D" w:rsidRPr="00D8339D">
          <w:rPr>
            <w:rStyle w:val="Hipercze"/>
            <w:rFonts w:ascii="Arial" w:hAnsi="Arial" w:cs="Arial"/>
          </w:rPr>
          <w:t>programu.</w:t>
        </w:r>
      </w:hyperlink>
      <w:r w:rsidR="00D8339D">
        <w:rPr>
          <w:rFonts w:ascii="Arial" w:hAnsi="Arial" w:cs="Arial"/>
        </w:rPr>
        <w:t xml:space="preserve"> </w:t>
      </w:r>
    </w:p>
    <w:p w14:paraId="49F23702" w14:textId="2DCFB3BA" w:rsidR="00AE6826" w:rsidRDefault="00AE6826" w:rsidP="00A7353E">
      <w:pPr>
        <w:spacing w:after="120" w:line="23" w:lineRule="atLeast"/>
        <w:rPr>
          <w:rFonts w:ascii="Arial" w:hAnsi="Arial" w:cs="Arial"/>
        </w:rPr>
      </w:pPr>
    </w:p>
    <w:p w14:paraId="628CAB70" w14:textId="46313FB5" w:rsidR="000947EA" w:rsidRDefault="005838F5" w:rsidP="00A7353E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6F52D221" w14:textId="77777777" w:rsidR="000947EA" w:rsidRPr="001951B5" w:rsidRDefault="000947EA" w:rsidP="000947EA">
      <w:pPr>
        <w:spacing w:after="120" w:line="23" w:lineRule="atLeast"/>
        <w:jc w:val="both"/>
        <w:rPr>
          <w:rFonts w:ascii="Arial" w:hAnsi="Arial" w:cs="Arial"/>
          <w:b/>
        </w:rPr>
      </w:pPr>
      <w:r w:rsidRPr="001951B5">
        <w:rPr>
          <w:rFonts w:ascii="Arial" w:hAnsi="Arial" w:cs="Arial"/>
          <w:b/>
        </w:rPr>
        <w:t xml:space="preserve">Dodatkowe informacje dla mediów: </w:t>
      </w:r>
      <w:r w:rsidRPr="001951B5">
        <w:rPr>
          <w:rFonts w:ascii="Arial" w:hAnsi="Arial" w:cs="Arial"/>
          <w:b/>
        </w:rPr>
        <w:tab/>
      </w:r>
      <w:r w:rsidRPr="001951B5">
        <w:rPr>
          <w:rFonts w:ascii="Arial" w:hAnsi="Arial" w:cs="Arial"/>
          <w:b/>
        </w:rPr>
        <w:tab/>
      </w:r>
      <w:r w:rsidRPr="001951B5">
        <w:rPr>
          <w:rFonts w:ascii="Arial" w:hAnsi="Arial" w:cs="Arial"/>
          <w:b/>
        </w:rPr>
        <w:tab/>
      </w:r>
    </w:p>
    <w:p w14:paraId="57543269" w14:textId="77777777" w:rsidR="000947EA" w:rsidRPr="001951B5" w:rsidRDefault="000947EA" w:rsidP="000947EA">
      <w:pPr>
        <w:spacing w:after="120" w:line="23" w:lineRule="atLeast"/>
        <w:jc w:val="both"/>
        <w:rPr>
          <w:rFonts w:ascii="Arial" w:hAnsi="Arial" w:cs="Arial"/>
          <w:b/>
        </w:rPr>
      </w:pPr>
      <w:r w:rsidRPr="001951B5">
        <w:rPr>
          <w:rFonts w:ascii="Arial" w:hAnsi="Arial" w:cs="Arial"/>
        </w:rPr>
        <w:t xml:space="preserve">Biuro prasowe E.ON: </w:t>
      </w:r>
      <w:r w:rsidRPr="001951B5">
        <w:rPr>
          <w:rFonts w:ascii="Arial" w:hAnsi="Arial" w:cs="Arial"/>
          <w:b/>
        </w:rPr>
        <w:t>+48 (22) 821 41 51</w:t>
      </w:r>
    </w:p>
    <w:p w14:paraId="066B9818" w14:textId="4999CEA4" w:rsidR="000947EA" w:rsidRPr="00071D53" w:rsidRDefault="000947EA" w:rsidP="000947EA">
      <w:pPr>
        <w:spacing w:after="120" w:line="23" w:lineRule="atLeast"/>
        <w:jc w:val="both"/>
        <w:rPr>
          <w:rFonts w:ascii="Arial" w:hAnsi="Arial" w:cs="Arial"/>
        </w:rPr>
      </w:pPr>
      <w:r w:rsidRPr="001951B5">
        <w:rPr>
          <w:rFonts w:ascii="Arial" w:hAnsi="Arial" w:cs="Arial"/>
        </w:rPr>
        <w:t>Email:</w:t>
      </w:r>
      <w:r w:rsidRPr="001951B5">
        <w:rPr>
          <w:rFonts w:ascii="Arial" w:hAnsi="Arial" w:cs="Arial"/>
          <w:b/>
        </w:rPr>
        <w:t xml:space="preserve"> </w:t>
      </w:r>
      <w:hyperlink r:id="rId12" w:history="1">
        <w:r w:rsidRPr="001951B5">
          <w:rPr>
            <w:rStyle w:val="Hipercze"/>
            <w:rFonts w:ascii="Arial" w:hAnsi="Arial" w:cs="Arial"/>
            <w:b/>
          </w:rPr>
          <w:t>biuro.prasowe@eon.pl</w:t>
        </w:r>
      </w:hyperlink>
    </w:p>
    <w:sectPr w:rsidR="000947EA" w:rsidRPr="00071D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ED71" w14:textId="77777777" w:rsidR="00F1293D" w:rsidRDefault="00F1293D" w:rsidP="009F57FD">
      <w:pPr>
        <w:spacing w:after="0" w:line="240" w:lineRule="auto"/>
      </w:pPr>
      <w:r>
        <w:separator/>
      </w:r>
    </w:p>
  </w:endnote>
  <w:endnote w:type="continuationSeparator" w:id="0">
    <w:p w14:paraId="2920AF19" w14:textId="77777777" w:rsidR="00F1293D" w:rsidRDefault="00F1293D" w:rsidP="009F57FD">
      <w:pPr>
        <w:spacing w:after="0" w:line="240" w:lineRule="auto"/>
      </w:pPr>
      <w:r>
        <w:continuationSeparator/>
      </w:r>
    </w:p>
  </w:endnote>
  <w:endnote w:type="continuationNotice" w:id="1">
    <w:p w14:paraId="63397330" w14:textId="77777777" w:rsidR="00F1293D" w:rsidRDefault="00F12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ON Brix Sans">
    <w:charset w:val="EE"/>
    <w:family w:val="swiss"/>
    <w:pitch w:val="variable"/>
    <w:sig w:usb0="A00000A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8B9" w14:textId="77777777" w:rsidR="00F1293D" w:rsidRDefault="00F1293D" w:rsidP="009F57FD">
      <w:pPr>
        <w:spacing w:after="0" w:line="240" w:lineRule="auto"/>
      </w:pPr>
      <w:r>
        <w:separator/>
      </w:r>
    </w:p>
  </w:footnote>
  <w:footnote w:type="continuationSeparator" w:id="0">
    <w:p w14:paraId="54728EBF" w14:textId="77777777" w:rsidR="00F1293D" w:rsidRDefault="00F1293D" w:rsidP="009F57FD">
      <w:pPr>
        <w:spacing w:after="0" w:line="240" w:lineRule="auto"/>
      </w:pPr>
      <w:r>
        <w:continuationSeparator/>
      </w:r>
    </w:p>
  </w:footnote>
  <w:footnote w:type="continuationNotice" w:id="1">
    <w:p w14:paraId="77F1BE0E" w14:textId="77777777" w:rsidR="00F1293D" w:rsidRDefault="00F12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B953" w14:textId="5FECE60E" w:rsidR="00E86092" w:rsidRDefault="00727384" w:rsidP="00727384">
    <w:pPr>
      <w:pStyle w:val="Nagwek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1E428FC3" wp14:editId="6BD58D7F">
          <wp:extent cx="1314450" cy="470715"/>
          <wp:effectExtent l="0" t="0" r="0" b="5715"/>
          <wp:docPr id="2" name="Obraz 2" descr="Liczę się z energi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zę się z energi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759" cy="47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28" w14:textId="3DA82594" w:rsidR="009F57FD" w:rsidRDefault="009F5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83A"/>
    <w:multiLevelType w:val="hybridMultilevel"/>
    <w:tmpl w:val="87F8E096"/>
    <w:lvl w:ilvl="0" w:tplc="E0327AE0">
      <w:numFmt w:val="bullet"/>
      <w:lvlText w:val=""/>
      <w:lvlJc w:val="left"/>
      <w:pPr>
        <w:ind w:left="720" w:hanging="360"/>
      </w:pPr>
      <w:rPr>
        <w:rFonts w:ascii="Symbol" w:eastAsia="EON Brix Sans" w:hAnsi="Symbol" w:cs="EON Brix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18"/>
    <w:multiLevelType w:val="hybridMultilevel"/>
    <w:tmpl w:val="8E84F224"/>
    <w:lvl w:ilvl="0" w:tplc="3D00B2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FDF"/>
    <w:multiLevelType w:val="hybridMultilevel"/>
    <w:tmpl w:val="58F0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D1A78"/>
    <w:multiLevelType w:val="hybridMultilevel"/>
    <w:tmpl w:val="4AA27F9C"/>
    <w:lvl w:ilvl="0" w:tplc="3D287A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661D"/>
    <w:multiLevelType w:val="hybridMultilevel"/>
    <w:tmpl w:val="59DA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41564">
    <w:abstractNumId w:val="1"/>
  </w:num>
  <w:num w:numId="2" w16cid:durableId="958996928">
    <w:abstractNumId w:val="4"/>
  </w:num>
  <w:num w:numId="3" w16cid:durableId="145124450">
    <w:abstractNumId w:val="2"/>
  </w:num>
  <w:num w:numId="4" w16cid:durableId="1614365260">
    <w:abstractNumId w:val="0"/>
  </w:num>
  <w:num w:numId="5" w16cid:durableId="1171331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B"/>
    <w:rsid w:val="00000991"/>
    <w:rsid w:val="000009BF"/>
    <w:rsid w:val="00007A6D"/>
    <w:rsid w:val="000117B6"/>
    <w:rsid w:val="00013B9B"/>
    <w:rsid w:val="00016F03"/>
    <w:rsid w:val="000221E5"/>
    <w:rsid w:val="0002530D"/>
    <w:rsid w:val="0002721D"/>
    <w:rsid w:val="000328C6"/>
    <w:rsid w:val="00036E4F"/>
    <w:rsid w:val="00042018"/>
    <w:rsid w:val="00043BD3"/>
    <w:rsid w:val="00055926"/>
    <w:rsid w:val="00062CE0"/>
    <w:rsid w:val="00064251"/>
    <w:rsid w:val="0006442C"/>
    <w:rsid w:val="00065BA2"/>
    <w:rsid w:val="00067A2B"/>
    <w:rsid w:val="00071246"/>
    <w:rsid w:val="00071D53"/>
    <w:rsid w:val="00072FF5"/>
    <w:rsid w:val="000775B0"/>
    <w:rsid w:val="000805BC"/>
    <w:rsid w:val="00080B70"/>
    <w:rsid w:val="00081374"/>
    <w:rsid w:val="00082CDF"/>
    <w:rsid w:val="00083EE0"/>
    <w:rsid w:val="0009237A"/>
    <w:rsid w:val="000947EA"/>
    <w:rsid w:val="0009516C"/>
    <w:rsid w:val="0009708E"/>
    <w:rsid w:val="000A16AE"/>
    <w:rsid w:val="000B58BD"/>
    <w:rsid w:val="000B62D4"/>
    <w:rsid w:val="000C3A28"/>
    <w:rsid w:val="000C4A64"/>
    <w:rsid w:val="000C6B43"/>
    <w:rsid w:val="000C6FFA"/>
    <w:rsid w:val="000D3E86"/>
    <w:rsid w:val="000D4385"/>
    <w:rsid w:val="000E7ECB"/>
    <w:rsid w:val="000F287B"/>
    <w:rsid w:val="000F740E"/>
    <w:rsid w:val="00100C64"/>
    <w:rsid w:val="00101D7B"/>
    <w:rsid w:val="00104A5F"/>
    <w:rsid w:val="00111B26"/>
    <w:rsid w:val="00121C82"/>
    <w:rsid w:val="001222B6"/>
    <w:rsid w:val="00127158"/>
    <w:rsid w:val="00136990"/>
    <w:rsid w:val="00137ECC"/>
    <w:rsid w:val="00144B1F"/>
    <w:rsid w:val="001548E3"/>
    <w:rsid w:val="001564B7"/>
    <w:rsid w:val="0015680F"/>
    <w:rsid w:val="00160066"/>
    <w:rsid w:val="00161446"/>
    <w:rsid w:val="0016239F"/>
    <w:rsid w:val="00162435"/>
    <w:rsid w:val="00166CFB"/>
    <w:rsid w:val="00171798"/>
    <w:rsid w:val="001768AD"/>
    <w:rsid w:val="00186CF4"/>
    <w:rsid w:val="0019056E"/>
    <w:rsid w:val="001932FF"/>
    <w:rsid w:val="001951B5"/>
    <w:rsid w:val="001962CB"/>
    <w:rsid w:val="001A2B20"/>
    <w:rsid w:val="001B0281"/>
    <w:rsid w:val="001B3541"/>
    <w:rsid w:val="001B4360"/>
    <w:rsid w:val="001B490B"/>
    <w:rsid w:val="001B6EA7"/>
    <w:rsid w:val="001C3AF9"/>
    <w:rsid w:val="001C667E"/>
    <w:rsid w:val="001C6B3E"/>
    <w:rsid w:val="001D251F"/>
    <w:rsid w:val="001D4121"/>
    <w:rsid w:val="001D734A"/>
    <w:rsid w:val="001D7BCD"/>
    <w:rsid w:val="001E111E"/>
    <w:rsid w:val="001E1833"/>
    <w:rsid w:val="001E371A"/>
    <w:rsid w:val="001E5B59"/>
    <w:rsid w:val="001E6F0F"/>
    <w:rsid w:val="001F03E9"/>
    <w:rsid w:val="00211288"/>
    <w:rsid w:val="0021627F"/>
    <w:rsid w:val="002173A0"/>
    <w:rsid w:val="002265E3"/>
    <w:rsid w:val="00234A88"/>
    <w:rsid w:val="00235521"/>
    <w:rsid w:val="002424D7"/>
    <w:rsid w:val="002440C2"/>
    <w:rsid w:val="00250891"/>
    <w:rsid w:val="00257723"/>
    <w:rsid w:val="002617A7"/>
    <w:rsid w:val="0026189F"/>
    <w:rsid w:val="002714AD"/>
    <w:rsid w:val="00277BD3"/>
    <w:rsid w:val="00282523"/>
    <w:rsid w:val="00290F70"/>
    <w:rsid w:val="002A0B2B"/>
    <w:rsid w:val="002A37E2"/>
    <w:rsid w:val="002A67D7"/>
    <w:rsid w:val="002A67E8"/>
    <w:rsid w:val="002B1FB3"/>
    <w:rsid w:val="002B36AC"/>
    <w:rsid w:val="002B62EC"/>
    <w:rsid w:val="002B6BB6"/>
    <w:rsid w:val="002C1472"/>
    <w:rsid w:val="002C1D9C"/>
    <w:rsid w:val="002C5DD9"/>
    <w:rsid w:val="002C6395"/>
    <w:rsid w:val="002C6A67"/>
    <w:rsid w:val="002C6DAD"/>
    <w:rsid w:val="002C7270"/>
    <w:rsid w:val="002D1805"/>
    <w:rsid w:val="002D1C14"/>
    <w:rsid w:val="002D431F"/>
    <w:rsid w:val="002D63C8"/>
    <w:rsid w:val="002D7D4D"/>
    <w:rsid w:val="002E033A"/>
    <w:rsid w:val="002E2286"/>
    <w:rsid w:val="002E3B7E"/>
    <w:rsid w:val="002E4F1A"/>
    <w:rsid w:val="002E7B52"/>
    <w:rsid w:val="002F022F"/>
    <w:rsid w:val="002F1471"/>
    <w:rsid w:val="00300CB4"/>
    <w:rsid w:val="00301D95"/>
    <w:rsid w:val="003029F2"/>
    <w:rsid w:val="00307408"/>
    <w:rsid w:val="003117F1"/>
    <w:rsid w:val="00313420"/>
    <w:rsid w:val="00313B1E"/>
    <w:rsid w:val="00317626"/>
    <w:rsid w:val="003202E8"/>
    <w:rsid w:val="00321F24"/>
    <w:rsid w:val="00322128"/>
    <w:rsid w:val="003273A7"/>
    <w:rsid w:val="00327DE7"/>
    <w:rsid w:val="003325A7"/>
    <w:rsid w:val="0033334E"/>
    <w:rsid w:val="00335A41"/>
    <w:rsid w:val="00337FC8"/>
    <w:rsid w:val="0034001C"/>
    <w:rsid w:val="00353704"/>
    <w:rsid w:val="00357588"/>
    <w:rsid w:val="003619E7"/>
    <w:rsid w:val="0036237B"/>
    <w:rsid w:val="00371313"/>
    <w:rsid w:val="003733BC"/>
    <w:rsid w:val="00375FF8"/>
    <w:rsid w:val="00376618"/>
    <w:rsid w:val="00376DE0"/>
    <w:rsid w:val="0038251C"/>
    <w:rsid w:val="00392865"/>
    <w:rsid w:val="003947BB"/>
    <w:rsid w:val="00395BE2"/>
    <w:rsid w:val="0039739D"/>
    <w:rsid w:val="00397BBE"/>
    <w:rsid w:val="003A0BAD"/>
    <w:rsid w:val="003A2E84"/>
    <w:rsid w:val="003A3C6A"/>
    <w:rsid w:val="003A705E"/>
    <w:rsid w:val="003B0386"/>
    <w:rsid w:val="003B2304"/>
    <w:rsid w:val="003B52C3"/>
    <w:rsid w:val="003C1C3E"/>
    <w:rsid w:val="003C33C9"/>
    <w:rsid w:val="003C4848"/>
    <w:rsid w:val="003C4E12"/>
    <w:rsid w:val="003C506F"/>
    <w:rsid w:val="003C5652"/>
    <w:rsid w:val="003C7DE0"/>
    <w:rsid w:val="003D0C49"/>
    <w:rsid w:val="003D5766"/>
    <w:rsid w:val="003D7561"/>
    <w:rsid w:val="003E378D"/>
    <w:rsid w:val="003E69DE"/>
    <w:rsid w:val="003F057E"/>
    <w:rsid w:val="003F0769"/>
    <w:rsid w:val="003F1D6B"/>
    <w:rsid w:val="003F27D3"/>
    <w:rsid w:val="003F6195"/>
    <w:rsid w:val="004035A5"/>
    <w:rsid w:val="004040B6"/>
    <w:rsid w:val="004053CE"/>
    <w:rsid w:val="00410B81"/>
    <w:rsid w:val="00411688"/>
    <w:rsid w:val="00415BEC"/>
    <w:rsid w:val="0042083F"/>
    <w:rsid w:val="00422696"/>
    <w:rsid w:val="00424D5B"/>
    <w:rsid w:val="00424D85"/>
    <w:rsid w:val="00427C7B"/>
    <w:rsid w:val="0043125C"/>
    <w:rsid w:val="004326E4"/>
    <w:rsid w:val="00433FBC"/>
    <w:rsid w:val="004407E5"/>
    <w:rsid w:val="00442EF8"/>
    <w:rsid w:val="004449D1"/>
    <w:rsid w:val="00445F38"/>
    <w:rsid w:val="0044666B"/>
    <w:rsid w:val="00446B8D"/>
    <w:rsid w:val="00446E74"/>
    <w:rsid w:val="00447811"/>
    <w:rsid w:val="00451813"/>
    <w:rsid w:val="00451A4D"/>
    <w:rsid w:val="00454BF8"/>
    <w:rsid w:val="00455D73"/>
    <w:rsid w:val="004576B6"/>
    <w:rsid w:val="0046237D"/>
    <w:rsid w:val="0047315E"/>
    <w:rsid w:val="004734DB"/>
    <w:rsid w:val="00473751"/>
    <w:rsid w:val="00483DF4"/>
    <w:rsid w:val="00485111"/>
    <w:rsid w:val="00485BD8"/>
    <w:rsid w:val="00494B44"/>
    <w:rsid w:val="004968DD"/>
    <w:rsid w:val="004A7E15"/>
    <w:rsid w:val="004B15A3"/>
    <w:rsid w:val="004B1849"/>
    <w:rsid w:val="004B1F87"/>
    <w:rsid w:val="004B24E3"/>
    <w:rsid w:val="004B6F8B"/>
    <w:rsid w:val="004B75BC"/>
    <w:rsid w:val="004C2C8B"/>
    <w:rsid w:val="004C7003"/>
    <w:rsid w:val="004E25E2"/>
    <w:rsid w:val="004E5ED7"/>
    <w:rsid w:val="004F2DCE"/>
    <w:rsid w:val="004F5241"/>
    <w:rsid w:val="004F5D30"/>
    <w:rsid w:val="00501BAA"/>
    <w:rsid w:val="00502123"/>
    <w:rsid w:val="0050467C"/>
    <w:rsid w:val="005068BE"/>
    <w:rsid w:val="005071B5"/>
    <w:rsid w:val="005074E0"/>
    <w:rsid w:val="00511D51"/>
    <w:rsid w:val="00524551"/>
    <w:rsid w:val="00524960"/>
    <w:rsid w:val="00525D95"/>
    <w:rsid w:val="00526FB2"/>
    <w:rsid w:val="005300E3"/>
    <w:rsid w:val="0053017B"/>
    <w:rsid w:val="00534D81"/>
    <w:rsid w:val="00534E42"/>
    <w:rsid w:val="005421FB"/>
    <w:rsid w:val="00546836"/>
    <w:rsid w:val="00550E55"/>
    <w:rsid w:val="005521EC"/>
    <w:rsid w:val="00553470"/>
    <w:rsid w:val="00554E2C"/>
    <w:rsid w:val="00555F48"/>
    <w:rsid w:val="005658D1"/>
    <w:rsid w:val="00566403"/>
    <w:rsid w:val="005672F2"/>
    <w:rsid w:val="00571906"/>
    <w:rsid w:val="00575041"/>
    <w:rsid w:val="00575384"/>
    <w:rsid w:val="0058055C"/>
    <w:rsid w:val="005838F5"/>
    <w:rsid w:val="00584D47"/>
    <w:rsid w:val="00590D5A"/>
    <w:rsid w:val="00591ACC"/>
    <w:rsid w:val="00596B26"/>
    <w:rsid w:val="005A1F9F"/>
    <w:rsid w:val="005A20AF"/>
    <w:rsid w:val="005A7FFE"/>
    <w:rsid w:val="005B27E2"/>
    <w:rsid w:val="005B2BB0"/>
    <w:rsid w:val="005B676C"/>
    <w:rsid w:val="005B6849"/>
    <w:rsid w:val="005C0675"/>
    <w:rsid w:val="005C0988"/>
    <w:rsid w:val="005C0A32"/>
    <w:rsid w:val="005C58F7"/>
    <w:rsid w:val="005C6046"/>
    <w:rsid w:val="005C66C9"/>
    <w:rsid w:val="005C6D13"/>
    <w:rsid w:val="005D3FB9"/>
    <w:rsid w:val="005D519C"/>
    <w:rsid w:val="005D5902"/>
    <w:rsid w:val="005D5DE5"/>
    <w:rsid w:val="005E3EA7"/>
    <w:rsid w:val="005E4B1B"/>
    <w:rsid w:val="005E4C37"/>
    <w:rsid w:val="005E7206"/>
    <w:rsid w:val="005E73CB"/>
    <w:rsid w:val="005F1085"/>
    <w:rsid w:val="005F16B5"/>
    <w:rsid w:val="005F2E92"/>
    <w:rsid w:val="005F4D4C"/>
    <w:rsid w:val="005F67C2"/>
    <w:rsid w:val="00600C7D"/>
    <w:rsid w:val="006028A1"/>
    <w:rsid w:val="006079BA"/>
    <w:rsid w:val="0061576C"/>
    <w:rsid w:val="00615BA9"/>
    <w:rsid w:val="00615C15"/>
    <w:rsid w:val="00617A54"/>
    <w:rsid w:val="006221DE"/>
    <w:rsid w:val="0062297D"/>
    <w:rsid w:val="006264CB"/>
    <w:rsid w:val="006329BC"/>
    <w:rsid w:val="00633B41"/>
    <w:rsid w:val="0063485D"/>
    <w:rsid w:val="00634BD7"/>
    <w:rsid w:val="00636423"/>
    <w:rsid w:val="00637EF0"/>
    <w:rsid w:val="00637FFD"/>
    <w:rsid w:val="006401C4"/>
    <w:rsid w:val="00640729"/>
    <w:rsid w:val="00643C5F"/>
    <w:rsid w:val="00644AD6"/>
    <w:rsid w:val="00654699"/>
    <w:rsid w:val="00655C20"/>
    <w:rsid w:val="00657FFE"/>
    <w:rsid w:val="006609A4"/>
    <w:rsid w:val="00661E6F"/>
    <w:rsid w:val="006623F2"/>
    <w:rsid w:val="006639AE"/>
    <w:rsid w:val="0066438E"/>
    <w:rsid w:val="00673BBA"/>
    <w:rsid w:val="00675B18"/>
    <w:rsid w:val="00675C5A"/>
    <w:rsid w:val="00677C76"/>
    <w:rsid w:val="00680293"/>
    <w:rsid w:val="00686730"/>
    <w:rsid w:val="00686796"/>
    <w:rsid w:val="006957A0"/>
    <w:rsid w:val="006A0FF6"/>
    <w:rsid w:val="006A27D5"/>
    <w:rsid w:val="006B5323"/>
    <w:rsid w:val="006C1255"/>
    <w:rsid w:val="006C1EE0"/>
    <w:rsid w:val="006C37C5"/>
    <w:rsid w:val="006C429B"/>
    <w:rsid w:val="006C4692"/>
    <w:rsid w:val="006D662F"/>
    <w:rsid w:val="006E07CA"/>
    <w:rsid w:val="006E15DB"/>
    <w:rsid w:val="006F4B16"/>
    <w:rsid w:val="006F7071"/>
    <w:rsid w:val="0070246E"/>
    <w:rsid w:val="00702691"/>
    <w:rsid w:val="00707923"/>
    <w:rsid w:val="0072322A"/>
    <w:rsid w:val="00723475"/>
    <w:rsid w:val="00723519"/>
    <w:rsid w:val="00727384"/>
    <w:rsid w:val="00730448"/>
    <w:rsid w:val="00730BD5"/>
    <w:rsid w:val="007336D7"/>
    <w:rsid w:val="00733A85"/>
    <w:rsid w:val="00735321"/>
    <w:rsid w:val="00735EEF"/>
    <w:rsid w:val="00740ECD"/>
    <w:rsid w:val="0075301C"/>
    <w:rsid w:val="007577ED"/>
    <w:rsid w:val="007656BF"/>
    <w:rsid w:val="00770CAA"/>
    <w:rsid w:val="00771E2B"/>
    <w:rsid w:val="00772567"/>
    <w:rsid w:val="0077347B"/>
    <w:rsid w:val="007747FB"/>
    <w:rsid w:val="0077584C"/>
    <w:rsid w:val="007768C1"/>
    <w:rsid w:val="007772A5"/>
    <w:rsid w:val="00780148"/>
    <w:rsid w:val="007813E7"/>
    <w:rsid w:val="00784537"/>
    <w:rsid w:val="0078760A"/>
    <w:rsid w:val="00791C10"/>
    <w:rsid w:val="00791FA1"/>
    <w:rsid w:val="00794058"/>
    <w:rsid w:val="00795B2B"/>
    <w:rsid w:val="00795FB9"/>
    <w:rsid w:val="007A0433"/>
    <w:rsid w:val="007A0833"/>
    <w:rsid w:val="007A3A32"/>
    <w:rsid w:val="007B1760"/>
    <w:rsid w:val="007B370D"/>
    <w:rsid w:val="007B41CB"/>
    <w:rsid w:val="007B4BBC"/>
    <w:rsid w:val="007C11DE"/>
    <w:rsid w:val="007C20C6"/>
    <w:rsid w:val="007C244F"/>
    <w:rsid w:val="007C2729"/>
    <w:rsid w:val="007C31F6"/>
    <w:rsid w:val="007C3D27"/>
    <w:rsid w:val="007C6903"/>
    <w:rsid w:val="007D41B1"/>
    <w:rsid w:val="007D6516"/>
    <w:rsid w:val="007D6B86"/>
    <w:rsid w:val="007D7989"/>
    <w:rsid w:val="007E6E7C"/>
    <w:rsid w:val="007F0B16"/>
    <w:rsid w:val="007F1438"/>
    <w:rsid w:val="007F395D"/>
    <w:rsid w:val="007F3D0E"/>
    <w:rsid w:val="007F5CB4"/>
    <w:rsid w:val="007F66AF"/>
    <w:rsid w:val="00803539"/>
    <w:rsid w:val="008062E3"/>
    <w:rsid w:val="008075CD"/>
    <w:rsid w:val="00817A70"/>
    <w:rsid w:val="00817B3F"/>
    <w:rsid w:val="00817F40"/>
    <w:rsid w:val="00821E76"/>
    <w:rsid w:val="00824E36"/>
    <w:rsid w:val="00826286"/>
    <w:rsid w:val="00827D95"/>
    <w:rsid w:val="008309D6"/>
    <w:rsid w:val="00830D09"/>
    <w:rsid w:val="008327F8"/>
    <w:rsid w:val="00835621"/>
    <w:rsid w:val="0083781F"/>
    <w:rsid w:val="008378C1"/>
    <w:rsid w:val="00841178"/>
    <w:rsid w:val="00841D8E"/>
    <w:rsid w:val="00844C51"/>
    <w:rsid w:val="00850089"/>
    <w:rsid w:val="00850156"/>
    <w:rsid w:val="00850834"/>
    <w:rsid w:val="00850F07"/>
    <w:rsid w:val="008513B5"/>
    <w:rsid w:val="00851BB8"/>
    <w:rsid w:val="00852321"/>
    <w:rsid w:val="00852395"/>
    <w:rsid w:val="008639C3"/>
    <w:rsid w:val="00865DD7"/>
    <w:rsid w:val="00867195"/>
    <w:rsid w:val="008767C3"/>
    <w:rsid w:val="008923B7"/>
    <w:rsid w:val="00897B93"/>
    <w:rsid w:val="008A7F97"/>
    <w:rsid w:val="008B2EEC"/>
    <w:rsid w:val="008C09EE"/>
    <w:rsid w:val="008C1B22"/>
    <w:rsid w:val="008C79BC"/>
    <w:rsid w:val="008D2048"/>
    <w:rsid w:val="008D4BEC"/>
    <w:rsid w:val="008F3395"/>
    <w:rsid w:val="008F3645"/>
    <w:rsid w:val="008F3F4A"/>
    <w:rsid w:val="008F5863"/>
    <w:rsid w:val="008F7D19"/>
    <w:rsid w:val="00904EC2"/>
    <w:rsid w:val="00907ED7"/>
    <w:rsid w:val="009105C9"/>
    <w:rsid w:val="00913D07"/>
    <w:rsid w:val="0091678D"/>
    <w:rsid w:val="0091747E"/>
    <w:rsid w:val="00922BE3"/>
    <w:rsid w:val="00923BF2"/>
    <w:rsid w:val="00926AAC"/>
    <w:rsid w:val="00926F47"/>
    <w:rsid w:val="009301A4"/>
    <w:rsid w:val="009337D0"/>
    <w:rsid w:val="009343E9"/>
    <w:rsid w:val="009351F7"/>
    <w:rsid w:val="009366D6"/>
    <w:rsid w:val="00936D3B"/>
    <w:rsid w:val="0093743E"/>
    <w:rsid w:val="00941D8A"/>
    <w:rsid w:val="00943137"/>
    <w:rsid w:val="00943A75"/>
    <w:rsid w:val="00951F31"/>
    <w:rsid w:val="00956F5A"/>
    <w:rsid w:val="009578E5"/>
    <w:rsid w:val="0096261A"/>
    <w:rsid w:val="00962E36"/>
    <w:rsid w:val="00963E24"/>
    <w:rsid w:val="009660D3"/>
    <w:rsid w:val="00971798"/>
    <w:rsid w:val="00973092"/>
    <w:rsid w:val="009738D5"/>
    <w:rsid w:val="00973B75"/>
    <w:rsid w:val="0097768C"/>
    <w:rsid w:val="009803EB"/>
    <w:rsid w:val="009813DE"/>
    <w:rsid w:val="00981F9A"/>
    <w:rsid w:val="00996FB6"/>
    <w:rsid w:val="009A1B47"/>
    <w:rsid w:val="009A1C41"/>
    <w:rsid w:val="009B2BA5"/>
    <w:rsid w:val="009B2F52"/>
    <w:rsid w:val="009B6329"/>
    <w:rsid w:val="009B7769"/>
    <w:rsid w:val="009B7AB0"/>
    <w:rsid w:val="009C1C80"/>
    <w:rsid w:val="009C69FD"/>
    <w:rsid w:val="009D20CA"/>
    <w:rsid w:val="009D4589"/>
    <w:rsid w:val="009D4DC7"/>
    <w:rsid w:val="009E1926"/>
    <w:rsid w:val="009E2533"/>
    <w:rsid w:val="009E55A1"/>
    <w:rsid w:val="009E76DC"/>
    <w:rsid w:val="009F0965"/>
    <w:rsid w:val="009F57FD"/>
    <w:rsid w:val="00A01BC5"/>
    <w:rsid w:val="00A04C67"/>
    <w:rsid w:val="00A06794"/>
    <w:rsid w:val="00A11ACB"/>
    <w:rsid w:val="00A14A3C"/>
    <w:rsid w:val="00A17079"/>
    <w:rsid w:val="00A208A7"/>
    <w:rsid w:val="00A212B5"/>
    <w:rsid w:val="00A22E07"/>
    <w:rsid w:val="00A25386"/>
    <w:rsid w:val="00A3273B"/>
    <w:rsid w:val="00A36585"/>
    <w:rsid w:val="00A37C87"/>
    <w:rsid w:val="00A427FB"/>
    <w:rsid w:val="00A44898"/>
    <w:rsid w:val="00A46220"/>
    <w:rsid w:val="00A511CA"/>
    <w:rsid w:val="00A5795F"/>
    <w:rsid w:val="00A63378"/>
    <w:rsid w:val="00A641D9"/>
    <w:rsid w:val="00A67C9D"/>
    <w:rsid w:val="00A7178B"/>
    <w:rsid w:val="00A7353E"/>
    <w:rsid w:val="00A7776B"/>
    <w:rsid w:val="00A83D1F"/>
    <w:rsid w:val="00A85982"/>
    <w:rsid w:val="00A90A0A"/>
    <w:rsid w:val="00A92DBD"/>
    <w:rsid w:val="00A94A2A"/>
    <w:rsid w:val="00A9521C"/>
    <w:rsid w:val="00A957F5"/>
    <w:rsid w:val="00A96BFC"/>
    <w:rsid w:val="00AA3783"/>
    <w:rsid w:val="00AB2F67"/>
    <w:rsid w:val="00AB31C1"/>
    <w:rsid w:val="00AB7B10"/>
    <w:rsid w:val="00AC03D5"/>
    <w:rsid w:val="00AC380D"/>
    <w:rsid w:val="00AC683C"/>
    <w:rsid w:val="00AD76E2"/>
    <w:rsid w:val="00AE1197"/>
    <w:rsid w:val="00AE6826"/>
    <w:rsid w:val="00AF1EDB"/>
    <w:rsid w:val="00AF5313"/>
    <w:rsid w:val="00AF64C0"/>
    <w:rsid w:val="00AF6CFD"/>
    <w:rsid w:val="00AF7D95"/>
    <w:rsid w:val="00B00F3D"/>
    <w:rsid w:val="00B03DBC"/>
    <w:rsid w:val="00B07103"/>
    <w:rsid w:val="00B10112"/>
    <w:rsid w:val="00B13207"/>
    <w:rsid w:val="00B155E4"/>
    <w:rsid w:val="00B217B3"/>
    <w:rsid w:val="00B240A8"/>
    <w:rsid w:val="00B54760"/>
    <w:rsid w:val="00B54B44"/>
    <w:rsid w:val="00B55137"/>
    <w:rsid w:val="00B552B3"/>
    <w:rsid w:val="00B60110"/>
    <w:rsid w:val="00B603A8"/>
    <w:rsid w:val="00B626C9"/>
    <w:rsid w:val="00B63171"/>
    <w:rsid w:val="00B641DF"/>
    <w:rsid w:val="00B645D1"/>
    <w:rsid w:val="00B7292E"/>
    <w:rsid w:val="00B72BF6"/>
    <w:rsid w:val="00B730EF"/>
    <w:rsid w:val="00B7446C"/>
    <w:rsid w:val="00B75B31"/>
    <w:rsid w:val="00B7718E"/>
    <w:rsid w:val="00B77C69"/>
    <w:rsid w:val="00B80E89"/>
    <w:rsid w:val="00B82E9D"/>
    <w:rsid w:val="00B84443"/>
    <w:rsid w:val="00B86939"/>
    <w:rsid w:val="00B934C1"/>
    <w:rsid w:val="00B9537A"/>
    <w:rsid w:val="00BA41A9"/>
    <w:rsid w:val="00BA4F47"/>
    <w:rsid w:val="00BA6C55"/>
    <w:rsid w:val="00BB37D0"/>
    <w:rsid w:val="00BB3901"/>
    <w:rsid w:val="00BB3EDE"/>
    <w:rsid w:val="00BB5019"/>
    <w:rsid w:val="00BC06C6"/>
    <w:rsid w:val="00BC1EEB"/>
    <w:rsid w:val="00BC1FB3"/>
    <w:rsid w:val="00BC21CB"/>
    <w:rsid w:val="00BC6310"/>
    <w:rsid w:val="00BD2641"/>
    <w:rsid w:val="00BD6935"/>
    <w:rsid w:val="00BD77D7"/>
    <w:rsid w:val="00BD7ADD"/>
    <w:rsid w:val="00BD7F2A"/>
    <w:rsid w:val="00BE5F5C"/>
    <w:rsid w:val="00BE7D73"/>
    <w:rsid w:val="00BF01A0"/>
    <w:rsid w:val="00C06B77"/>
    <w:rsid w:val="00C07053"/>
    <w:rsid w:val="00C07FBA"/>
    <w:rsid w:val="00C1324D"/>
    <w:rsid w:val="00C16FDB"/>
    <w:rsid w:val="00C228AF"/>
    <w:rsid w:val="00C23C99"/>
    <w:rsid w:val="00C30196"/>
    <w:rsid w:val="00C32A78"/>
    <w:rsid w:val="00C3358D"/>
    <w:rsid w:val="00C34CC7"/>
    <w:rsid w:val="00C351C5"/>
    <w:rsid w:val="00C37077"/>
    <w:rsid w:val="00C41E94"/>
    <w:rsid w:val="00C42572"/>
    <w:rsid w:val="00C4641C"/>
    <w:rsid w:val="00C46D3D"/>
    <w:rsid w:val="00C523FF"/>
    <w:rsid w:val="00C56AE7"/>
    <w:rsid w:val="00C57DFC"/>
    <w:rsid w:val="00C605BB"/>
    <w:rsid w:val="00C61689"/>
    <w:rsid w:val="00C62CE1"/>
    <w:rsid w:val="00C71584"/>
    <w:rsid w:val="00C82F3E"/>
    <w:rsid w:val="00C87893"/>
    <w:rsid w:val="00C90246"/>
    <w:rsid w:val="00C90F21"/>
    <w:rsid w:val="00C91927"/>
    <w:rsid w:val="00C93001"/>
    <w:rsid w:val="00C93235"/>
    <w:rsid w:val="00C94753"/>
    <w:rsid w:val="00CA2F68"/>
    <w:rsid w:val="00CA45AC"/>
    <w:rsid w:val="00CA75B7"/>
    <w:rsid w:val="00CB0EED"/>
    <w:rsid w:val="00CB68B9"/>
    <w:rsid w:val="00CC0A59"/>
    <w:rsid w:val="00CC2B35"/>
    <w:rsid w:val="00CC2F01"/>
    <w:rsid w:val="00CC3BBA"/>
    <w:rsid w:val="00CC4FD0"/>
    <w:rsid w:val="00CD1094"/>
    <w:rsid w:val="00CD5C5E"/>
    <w:rsid w:val="00CD6ECB"/>
    <w:rsid w:val="00CE2343"/>
    <w:rsid w:val="00CE6250"/>
    <w:rsid w:val="00CF0A9C"/>
    <w:rsid w:val="00CF6148"/>
    <w:rsid w:val="00D0203F"/>
    <w:rsid w:val="00D11D9B"/>
    <w:rsid w:val="00D15256"/>
    <w:rsid w:val="00D210F5"/>
    <w:rsid w:val="00D2112B"/>
    <w:rsid w:val="00D24D15"/>
    <w:rsid w:val="00D25355"/>
    <w:rsid w:val="00D305A1"/>
    <w:rsid w:val="00D318D0"/>
    <w:rsid w:val="00D32F1B"/>
    <w:rsid w:val="00D42DA4"/>
    <w:rsid w:val="00D43EBF"/>
    <w:rsid w:val="00D44B51"/>
    <w:rsid w:val="00D46530"/>
    <w:rsid w:val="00D53ABE"/>
    <w:rsid w:val="00D53F0C"/>
    <w:rsid w:val="00D54105"/>
    <w:rsid w:val="00D5558B"/>
    <w:rsid w:val="00D5604E"/>
    <w:rsid w:val="00D60DA5"/>
    <w:rsid w:val="00D62E4F"/>
    <w:rsid w:val="00D6373A"/>
    <w:rsid w:val="00D63B04"/>
    <w:rsid w:val="00D65B51"/>
    <w:rsid w:val="00D67FD9"/>
    <w:rsid w:val="00D70B41"/>
    <w:rsid w:val="00D74AF9"/>
    <w:rsid w:val="00D7750B"/>
    <w:rsid w:val="00D803DB"/>
    <w:rsid w:val="00D82D07"/>
    <w:rsid w:val="00D82EA7"/>
    <w:rsid w:val="00D83213"/>
    <w:rsid w:val="00D8339D"/>
    <w:rsid w:val="00D87259"/>
    <w:rsid w:val="00D94DA7"/>
    <w:rsid w:val="00DA04C8"/>
    <w:rsid w:val="00DA1C35"/>
    <w:rsid w:val="00DA4F0F"/>
    <w:rsid w:val="00DA5ADF"/>
    <w:rsid w:val="00DB113F"/>
    <w:rsid w:val="00DB21AE"/>
    <w:rsid w:val="00DB2617"/>
    <w:rsid w:val="00DB6A33"/>
    <w:rsid w:val="00DC1497"/>
    <w:rsid w:val="00DD01FB"/>
    <w:rsid w:val="00DD04C3"/>
    <w:rsid w:val="00DD2194"/>
    <w:rsid w:val="00DD22ED"/>
    <w:rsid w:val="00DD74F0"/>
    <w:rsid w:val="00DD79A1"/>
    <w:rsid w:val="00DE0E83"/>
    <w:rsid w:val="00DE361B"/>
    <w:rsid w:val="00DE38F7"/>
    <w:rsid w:val="00DF03B3"/>
    <w:rsid w:val="00DF40EA"/>
    <w:rsid w:val="00DF5CB5"/>
    <w:rsid w:val="00DF6DFA"/>
    <w:rsid w:val="00E00D7D"/>
    <w:rsid w:val="00E012DB"/>
    <w:rsid w:val="00E06303"/>
    <w:rsid w:val="00E143BF"/>
    <w:rsid w:val="00E1460F"/>
    <w:rsid w:val="00E14930"/>
    <w:rsid w:val="00E16259"/>
    <w:rsid w:val="00E164F3"/>
    <w:rsid w:val="00E225E6"/>
    <w:rsid w:val="00E23E49"/>
    <w:rsid w:val="00E2693F"/>
    <w:rsid w:val="00E4614C"/>
    <w:rsid w:val="00E5078B"/>
    <w:rsid w:val="00E52393"/>
    <w:rsid w:val="00E56FCB"/>
    <w:rsid w:val="00E625D5"/>
    <w:rsid w:val="00E63D8D"/>
    <w:rsid w:val="00E758E7"/>
    <w:rsid w:val="00E76386"/>
    <w:rsid w:val="00E86092"/>
    <w:rsid w:val="00E87783"/>
    <w:rsid w:val="00E90890"/>
    <w:rsid w:val="00E91D02"/>
    <w:rsid w:val="00E91ED5"/>
    <w:rsid w:val="00E93BFD"/>
    <w:rsid w:val="00E965AD"/>
    <w:rsid w:val="00EA6BC3"/>
    <w:rsid w:val="00EB0BC2"/>
    <w:rsid w:val="00EC27F5"/>
    <w:rsid w:val="00EC535A"/>
    <w:rsid w:val="00EC5A8E"/>
    <w:rsid w:val="00ED0059"/>
    <w:rsid w:val="00ED22CE"/>
    <w:rsid w:val="00ED2619"/>
    <w:rsid w:val="00ED46BF"/>
    <w:rsid w:val="00ED4BAB"/>
    <w:rsid w:val="00EE453B"/>
    <w:rsid w:val="00EE46AA"/>
    <w:rsid w:val="00EF289E"/>
    <w:rsid w:val="00EF5EDA"/>
    <w:rsid w:val="00F1293D"/>
    <w:rsid w:val="00F1706A"/>
    <w:rsid w:val="00F17671"/>
    <w:rsid w:val="00F17A1C"/>
    <w:rsid w:val="00F226C8"/>
    <w:rsid w:val="00F26D8E"/>
    <w:rsid w:val="00F27671"/>
    <w:rsid w:val="00F3389D"/>
    <w:rsid w:val="00F33C73"/>
    <w:rsid w:val="00F42E06"/>
    <w:rsid w:val="00F46936"/>
    <w:rsid w:val="00F536F7"/>
    <w:rsid w:val="00F54E35"/>
    <w:rsid w:val="00F55359"/>
    <w:rsid w:val="00F554D7"/>
    <w:rsid w:val="00F62C3F"/>
    <w:rsid w:val="00F64ECC"/>
    <w:rsid w:val="00F66ED7"/>
    <w:rsid w:val="00F66F75"/>
    <w:rsid w:val="00F676C6"/>
    <w:rsid w:val="00F71472"/>
    <w:rsid w:val="00F734A3"/>
    <w:rsid w:val="00F779F1"/>
    <w:rsid w:val="00F8454F"/>
    <w:rsid w:val="00F8779E"/>
    <w:rsid w:val="00F9303C"/>
    <w:rsid w:val="00F9350C"/>
    <w:rsid w:val="00F94072"/>
    <w:rsid w:val="00F94A41"/>
    <w:rsid w:val="00FA0625"/>
    <w:rsid w:val="00FC0095"/>
    <w:rsid w:val="00FC2D80"/>
    <w:rsid w:val="00FC4828"/>
    <w:rsid w:val="00FC4B24"/>
    <w:rsid w:val="00FC56D7"/>
    <w:rsid w:val="00FC698B"/>
    <w:rsid w:val="00FC72EE"/>
    <w:rsid w:val="00FD0814"/>
    <w:rsid w:val="00FD0C4B"/>
    <w:rsid w:val="00FD384C"/>
    <w:rsid w:val="00FE0F5C"/>
    <w:rsid w:val="00FE5A3F"/>
    <w:rsid w:val="00FE5FF6"/>
    <w:rsid w:val="00FE640B"/>
    <w:rsid w:val="00FF1FDC"/>
    <w:rsid w:val="012081C2"/>
    <w:rsid w:val="153F4EEA"/>
    <w:rsid w:val="199943B8"/>
    <w:rsid w:val="1C6A6F9E"/>
    <w:rsid w:val="2A55E159"/>
    <w:rsid w:val="421FB652"/>
    <w:rsid w:val="45A7CB35"/>
    <w:rsid w:val="4988BC9E"/>
    <w:rsid w:val="49F513E1"/>
    <w:rsid w:val="4AD30876"/>
    <w:rsid w:val="5A411ED2"/>
    <w:rsid w:val="621E3716"/>
    <w:rsid w:val="7344D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7D87"/>
  <w15:chartTrackingRefBased/>
  <w15:docId w15:val="{2E82022D-0905-44C8-B04C-E3EC1DF3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1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12D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E012DB"/>
  </w:style>
  <w:style w:type="paragraph" w:styleId="Poprawka">
    <w:name w:val="Revision"/>
    <w:hidden/>
    <w:uiPriority w:val="99"/>
    <w:semiHidden/>
    <w:rsid w:val="00661E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4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53B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04C67"/>
    <w:pPr>
      <w:spacing w:after="0" w:line="240" w:lineRule="auto"/>
      <w:ind w:left="720"/>
    </w:pPr>
    <w:rPr>
      <w:rFonts w:ascii="Calibri" w:hAnsi="Calibri" w:cs="Calibri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F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FD"/>
  </w:style>
  <w:style w:type="paragraph" w:styleId="Stopka">
    <w:name w:val="footer"/>
    <w:basedOn w:val="Normalny"/>
    <w:link w:val="StopkaZnak"/>
    <w:uiPriority w:val="99"/>
    <w:unhideWhenUsed/>
    <w:rsid w:val="009F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FD"/>
  </w:style>
  <w:style w:type="character" w:customStyle="1" w:styleId="AkapitzlistZnak">
    <w:name w:val="Akapit z listą Znak"/>
    <w:link w:val="Akapitzlist"/>
    <w:uiPriority w:val="99"/>
    <w:rsid w:val="00F66ED7"/>
    <w:rPr>
      <w:rFonts w:ascii="Calibri" w:hAnsi="Calibri" w:cs="Calibri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443"/>
    <w:pPr>
      <w:spacing w:after="0" w:line="240" w:lineRule="auto"/>
    </w:pPr>
    <w:rPr>
      <w:rFonts w:ascii="EON Brix Sans" w:hAnsi="EON Brix Sans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443"/>
    <w:rPr>
      <w:rFonts w:ascii="EON Brix Sans" w:hAnsi="EON Brix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443"/>
    <w:rPr>
      <w:vertAlign w:val="superscript"/>
    </w:rPr>
  </w:style>
  <w:style w:type="character" w:customStyle="1" w:styleId="cf01">
    <w:name w:val="cf01"/>
    <w:basedOn w:val="Domylnaczcionkaakapitu"/>
    <w:rsid w:val="00A90A0A"/>
    <w:rPr>
      <w:rFonts w:ascii="Segoe UI" w:hAnsi="Segoe UI" w:cs="Segoe UI" w:hint="default"/>
      <w:sz w:val="18"/>
      <w:szCs w:val="18"/>
    </w:rPr>
  </w:style>
  <w:style w:type="paragraph" w:customStyle="1" w:styleId="text-body">
    <w:name w:val="text-body"/>
    <w:basedOn w:val="Normalny"/>
    <w:rsid w:val="0056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8D1"/>
    <w:rPr>
      <w:b/>
      <w:bCs/>
    </w:rPr>
  </w:style>
  <w:style w:type="character" w:styleId="Uwydatnienie">
    <w:name w:val="Emphasis"/>
    <w:basedOn w:val="Domylnaczcionkaakapitu"/>
    <w:uiPriority w:val="20"/>
    <w:qFormat/>
    <w:rsid w:val="005658D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2B36AC"/>
  </w:style>
  <w:style w:type="character" w:customStyle="1" w:styleId="scxp250207969">
    <w:name w:val="scxp250207969"/>
    <w:basedOn w:val="Domylnaczcionkaakapitu"/>
    <w:rsid w:val="002B36AC"/>
  </w:style>
  <w:style w:type="character" w:customStyle="1" w:styleId="eop">
    <w:name w:val="eop"/>
    <w:basedOn w:val="Domylnaczcionkaakapitu"/>
    <w:rsid w:val="002B36AC"/>
  </w:style>
  <w:style w:type="paragraph" w:customStyle="1" w:styleId="paragraph">
    <w:name w:val="paragraph"/>
    <w:basedOn w:val="Normalny"/>
    <w:rsid w:val="0039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ondlaklimat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  <SharedWithUsers xmlns="eb585914-d546-41d5-863f-24e9809e7239">
      <UserInfo>
        <DisplayName>Blados, Paweł</DisplayName>
        <AccountId>9</AccountId>
        <AccountType/>
      </UserInfo>
      <UserInfo>
        <DisplayName>Budek, Ewa</DisplayName>
        <AccountId>24</AccountId>
        <AccountType/>
      </UserInfo>
      <UserInfo>
        <DisplayName>Podmokły, Karolina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2404-C277-410D-9131-90AD96C0E4C7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2.xml><?xml version="1.0" encoding="utf-8"?>
<ds:datastoreItem xmlns:ds="http://schemas.openxmlformats.org/officeDocument/2006/customXml" ds:itemID="{0EF70F0C-ECDE-41BA-ADBF-1DFCE2CD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77BE5-321F-4192-AF1E-3F3552B07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2DAD9-EABA-4E4D-B093-4957D78F51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Sekowska</dc:creator>
  <cp:keywords/>
  <dc:description/>
  <cp:lastModifiedBy>Roza Lorenc</cp:lastModifiedBy>
  <cp:revision>8</cp:revision>
  <dcterms:created xsi:type="dcterms:W3CDTF">2024-04-09T09:33:00Z</dcterms:created>
  <dcterms:modified xsi:type="dcterms:W3CDTF">2024-04-19T13:08:00Z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