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02.10.2024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i MoneyGram rozszerzają współpracę na wszystkie hipermarkety sieci w Polsce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Polska kontynuuje rozwój współpracy z MoneyGram, umożliwiając swoim klientom realizację łatwych i bezpiecznych przekazów pieniężnych w kraju oraz za granicą. Usługa ta została już uruchomiona w 90 hipermarketach Carrefour, a w najbliższym czasie obejmie wszystkie duże sklepy tej sieci w naszym kraju.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Od uruchomienia usługi w listopadzie 2023 roku, Carrefour obserwuje rosnące zainteresowanie klientów ofertą MoneyGram. Coraz więcej osób wybiera tą sieć nie tylko na zakupy, ale również jako miejsce do realizacji swoich potrzeb finansowych w szybki i bezpieczny sposób.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MoneyGram umożliwia łatwe transfery pieniędzy z Polski do 400 tysięcy punktów w 200 państwach i terytoriach na całym świecie. Klienci Carrefour mogą korzystać z przekazów gotówkowych oraz przelewów na konto bankowe w kraju odbioru. Dodatkowo tylko w Carrefour dostępna jest wysyłka pieniędzy ze sklepu do sklepu, niezależnie od kraju, w którym dany sklep jest zlokalizowany, pod warunkiem że oferuje on usługę MoneyGram.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Korzystanie z usługi MoneyGram w Carrefour jest proste i intuicyjne. Klient przedstawia dokument tożsamości w Punkcie Obsługi Klienta hipermarketu, a następnie przekazuje pracownikowi informacje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wymagane do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wypełnienia elektronicznego formularza. Po zrealizowaniu transakcji klient otrzymuje potwierdzenie przekazu wraz z kodem odbioru. Pieniądze mogą być odebrane w ciągu 10 minut od ich przesłania w jednym z 400 tysięcy punktów MoneyGram na całym świecie. Po weryfikacji dokumentu i kodu przez pracownika klient może odebrać przekaz, a cała transakcja nie trwa więcej niż kilka minut. Opłaty za usługę zależą od kwoty przekazu i kraju docelowego, przy czym najniższa opłata wynosi 11,90 zł dla przekazów krajowych i 13,40 zł dla zagranicznych. W sklepach Carrefour w Polsce transakcje MoneyGram realizowane są tylko w polskiej walucie.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Rozszerzenie usługi MoneyGram na hipermarkety Carrefour zapewnia klientom jeszcze większy dostęp do szybkich i bezpiecznych przekazów pieniężnych. Sieć planuje dalszą ekspansję tej usługi, aby sprostać rosnącym oczekiwaniom klientów. Następnym krokiem będzie wdrożenie MoneyGram do supermarketów sieci, co zapewni jeszcze większą wygodę i dostępność.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zachęca klientów do odwiedzania hipermarketów i korzystania z usługi MoneyGram, szczególnie jeśli mają bliskich za granicą. Dzięki tej usłudze, przekazy pieniężne mogą być realizowane szybko i bezpiecznie, co ułatwia wsparcie finansowe najbliższych niezależnie od miejsca ich pobytu.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1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