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28.11.2024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Polska nawiązuje ogólnopolską współpracę z Uber Eats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Carrefour ogłasza rozpoczęcie współpracy w Polsce z Uber Eats, globalną platformą dostaw jedzenia i produktów codziennego użytku. Na pierwszym etapie projektu obejmującym 17 polskich miast, klienci tej platformy będą mogli skorzystać w swojej aplikacji z bogatej oferty ponad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15.000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produktów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 dostępnych do zamówienia z 40 sklepów sieci w Polsce. Partnerstwo z Uber Eats to kolejny istotny krok w strategii rozwoju sprzedaży internetowej Carrefour na polskim rynku. 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ramach współpracy z Uber Eats w Polsce, Carrefour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umożliwi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klientom dostęp do szerokiego asortymentu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ponad 15.000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produktów z wygodną dostawą prosto pod drzwi. W ofercie aplikacji znajdą się zarówno produkty spożywcze, jak również chemia gospodarcza, kosmetyki oraz produkty z kategorii non-food, w tym produkty sezonowe np. zabawki, które dostępne będą jeszcze przed tegorocznymi świętami Bożego Narodzenia.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Co warte podkreślenia, produkty kupowane w aplikacji będą dostępne w takich samych cenach jak w sklepie internetowym carrefour.pl.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Cieszymy się, że współpraca z siecią Carrefour rozpoczyna się w tak szczególnym okresie w roku. Wygoda i szybkość zakupów z dostawą, zwłaszcza w okresie przedświątecznym, są kluczowe dla naszych klientów. Tym samym odpowiadamy na potrzeby dostaw artykułów niekoniecznie pierwszej potrzeby, takich jak choćby zabawki, w ciągu kilkudziesięciu minut. To nowość na rynku -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Michał Dubisz, General Manager Uber Eats w Polsce. 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Współpracę Carrefour oraz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Uber Eats wyróżnia w pełni automatyczne zarządzanie asortymentem. Dzięki takiemu rozwiązaniu klient będzie miał dostęp do szerokiej oferty Carrefour już na poziomie aplikacji.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Tak jak w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pozostałych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kanałach sprzedaży online, dostępność produktów w aplikacji powiązana będzie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z lokalizacją sklepu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oraz na bieżąco aktualizowana, m.in. o nowe produkty.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Rozpoczęcie współpracy z Uber Eats jest dla nas strategiczną inwestycją w zwiększenie zasięgu naszej sprzedaży internetowej. Dzięki temu partnerstwu będziemy w stanie dotrzeć do nowych grup odbiorców i zapewnić im wygodę codziennych zakupów z wygodną i szybką dostawą do domu. Cieszymy się, że możemy w ten sposób odpowiedzieć na zmieniające się potrzeby i oczekiwania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konsumentów, którzy coraz częściej szukają nowoczesnych opcji zakupowych. Jest to już trzecie istotne wdrożenie w tym roku, które realizujemy wspólnie z naszymi partnerami. Dzięki sprawdzonym procedurom i wysokiej efektywności operacyjnej nasz zespół jest w pełni gotowy na obsługę rosnącej liczby zamówień internetowych, zarówno w  naszych sklepach jak i magazynach. Cieszymy się, że możemy zapewnić naszym klientom jeszcze szybszy i wygodniejszy dostęp do produktów, utrzymując przy tym najwyższy standard obsługi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—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Marek Garus, Dyrektor e-commerce w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Sam p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roces zamawiania zakupów przez aplikacj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ę jest prosty i intuicyjny. Klient wybiera sklep na poziomie aplikacji, dodaje wybrane produkty do koszyka, płaci i czeka na dostawę. Dla subskrybentów Uber One, dostawa zakupów z sieci Carrefour jest bezpłatna.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Polska inwestując w rozwój swojej sprzedaży internetowej, skupia się na otwieraniu własnych sklepów internetowych w kolejnych polskich miastach, a także na nawiązywaniu współpracy z zewnętrznymi partnerami. Uber Eats to kolejny z liderów rynkowych, który zaoferuje produkty spożywcze swoim klientom na polskim rynku, a Carrefour jest pierwszą dużą siecią sklepów, która dołączyła do oferty tej aplikacji.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Uber Eats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yellow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Uber Eats to usługa, która pozwala na wygodne i intuicyjne zamawianie jedzenia oraz zakupów z dostawą, za pomocą aplikacji mobilnej, dostępnej na smartfony lub poprzez stronę internetową. Na naszym rynku aplikacja zadebiutowała w lutym 2017 r. w Warszawie, rozpoczynając współpracę ze 150 partnerami restauracyjnymi. Od tego czasu ich liczba wzrosła do blisko 8000 restauracji dostępnych obecnie w aplikacji w ponad 130 miastach w Polsce w tym: Warszawa, Kraków, Poznań, Wrocław, Gdańsk, Gdynia, Sopot, Łódź, Katowice, Toruń, Rzeszów, Bydgoszcz, Białystok, Lublin, Szczecin, Częstochowa, Kielce, Radom, Olsztyn, Zielona Góra, Opole, Gorzów Wielkopolski, Elbląg, Płock, Włocławek, Koszalin, Kalisz, Legnica, Łomża, Jelenia Góra, Ełk, Lubin, Siedlce, Słupsk, Leszno, Stalowa Wola, Suwałki, Mielec, Zamość, Gliwice, Zabrze, Sosnowiec, Chorzów, Bielsko-Biała, Dąbrowa Górnicza, Tychy, Ruda-Śląska, Bytom, Żory, Tarnowskie Góry, Mysłowice, Tarnów, Nowy Sącz, Pabianice, Piotrków Trybunalski.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4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