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12.06.2025 r.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Czerwcowa akcja Carrefour i PAYBACK – klienci zyskają nawet 2500 punktów i 25 zł w e-bonie za zakupy z aplikacją “Mój Carrefour”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i PAYBACK kontynuują wspólne działania lojalnościowe, rozpoczynając promocję skierowaną do klientów robiących codzienne zakupy w czerwcu. Tylko do końca miesiąca na uczestników programu i użytkowników aplikacji “Mój Carrefour” czeka nawet 2500 punktów PAYBACK oraz 25 zł w e-bonie na kolejne zakupy.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Czerwiec to miesiąc, w którym klienci intensywnie przygotowują się do wakacji – robią większe zakupy spożywcze, kupują asortyment plażowy czy planują dalsze wyjazdy z rodziną. Carrefour Polska wspólnie z PAYBACK przygotowali w tym czasie specjalną akcję oszczędnościową, pt. „Kupuj i zyskuj”, której celem jest wsparcie klientów w okresie większych wydatków oraz nagrodzenie ich lojalności.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Aby wziąć udział w promocji „Kupuj i zyskuj”, należy posiadać zarejestrowaną kartę PAYBACK oraz aktywować kupony w aplikacji PAYBACK, na stronie www.payback.pl lub w aplikacji Mój Carrefour (w przypadku połączonych kont) przed zakupami. Promocja trwa do 30 czerwca 2025 r. i obejmuje maksymalnie jedne zakupy dziennie za minimum 99 zł w sklepach Carrefour. Za każdy z pięciu zakupów spełniających warunki, uczestnik otrzyma kupon na 500 punktów PAYBACK (łącznie do 2500 punktów), a po piątych zakupach - dodatkowo e-bon o wartości 25 zł na kolejne zakupy. Dostępny on będzie w aplikacji Mój Carrefour i ważny przez 14 dni od następnego dnia po jego przyznaniu. 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Więcej o współpracy Carrefour i PAYBACK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Współpraca Carrefour i PAYBACK rozpoczęła się w maju minionego roku. Dzięki integracji aplikacji obu partnerów korzystanie z PAYBACK w Carrefour jest bardzo proste. Aby zbierać ºpunkty PAYBACK, klienci muszą okazać przy kasie swoją plastikową kartę lub aplikację mobilną PAYBACK. Osoby, które preferują mieć wszystkie korzyści z zakupów w Carrefour w jednym miejscu, mogą przypisać PAYBACK w aplikacji mobilnej "Mój Carrefour" lub na carrefour.pl dla zakupów online. Rejestracja dokonana w ten sposób pozwala jednym odbiciem aplikacji korzystać z akcji promocyjnych i lojalnościowych organizowanych przez Carrefour i jednocześnie zbierać ºpunkty PAYBACK.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Zasady i regulamin akcji dostępne są na stronie: https://www.carrefour.pl/lp-kupuj-i-zyskuj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25 centrów handlowych o łącznej powierzchni ponad 350 000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uWxJU41fWPvDp/y9NYm3EwVaw==">CgMxLjA4AHIhMTVYTHFjOVNYSnVEQXh6Z0NsSVpCVjRlOGROYWZzcVNM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