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02.07.2025 r.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Lipcowa promocja Carrefour i PAYBACK – jeszcze więcej punktów i wyjątkowe nagrody dla klientów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i PAYBACK kontynuują wspólne działania lojalnościowe, rozpoczynając kolejną promocję skierowaną do klientów robiących zakupy w lipcu. Tylko do końca miesiąca uczestnicy programu oraz użytkownicy aplikacji “Mój Carrefour” mogą liczyć nawet na 10 razy większą liczbę punktów PAYBACK, a także specjalny e-bon do wykorzystania przy kolejnych zakupach.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Lipcowa akcja to propozycja dla wszystkich, którzy przygotowują się do wakacyjnych wyjazdów, planują letnie spotkania przy grillu lub chcą zaopatrzyć się w sezonowe produkty. Carrefour Polska wraz z PAYBACK przygotowali w tym czasie specjalną akcję oszczędnościową pod nazwą „Lipcowa jazda z punktami”, której celem jest wsparcie klientów w realizacji letnich planów i nagrodzenie ich lojalności.</w:t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Aby wziąć udział w promocji, należy posiadać zarejestrowaną kartę PAYBACK oraz aktywować pierwszy kupon w aplikacji PAYBACK, na stronie www.payback.pl lub w aplikacji “Mój Carrefour” (w przypadku połączonych kont) przed dokonaniem zakupów. Promocja trwa do 31 lipca 2025 r. i obejmuje maksymalnie jedne zakupy dziennie za minimum 49 zł w sklepach Carrefour. Podczas wizyt w sklepach, po aktywacji kolejnych kuponów, uczestnicy mogą zyskać coraz większą liczbę punktów PAYBACK, aż do dziesięciokrotności standardowej wartości przy szóstym zakupie spełniającym warunki akcji. Dodatkowo klienci korzystający z aplikacji “Mój Carrefour” po szóstych zakupach otrzymają specjalny e-bon o wartości 20 zł na następne zakupy, który będzie ważny przez 14 dni od dnia następującego po jego przyznaniu.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Więcej o współpracy Carrefour i PAYBACK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Partnerstwo Carrefour i PAYBACK rozpoczęło się w maju ubiegłego roku. Dzięki integracji aplikacji obu marek korzystanie z PAYBACK w Carrefour jest wyjątkowo wygodne. Klienci mogą okazać przy kasie tradycyjną kartę PAYBACK lub aplikację mobilną, a także przypisać PAYBACK do aplikacji “Mój Carrefour” lub konta na carrefour.pl przy zakupach online. Pozwala to zbierać punkty PAYBACK oraz jednocześnie korzystać z akcji promocyjnych i lojalnościowych Carrefour w ramach jednego narzędzia.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Szczegóły akcji i regulamin są dostępne na stronie: carrefour.pl/lp-lipcowa-jazda.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25 centrów handlowych o łącznej powierzchni ponad 350 000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17CFCqlmOGftt8Ip3MyY/tyxkw==">CgMxLjA4AHIhMUdYVWtmazdQQ2FhWTJ3MXpTaFdnREp1d1VFaUpDWDBM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