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22.07.2025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Morze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możliwości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na Twoim stole –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asortyment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ryb i owoców morza w letniej ofercie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kontynuuje rozwój oferty produktów świeżych, zapraszając klientów na trzecią edycję ogólnopolskich Targów Ryb „Z wody prosto na Twój talerz”. W dniach od 21 do 26 lipca we wszystkich sklepach sieci dostępna będzie szeroka gama pakowanych ryb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świeżych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 owoców morza, ryb  wędzonych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oraz śledzi</w:t>
      </w:r>
      <w:r w:rsidDel="00000000" w:rsidR="00000000" w:rsidRPr="00000000">
        <w:rPr>
          <w:rFonts w:ascii="Verdana" w:cs="Verdana" w:eastAsia="Verdana" w:hAnsi="Verdana"/>
          <w:b w:val="1"/>
          <w:color w:val="4a86e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wyjątkowo atrakcyjnych cenach. Klienci mogą liczyć na wysoką jakość produktów, różnorodność gatunkową oraz formę pakowania, która gwarantuje dłuższą świeżość i większy komfort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zakup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ów. Ta edycja Targów to kontynuacja strategii Carrefour skoncentrowanej na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umacnianiu pozycji lidera w segmencie produktów świeżych oraz promowaniu zdrowego stylu 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Regularne spożywanie ryb jest kluczowym elementem zdrowej diety, wpływającym korzystnie na funkcjonowanie układu sercowo-naczyniowego. Jak wynika z badania ATTICA, prowadzonego w Grecji na przestrzeni dwudziestu lat (2002–2022), osoby jedzące ponad dwie porcje ryb i owoców morza tygodniowo miały aż o 27% niższe ryzyko rozwoju chorób sercowo-naczyniowych. Co więcej, ich 10-letnie ryzyko zgonu z powodu tych chorób było o 74% niższe w porównaniu do osób spożywających ryby rzadziej. Te wyniki podkreślają, jak ważne jest regularne włączanie ryb do jadłospisu, ze względu na zawarte w nich kwasy omega-3 i inne składniki odżywcze wspierające zdrowie serca i układu krążenia.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startującej właśnie trzeciej edycji Targów Ryb „Z wody prosto na Twój talerz, Carrefour Polska zaoferował blisko 20 wyselekcjonowanych produktów. Wśród nich znalazł się m.in. świeże filety z mintaja i miruny marki własnej Carrefour z certyfikatem MSC, polędwica z dorsza MSC, gotowane krewetki, mieszanka owoców morza, łosoś marki MOWI z certyfikatem ASC oraz dorada patroszona. Ponadto sieć oferuje klientom atrakcyjną ofertę śledzia w różnych wariantach smakowych, pstrąga oraz łososia wędzonego w plastrach, a także popularne paluszki surimi, idealne jako przekąska lub dodatek do sałatek. Szczególną uwagę poświęcono aspektom środowiskowym - znaczna część asortymentu pochodzi ze zrównoważonych połowów i hodowli, potwierdzonych międzynarodowymi certyfikatami MSC i ASC. Oferta została skomponowana tak, by zadowolić zarówno miłośników tradycyjnych smaków, jak i osoby poszukujące kulinarnych inspiracji z różnych stron świata.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Regularne spożywanie ryb to nie tylko element zdrowego stylu życia, ale również rosnące oczekiwania naszych klientów wobec oferty produktów świeżych. W odpowiedzi na te potrzeby, w ramach Targów Ryb oferujemy szeroki wybór wysokiej jakości ryb i owoców morza w wygodnej, pakowanej formie oraz atrakcyjnych cenach. Naszym celem jest nie tylko zapewnienie dostępu do produktów spełniających najwyższe standardy jakości i bezpieczeństwa, ale także ułatwienie klientom codziennego podejmowania zdrowych wyborów żywieniowych. Dzięki stale rozwijanej ofercie oraz zaangażowaniu naszych dostawców i partnerów, jesteśmy liderem rynku w segmencie świeżych ryb, co potwierdza zaufanie i rosnące zainteresowanie konsumentów. Kontynuujemy naszą strategię, by Targi Ryb stały się stałym elementem zakupowego kalendarza, wspierając rozwój rynku świeżych produktów i promując zdrowe nawyki — mówi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Adam Szałwiński, Dyrektor Zakupów Produktów Świeżych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Carrefour Polska.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Targi Ryb w Carrefour to nie tylko okazja do zakupu wysokiej jakości produktów w obniżonych cenach, ale również wyraz konsekwentnej realizacji strategii „Act For Food” – globalnej inicjatywy Carrefour, której celem jest wspieranie zdrowych wyborów żywieniowych. Dzięki szerokiemu asortymentowi, wygodnej formie pakowania Carrefour zachęca konsumentów do częstszego sięgania po ryby i owoce morza – z korzyścią zarówno dla zdrowia, jak i środowiska.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atOpiudRGqlrS3gM/TgGDdvVg==">CgMxLjA4AHIhMU5hT1g5YUgyeHhCZFJpYl9saHhqRTJHOHNsSE1TdU5G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</cp:coreProperties>
</file>