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18.11.2025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Black Month w Carrefour - sieć wystartowała z ofertą prezentów na Święta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Carrefour Polska uruchomił Black Month – nową, miesięczną odsłonę dobrze znanego Black Friday. Zamiast jednodniowej wyprzedaży odbywającej się w ostatni piątek listopada, klienci tej sieci mogą kupić nawet 500 najpopularniejszych propozycji prezentów świątecznych: od sprzętu RTV i AGD przez zabawki, aż po akcesoria do domu w cenach obniżonych nawet do –50%. Akcja potrwa do 30 listopada.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Przeprowadzone przez Neinver w 2024 roku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badanie dotyczące zwyczajów zakupowych Polaków, pokazuje wyraźną zmianę w sposobie przygotowań do Świąt. Coraz więcej konsumentów odchodzi od grudniowych zakupów „na ostatnią chwilę” – aż 24% badanych deklaruje, że zaczyna kompletować prezenty już w listopadzie. Według respondentów wcześniejsze zakupy oznaczają nie tylko większy wybór i spokojniejszy proces decyzyjny, ale przede wszystkim realne oszczędności wynikające z listopadowych promocji. Badanie wskazuje również, że klienci coraz świadomiej planują budżet świąteczny, a przedłużone akcje rabatowe marek i sieci handlowych są dla nich dodatkową motywacją, by rozłożyć wydatki w czasie i uniknąć przedświątecznych kolejek. Carrefour wychodzi naprzeciw tym potrzebom - dlatego zamiast jednego dnia obniżek wprowadza Black Month, dając klientom więcej czasu na zakupy prezentowe dokonywane z myślą o zbliżających się Świętach.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Promocje bez presji czasu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Black Month Carrefour zamienia intensywny, jednodniowy Black Friday w czterotygodniowy okres obniżek na najpopularniejsze asortymenty produktów kupowane jako prezenty pod choinkę. Dzięki temu klienci nie muszą polować na okazje, tylko korzystać z nich spokojnie przez cały listopad. W zależności od sklepu na klientów czeka nawet do 500 produktów w obniżonych cenach, a rabaty sięgają nawet do –50%. W ofercie znajdują się m.in. zabawki, RTV, AGD, książki, tekstylia i akcesoria do domu, czyli kategorie najczęściej wybierane jako prezenty świąteczne. Ekspozycje z ofertą promocyjną zostały wyeksponowane centralnie, tak aby zakupy były intuicyjne i szybkie - nawet przy większej liście upominków.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Tegoroczny Black Month w Carrefourze otwiera szeroka oferta produktów znanych i rozpoznawalnych marek, które od lat cieszą się dużą popularnością wśród klientów. W promocji dostępne są m.in. odkurzacz Dyson, laptopy ASUS, telefony Samsung, czy Oppo, głośniki Sony i JBL, a także akcesoria kuchenne Gerlach oraz kultowe zestawy klocków LEGO, zabawki Barbie i Hot Wheels. Tegoroczna oferta w Carrefour została przygotowana tak, aby klienci mogli znaleźć w atrakcyjnych cenach produkty marek dobrze im znanych i chętnie wybieranych również poza okresem promocyjnym.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Black Month potrwa w Carrefour do 30 listopada.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2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Link: https://omnichannelnews.pl/2024/12/13/swiateczne-zwyczaje-zakupowe-polakow-jak-kiedy-i-za-ile-badanie/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