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tag w:val="goog_rdk_0"/>
        <w:id w:val="-584149682"/>
        <w:showingPlcHdr/>
      </w:sdtPr>
      <w:sdtContent>
        <w:p w14:paraId="17F2C611" w14:textId="77777777" w:rsidR="00BD0CE3" w:rsidRPr="00AD19E7" w:rsidRDefault="00BD0CE3" w:rsidP="00BD0CE3">
          <w:pPr>
            <w:spacing w:line="276" w:lineRule="auto"/>
            <w:rPr>
              <w:lang w:val="pl-PL"/>
            </w:rPr>
          </w:pPr>
          <w:r w:rsidRPr="00AD19E7">
            <w:rPr>
              <w:lang w:val="pl-PL"/>
            </w:rPr>
            <w:t xml:space="preserve">     </w:t>
          </w:r>
        </w:p>
      </w:sdtContent>
    </w:sdt>
    <w:sdt>
      <w:sdtPr>
        <w:tag w:val="goog_rdk_1"/>
        <w:id w:val="711929652"/>
      </w:sdtPr>
      <w:sdtContent>
        <w:p w14:paraId="57A53EE2" w14:textId="04E323AE" w:rsidR="00BD0CE3" w:rsidRPr="008D42E0" w:rsidRDefault="00BD0CE3" w:rsidP="00BD0CE3">
          <w:pPr>
            <w:spacing w:line="276" w:lineRule="auto"/>
            <w:jc w:val="right"/>
            <w:rPr>
              <w:lang w:val="pl-PL"/>
            </w:rPr>
          </w:pPr>
          <w:r w:rsidRPr="008D42E0">
            <w:rPr>
              <w:lang w:val="pl-PL"/>
            </w:rPr>
            <w:t xml:space="preserve">Łódź, </w:t>
          </w:r>
          <w:r w:rsidR="00297ED8">
            <w:rPr>
              <w:lang w:val="pl-PL"/>
            </w:rPr>
            <w:t>0</w:t>
          </w:r>
          <w:r w:rsidR="003530FD">
            <w:rPr>
              <w:lang w:val="pl-PL"/>
            </w:rPr>
            <w:t>1</w:t>
          </w:r>
          <w:r w:rsidR="004E0AE0">
            <w:rPr>
              <w:lang w:val="pl-PL"/>
            </w:rPr>
            <w:t>.</w:t>
          </w:r>
          <w:r w:rsidR="00D0353A">
            <w:rPr>
              <w:lang w:val="pl-PL"/>
            </w:rPr>
            <w:t>1</w:t>
          </w:r>
          <w:r w:rsidR="00297ED8">
            <w:rPr>
              <w:lang w:val="pl-PL"/>
            </w:rPr>
            <w:t>2</w:t>
          </w:r>
          <w:r w:rsidR="004E0AE0">
            <w:rPr>
              <w:lang w:val="pl-PL"/>
            </w:rPr>
            <w:t>.</w:t>
          </w:r>
          <w:r w:rsidRPr="008D42E0">
            <w:rPr>
              <w:lang w:val="pl-PL"/>
            </w:rPr>
            <w:t>20</w:t>
          </w:r>
          <w:r>
            <w:rPr>
              <w:lang w:val="pl-PL"/>
            </w:rPr>
            <w:t>2</w:t>
          </w:r>
          <w:r w:rsidR="00A553A6">
            <w:rPr>
              <w:lang w:val="pl-PL"/>
            </w:rPr>
            <w:t>5</w:t>
          </w:r>
          <w:r w:rsidRPr="008D42E0">
            <w:rPr>
              <w:lang w:val="pl-PL"/>
            </w:rPr>
            <w:t xml:space="preserve"> r.</w:t>
          </w:r>
        </w:p>
      </w:sdtContent>
    </w:sdt>
    <w:sdt>
      <w:sdtPr>
        <w:tag w:val="goog_rdk_2"/>
        <w:id w:val="1042565103"/>
        <w:showingPlcHdr/>
      </w:sdtPr>
      <w:sdtContent>
        <w:p w14:paraId="796A5397" w14:textId="77777777" w:rsidR="00BD0CE3" w:rsidRPr="008D42E0" w:rsidRDefault="00BD0CE3" w:rsidP="00BD0CE3">
          <w:pPr>
            <w:spacing w:line="276" w:lineRule="auto"/>
            <w:jc w:val="right"/>
            <w:rPr>
              <w:lang w:val="pl-PL"/>
            </w:rPr>
          </w:pPr>
          <w:r w:rsidRPr="008D42E0">
            <w:rPr>
              <w:lang w:val="pl-PL"/>
            </w:rPr>
            <w:t xml:space="preserve">     </w:t>
          </w:r>
        </w:p>
      </w:sdtContent>
    </w:sdt>
    <w:sdt>
      <w:sdtPr>
        <w:tag w:val="goog_rdk_3"/>
        <w:id w:val="-455951123"/>
      </w:sdtPr>
      <w:sdtContent>
        <w:p w14:paraId="7F15D2D8" w14:textId="77777777" w:rsidR="00BD0CE3" w:rsidRPr="00A05288" w:rsidRDefault="00BD0CE3" w:rsidP="00BD0CE3">
          <w:pPr>
            <w:spacing w:line="276" w:lineRule="auto"/>
            <w:rPr>
              <w:b/>
              <w:lang w:val="pl-PL"/>
            </w:rPr>
          </w:pPr>
          <w:r>
            <w:rPr>
              <w:u w:val="single"/>
              <w:lang w:val="pl-PL"/>
            </w:rPr>
            <w:t>Informacja prasowa:</w:t>
          </w:r>
        </w:p>
      </w:sdtContent>
    </w:sdt>
    <w:p w14:paraId="696972F6" w14:textId="77777777" w:rsidR="003E6ADE" w:rsidRPr="00182B30" w:rsidRDefault="003E6ADE" w:rsidP="003E6ADE">
      <w:pPr>
        <w:autoSpaceDE w:val="0"/>
        <w:autoSpaceDN w:val="0"/>
        <w:adjustRightInd w:val="0"/>
        <w:spacing w:line="276" w:lineRule="auto"/>
        <w:jc w:val="both"/>
        <w:rPr>
          <w:rFonts w:eastAsiaTheme="minorHAnsi" w:cs="AppleSystemUIFont"/>
          <w:b/>
          <w:bCs/>
          <w:sz w:val="22"/>
          <w:szCs w:val="22"/>
          <w:lang w:val="pl-PL"/>
        </w:rPr>
      </w:pPr>
    </w:p>
    <w:p w14:paraId="6215DD20" w14:textId="77777777" w:rsidR="00FD20CB" w:rsidRPr="00F43ECD" w:rsidRDefault="00FD20CB" w:rsidP="00126A5B">
      <w:pPr>
        <w:autoSpaceDE w:val="0"/>
        <w:autoSpaceDN w:val="0"/>
        <w:adjustRightInd w:val="0"/>
        <w:spacing w:line="276" w:lineRule="auto"/>
        <w:jc w:val="both"/>
        <w:rPr>
          <w:rFonts w:eastAsiaTheme="minorHAnsi" w:cs="AppleSystemUIFont"/>
          <w:b/>
          <w:bCs/>
          <w:sz w:val="28"/>
          <w:szCs w:val="28"/>
          <w:lang w:val="pl-PL"/>
        </w:rPr>
      </w:pPr>
    </w:p>
    <w:p w14:paraId="372A8FD7" w14:textId="63D3325C" w:rsid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b/>
          <w:bCs/>
          <w:color w:val="000000"/>
          <w:sz w:val="28"/>
          <w:szCs w:val="28"/>
          <w:lang w:val="pl-PL" w:eastAsia="pl-PL"/>
        </w:rPr>
      </w:pPr>
      <w:r w:rsidRPr="006A368F">
        <w:rPr>
          <w:rFonts w:eastAsia="Times New Roman" w:cs="Times New Roman"/>
          <w:b/>
          <w:bCs/>
          <w:color w:val="000000"/>
          <w:sz w:val="28"/>
          <w:szCs w:val="28"/>
          <w:lang w:val="pl-PL" w:eastAsia="pl-PL"/>
        </w:rPr>
        <w:t>Szwedzka Wioska rośnie w Porcie Łódź</w:t>
      </w:r>
      <w:r>
        <w:rPr>
          <w:rFonts w:eastAsia="Times New Roman" w:cs="Times New Roman"/>
          <w:b/>
          <w:bCs/>
          <w:color w:val="000000"/>
          <w:sz w:val="28"/>
          <w:szCs w:val="28"/>
          <w:lang w:val="pl-PL" w:eastAsia="pl-PL"/>
        </w:rPr>
        <w:t xml:space="preserve"> - j</w:t>
      </w:r>
      <w:r w:rsidRPr="006A368F">
        <w:rPr>
          <w:rFonts w:eastAsia="Times New Roman" w:cs="Times New Roman"/>
          <w:b/>
          <w:bCs/>
          <w:color w:val="000000"/>
          <w:sz w:val="28"/>
          <w:szCs w:val="28"/>
          <w:lang w:val="pl-PL" w:eastAsia="pl-PL"/>
        </w:rPr>
        <w:t>eszcze przed świętami dzieci zyskają nowy, spektakularny plac zabaw</w:t>
      </w:r>
    </w:p>
    <w:p w14:paraId="0B087629" w14:textId="77777777" w:rsidR="006A368F" w:rsidRP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b/>
          <w:bCs/>
          <w:color w:val="000000"/>
          <w:sz w:val="28"/>
          <w:szCs w:val="28"/>
          <w:lang w:val="pl-PL" w:eastAsia="pl-PL"/>
        </w:rPr>
      </w:pPr>
    </w:p>
    <w:p w14:paraId="76DD01F2" w14:textId="342B99F6" w:rsidR="006A368F" w:rsidRP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 xml:space="preserve">W centrum handlowym przy </w:t>
      </w:r>
      <w:r w:rsidR="000816FC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 xml:space="preserve">ulicy </w:t>
      </w:r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>Pabianickiej powstaje wyjątkowy plac zabaw w Polsce – Szwedzka Wioska. To dopiero drugi taki obiekt w kraju, inspirowany skandynawskimi „</w:t>
      </w:r>
      <w:proofErr w:type="spellStart"/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>tree</w:t>
      </w:r>
      <w:proofErr w:type="spellEnd"/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 xml:space="preserve"> </w:t>
      </w:r>
      <w:proofErr w:type="spellStart"/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>houses</w:t>
      </w:r>
      <w:proofErr w:type="spellEnd"/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>”, wykonany z naturalnych materiałów i zaprojektowany tak, by rozwijać sprawność, zmysły i wyobraźnię dzieci w każdym wieku. Z atrakcji będzie można skorzystać jeszcze przed świętami</w:t>
      </w:r>
      <w:r w:rsidR="004D1088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 xml:space="preserve">. To także świetna propozycja </w:t>
      </w:r>
      <w:r w:rsidR="00C675D1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 xml:space="preserve">dla rodzin </w:t>
      </w:r>
      <w:r w:rsidR="00C675D1"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>podczas przerwy świąteczno-noworocznej</w:t>
      </w:r>
      <w:r w:rsidR="00C675D1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 xml:space="preserve"> </w:t>
      </w:r>
      <w:r w:rsidR="004D1088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 xml:space="preserve">– pod dachem, </w:t>
      </w:r>
      <w:proofErr w:type="spellStart"/>
      <w:r w:rsidR="004D1088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>ogólnodostepna</w:t>
      </w:r>
      <w:proofErr w:type="spellEnd"/>
      <w:r w:rsidR="004D1088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 xml:space="preserve"> i bezpłatna</w:t>
      </w:r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>.</w:t>
      </w:r>
    </w:p>
    <w:p w14:paraId="75F66684" w14:textId="77777777" w:rsidR="006A368F" w:rsidRP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b/>
          <w:bCs/>
          <w:color w:val="000000"/>
          <w:sz w:val="28"/>
          <w:szCs w:val="28"/>
          <w:lang w:val="pl-PL" w:eastAsia="pl-PL"/>
        </w:rPr>
      </w:pPr>
    </w:p>
    <w:p w14:paraId="05918D69" w14:textId="2ABCCBAD" w:rsid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Naturalne materiały, imponująca konstrukcja i 235 m² pełnych przygód</w:t>
      </w:r>
      <w:r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- b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udowa Szwedzkiej Wioski trwa</w:t>
      </w:r>
      <w:r>
        <w:rPr>
          <w:rFonts w:eastAsia="Times New Roman" w:cs="Times New Roman"/>
          <w:color w:val="000000"/>
          <w:sz w:val="24"/>
          <w:szCs w:val="24"/>
          <w:lang w:val="pl-PL" w:eastAsia="pl-PL"/>
        </w:rPr>
        <w:t>.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</w:t>
      </w:r>
      <w:r w:rsidR="00A61EB2">
        <w:rPr>
          <w:rFonts w:eastAsia="Times New Roman" w:cs="Times New Roman"/>
          <w:color w:val="000000"/>
          <w:sz w:val="24"/>
          <w:szCs w:val="24"/>
          <w:lang w:val="pl-PL" w:eastAsia="pl-PL"/>
        </w:rPr>
        <w:t>Konstrukcj</w:t>
      </w:r>
      <w:r w:rsidR="00F5208B">
        <w:rPr>
          <w:rFonts w:eastAsia="Times New Roman" w:cs="Times New Roman"/>
          <w:color w:val="000000"/>
          <w:sz w:val="24"/>
          <w:szCs w:val="24"/>
          <w:lang w:val="pl-PL" w:eastAsia="pl-PL"/>
        </w:rPr>
        <w:t>ę</w:t>
      </w:r>
      <w:r w:rsidR="00A61EB2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o wysokości ponad 9 metrów zabezpiecza kilka </w:t>
      </w:r>
      <w:r w:rsidR="00FF6C8B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ton stali, zakotwionych w budynku centrum handlowego. 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Przestrzeń</w:t>
      </w:r>
      <w:r w:rsidR="00063408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, 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wykonana</w:t>
      </w:r>
      <w:r w:rsidR="00063408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głównie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z drewna</w:t>
      </w:r>
      <w:r w:rsidR="00063408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i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lin</w:t>
      </w:r>
      <w:r w:rsidR="00EC772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, </w:t>
      </w:r>
      <w:r>
        <w:rPr>
          <w:rFonts w:eastAsia="Times New Roman" w:cs="Times New Roman"/>
          <w:color w:val="000000"/>
          <w:sz w:val="24"/>
          <w:szCs w:val="24"/>
          <w:lang w:val="pl-PL" w:eastAsia="pl-PL"/>
        </w:rPr>
        <w:t>s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tworz</w:t>
      </w:r>
      <w:r w:rsidR="00EC772F">
        <w:rPr>
          <w:rFonts w:eastAsia="Times New Roman" w:cs="Times New Roman"/>
          <w:color w:val="000000"/>
          <w:sz w:val="24"/>
          <w:szCs w:val="24"/>
          <w:lang w:val="pl-PL" w:eastAsia="pl-PL"/>
        </w:rPr>
        <w:t>y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przyjazne dzieciom i bezpieczne środowisko zabawy.</w:t>
      </w:r>
    </w:p>
    <w:p w14:paraId="4BB3262F" w14:textId="77777777" w:rsidR="006A368F" w:rsidRP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</w:p>
    <w:p w14:paraId="3BEA9BF5" w14:textId="77777777" w:rsidR="006A368F" w:rsidRP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W skład placu zabaw wejdą m.in.:</w:t>
      </w:r>
    </w:p>
    <w:p w14:paraId="326DE34A" w14:textId="1D0B56AB" w:rsidR="006A368F" w:rsidRPr="006A368F" w:rsidRDefault="006A368F" w:rsidP="006A368F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osiem drewnianych domków na różnych wysokościach</w:t>
      </w:r>
      <w:r w:rsidR="00F5208B">
        <w:rPr>
          <w:rFonts w:eastAsia="Times New Roman" w:cs="Times New Roman"/>
          <w:color w:val="000000"/>
          <w:sz w:val="24"/>
          <w:szCs w:val="24"/>
          <w:lang w:val="pl-PL" w:eastAsia="pl-PL"/>
        </w:rPr>
        <w:t>,</w:t>
      </w:r>
    </w:p>
    <w:p w14:paraId="3CB56D31" w14:textId="77777777" w:rsidR="006A368F" w:rsidRPr="006A368F" w:rsidRDefault="006A368F" w:rsidP="006A368F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trzy zjeżdżalnie – w tym największa o długości ponad 6 metrów,</w:t>
      </w:r>
    </w:p>
    <w:p w14:paraId="172ACC71" w14:textId="77777777" w:rsidR="006A368F" w:rsidRPr="006A368F" w:rsidRDefault="006A368F" w:rsidP="006A368F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bocianie gniazdo,</w:t>
      </w:r>
    </w:p>
    <w:p w14:paraId="5FF1C425" w14:textId="77777777" w:rsidR="006A368F" w:rsidRPr="006A368F" w:rsidRDefault="006A368F" w:rsidP="006A368F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dwa bujaki-renifery,</w:t>
      </w:r>
    </w:p>
    <w:p w14:paraId="58FEA904" w14:textId="77777777" w:rsidR="006A368F" w:rsidRDefault="006A368F" w:rsidP="006A368F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liczne mosty, tunele, siatki, pochylnie i kryjówki.</w:t>
      </w:r>
    </w:p>
    <w:p w14:paraId="71F5ACCE" w14:textId="77777777" w:rsidR="006A368F" w:rsidRPr="006A368F" w:rsidRDefault="006A368F" w:rsidP="00B61CD3">
      <w:pPr>
        <w:autoSpaceDE w:val="0"/>
        <w:autoSpaceDN w:val="0"/>
        <w:adjustRightInd w:val="0"/>
        <w:spacing w:line="276" w:lineRule="auto"/>
        <w:ind w:left="720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</w:p>
    <w:p w14:paraId="3CA6D5AC" w14:textId="310DAE72" w:rsid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To przestrzeń tworzona do eksplorowania, wspinania, biegania, turlania się, odpoczynku </w:t>
      </w:r>
      <w:proofErr w:type="gramStart"/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i...</w:t>
      </w:r>
      <w:proofErr w:type="gramEnd"/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odrobiny kontrolowanego ryzyka, które jest potrzebne, by rozwijać pewność siebie.</w:t>
      </w:r>
    </w:p>
    <w:p w14:paraId="2B8539F8" w14:textId="77777777" w:rsidR="006A368F" w:rsidRP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</w:p>
    <w:p w14:paraId="675FEB71" w14:textId="77777777" w:rsidR="006A368F" w:rsidRP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>Zabawa, która wspiera rozwój – od maluchów po nastolatków</w:t>
      </w:r>
    </w:p>
    <w:p w14:paraId="51F24AD5" w14:textId="77777777" w:rsid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</w:p>
    <w:p w14:paraId="34CC15F8" w14:textId="766661A7" w:rsidR="006A368F" w:rsidRPr="006A368F" w:rsidRDefault="006A368F" w:rsidP="00B61CD3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Szwedzka Wioska została zaprojektowana tak, by odpowiadać na potrzeby różnych grup wiekowych</w:t>
      </w:r>
      <w:r w:rsidR="00B61CD3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. Na najmłodsze dzieci w wieku od 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1</w:t>
      </w:r>
      <w:r w:rsidR="00B61CD3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do 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3 lat</w:t>
      </w:r>
      <w:r w:rsidR="00B61CD3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czeka </w:t>
      </w:r>
      <w:r w:rsidR="00B61CD3">
        <w:rPr>
          <w:rFonts w:eastAsia="Times New Roman" w:cs="Times New Roman"/>
          <w:color w:val="000000"/>
          <w:sz w:val="24"/>
          <w:szCs w:val="24"/>
          <w:lang w:val="pl-PL" w:eastAsia="pl-PL"/>
        </w:rPr>
        <w:lastRenderedPageBreak/>
        <w:t xml:space="preserve">bliska ziemi </w:t>
      </w:r>
      <w:r w:rsidR="00F5208B">
        <w:rPr>
          <w:rFonts w:eastAsia="Times New Roman" w:cs="Times New Roman"/>
          <w:color w:val="000000"/>
          <w:sz w:val="24"/>
          <w:szCs w:val="24"/>
          <w:lang w:val="pl-PL" w:eastAsia="pl-PL"/>
        </w:rPr>
        <w:t>zabawa</w:t>
      </w:r>
      <w:r w:rsidR="00B51546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-</w:t>
      </w:r>
      <w:r w:rsidR="00B61CD3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domki, 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elementy dotykowe, niskie zjeżdżalnie, </w:t>
      </w:r>
      <w:r w:rsidR="00B61CD3">
        <w:rPr>
          <w:rFonts w:eastAsia="Times New Roman" w:cs="Times New Roman"/>
          <w:color w:val="000000"/>
          <w:sz w:val="24"/>
          <w:szCs w:val="24"/>
          <w:lang w:val="pl-PL" w:eastAsia="pl-PL"/>
        </w:rPr>
        <w:t>bujaki, wszystko wspierające rozwój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małej motoryki i pierwszych interakcji.</w:t>
      </w:r>
    </w:p>
    <w:p w14:paraId="76FBD229" w14:textId="4763F886" w:rsidR="006A368F" w:rsidRDefault="0010026F" w:rsidP="0010026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Przedszkolaki z pewnością ucieszą się z miejsc </w:t>
      </w:r>
      <w:r w:rsidR="006A368F"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do zabaw tematycznych, most</w:t>
      </w:r>
      <w:r>
        <w:rPr>
          <w:rFonts w:eastAsia="Times New Roman" w:cs="Times New Roman"/>
          <w:color w:val="000000"/>
          <w:sz w:val="24"/>
          <w:szCs w:val="24"/>
          <w:lang w:val="pl-PL" w:eastAsia="pl-PL"/>
        </w:rPr>
        <w:t>ów</w:t>
      </w:r>
      <w:r w:rsidR="006A368F"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, </w:t>
      </w:r>
      <w:r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małych tuneli </w:t>
      </w:r>
      <w:r w:rsidR="006A368F"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i przestrzeni do odkrywania.</w:t>
      </w:r>
      <w:r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Na starsze dzieci czekaj</w:t>
      </w:r>
      <w:r w:rsidR="00F27616">
        <w:rPr>
          <w:rFonts w:eastAsia="Times New Roman" w:cs="Times New Roman"/>
          <w:color w:val="000000"/>
          <w:sz w:val="24"/>
          <w:szCs w:val="24"/>
          <w:lang w:val="pl-PL" w:eastAsia="pl-PL"/>
        </w:rPr>
        <w:t>ą</w:t>
      </w:r>
      <w:r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przejścia z linami</w:t>
      </w:r>
      <w:r w:rsidR="006A368F"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, siatki, wyższe poziomy domków, wymagające elementy ruchowe</w:t>
      </w:r>
      <w:r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, a także przestrzeń do obserwacji i spędzanie czasu </w:t>
      </w:r>
      <w:r w:rsidR="006A368F"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z rówieśnikami.</w:t>
      </w:r>
    </w:p>
    <w:p w14:paraId="0F5D8B09" w14:textId="77777777" w:rsidR="006A368F" w:rsidRPr="006A368F" w:rsidRDefault="006A368F" w:rsidP="006A368F">
      <w:pPr>
        <w:autoSpaceDE w:val="0"/>
        <w:autoSpaceDN w:val="0"/>
        <w:adjustRightInd w:val="0"/>
        <w:spacing w:line="276" w:lineRule="auto"/>
        <w:ind w:left="720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</w:p>
    <w:p w14:paraId="35BA6C40" w14:textId="77777777" w:rsid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Dzieci będą mogły korzystać również z elementów rozwijających zmysły – m.in. ściany do malowania pikselowego, urządzeń do eksperymentowania z dźwiękiem czy paneli fakturowych.</w:t>
      </w:r>
    </w:p>
    <w:p w14:paraId="46EF4DB7" w14:textId="77777777" w:rsidR="006A368F" w:rsidRP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</w:p>
    <w:p w14:paraId="4BD7A8BE" w14:textId="61CE7CE5" w:rsid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– </w:t>
      </w:r>
      <w:r w:rsidRPr="006A368F">
        <w:rPr>
          <w:rFonts w:eastAsia="Times New Roman" w:cs="Times New Roman"/>
          <w:i/>
          <w:iCs/>
          <w:color w:val="000000"/>
          <w:sz w:val="24"/>
          <w:szCs w:val="24"/>
          <w:lang w:val="pl-PL" w:eastAsia="pl-PL"/>
        </w:rPr>
        <w:t>Szwedzka Wioska to miejsce, które ma pobudzać naturalną ciekawość, zachęcać do ruchu i współpracy, a jednocześnie pozwalać dzieciom samodzielnie odkrywać świat – na ich własnych zasadach</w:t>
      </w:r>
      <w:r>
        <w:rPr>
          <w:rFonts w:eastAsia="Times New Roman" w:cs="Times New Roman"/>
          <w:i/>
          <w:iCs/>
          <w:color w:val="000000"/>
          <w:sz w:val="24"/>
          <w:szCs w:val="24"/>
          <w:lang w:val="pl-PL" w:eastAsia="pl-PL"/>
        </w:rPr>
        <w:t>. Cieszymy się, że powstaje właśnie u nas</w:t>
      </w: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– </w:t>
      </w:r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 xml:space="preserve">podkreśla </w:t>
      </w:r>
      <w:r w:rsidR="004D1088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>Andrzej Cieślik, dyrektor</w:t>
      </w:r>
      <w:r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 xml:space="preserve"> </w:t>
      </w:r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>Portu Łódź.</w:t>
      </w:r>
    </w:p>
    <w:p w14:paraId="1AD3A0CD" w14:textId="77777777" w:rsidR="006A368F" w:rsidRP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</w:p>
    <w:p w14:paraId="2B716488" w14:textId="77777777" w:rsid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 xml:space="preserve">Przyjazny, bezpieczny i </w:t>
      </w:r>
      <w:proofErr w:type="spellStart"/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>inkluzywny</w:t>
      </w:r>
      <w:proofErr w:type="spellEnd"/>
      <w:r w:rsidRPr="006A368F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 xml:space="preserve"> plac zabaw</w:t>
      </w:r>
    </w:p>
    <w:p w14:paraId="4C7813AC" w14:textId="77777777" w:rsidR="006A368F" w:rsidRP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</w:pPr>
    </w:p>
    <w:p w14:paraId="382A7146" w14:textId="77777777" w:rsidR="006A368F" w:rsidRP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Projekt – opracowany w skandynawskiej filozofii placów zabaw – obejmuje elementy dostępne także dla dzieci o różnych potrzebach:</w:t>
      </w:r>
    </w:p>
    <w:p w14:paraId="4F48694A" w14:textId="77777777" w:rsidR="006A368F" w:rsidRPr="006A368F" w:rsidRDefault="006A368F" w:rsidP="006A368F">
      <w:pPr>
        <w:numPr>
          <w:ilvl w:val="0"/>
          <w:numId w:val="5"/>
        </w:num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pochylnie o łagodnych spadkach,</w:t>
      </w:r>
    </w:p>
    <w:p w14:paraId="27FC1413" w14:textId="77777777" w:rsidR="006A368F" w:rsidRPr="006A368F" w:rsidRDefault="006A368F" w:rsidP="006A368F">
      <w:pPr>
        <w:numPr>
          <w:ilvl w:val="0"/>
          <w:numId w:val="5"/>
        </w:num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urządzenia dźwiękowe i sensoryczne,</w:t>
      </w:r>
    </w:p>
    <w:p w14:paraId="0C9AEEBA" w14:textId="77777777" w:rsidR="006A368F" w:rsidRPr="006A368F" w:rsidRDefault="006A368F" w:rsidP="006A368F">
      <w:pPr>
        <w:numPr>
          <w:ilvl w:val="0"/>
          <w:numId w:val="5"/>
        </w:num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miejsca do odpoczynku i wyciszenia,</w:t>
      </w:r>
    </w:p>
    <w:p w14:paraId="2EC51689" w14:textId="77777777" w:rsidR="006A368F" w:rsidRDefault="006A368F" w:rsidP="006A368F">
      <w:pPr>
        <w:numPr>
          <w:ilvl w:val="0"/>
          <w:numId w:val="5"/>
        </w:num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szerokie ścieżki komunikacyjne i niskie wejścia do domków.</w:t>
      </w:r>
    </w:p>
    <w:p w14:paraId="12E9F8E9" w14:textId="77777777" w:rsidR="006A368F" w:rsidRPr="006A368F" w:rsidRDefault="006A368F" w:rsidP="002E744C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</w:p>
    <w:p w14:paraId="59FE4BC0" w14:textId="0F73151C" w:rsidR="006A368F" w:rsidRDefault="002E744C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- </w:t>
      </w:r>
      <w:r w:rsidR="0010026F" w:rsidRPr="002E744C">
        <w:rPr>
          <w:rFonts w:eastAsia="Times New Roman" w:cs="Times New Roman"/>
          <w:i/>
          <w:iCs/>
          <w:color w:val="000000"/>
          <w:sz w:val="24"/>
          <w:szCs w:val="24"/>
          <w:lang w:val="pl-PL" w:eastAsia="pl-PL"/>
        </w:rPr>
        <w:t xml:space="preserve">Chcieliśmy by to była </w:t>
      </w:r>
      <w:r w:rsidR="000E022A">
        <w:rPr>
          <w:rFonts w:eastAsia="Times New Roman" w:cs="Times New Roman"/>
          <w:i/>
          <w:iCs/>
          <w:color w:val="000000"/>
          <w:sz w:val="24"/>
          <w:szCs w:val="24"/>
          <w:lang w:val="pl-PL" w:eastAsia="pl-PL"/>
        </w:rPr>
        <w:t>t</w:t>
      </w:r>
      <w:r w:rsidR="006A368F" w:rsidRPr="002E744C">
        <w:rPr>
          <w:rFonts w:eastAsia="Times New Roman" w:cs="Times New Roman"/>
          <w:i/>
          <w:iCs/>
          <w:color w:val="000000"/>
          <w:sz w:val="24"/>
          <w:szCs w:val="24"/>
          <w:lang w:val="pl-PL" w:eastAsia="pl-PL"/>
        </w:rPr>
        <w:t>o przestrzeń, w której każde dziecko znajdzie coś dla siebie</w:t>
      </w:r>
      <w:r w:rsidR="006A368F"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–</w:t>
      </w:r>
      <w:r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</w:t>
      </w:r>
      <w:r w:rsidR="0010026F" w:rsidRPr="002E744C"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  <w:t>dodaje Andrzej Cieślik</w:t>
      </w:r>
      <w:r w:rsidR="006A368F"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.</w:t>
      </w:r>
    </w:p>
    <w:p w14:paraId="1E0EEA60" w14:textId="77777777" w:rsid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</w:pPr>
    </w:p>
    <w:p w14:paraId="76F08F07" w14:textId="3B12843C" w:rsidR="00C93165" w:rsidRPr="000E022A" w:rsidRDefault="00C93165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0E022A">
        <w:rPr>
          <w:rFonts w:eastAsia="Times New Roman" w:cs="Times New Roman"/>
          <w:color w:val="000000"/>
          <w:sz w:val="24"/>
          <w:szCs w:val="24"/>
          <w:lang w:val="pl-PL" w:eastAsia="pl-PL"/>
        </w:rPr>
        <w:t>Co ważne rodzice mogą towarzyszyć dzieciom na każdym etapie</w:t>
      </w:r>
      <w:r w:rsidR="000E022A" w:rsidRPr="000E022A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odkrywania Szwedzkiej Wioski.</w:t>
      </w:r>
    </w:p>
    <w:p w14:paraId="6F761939" w14:textId="77777777" w:rsidR="000E022A" w:rsidRPr="006A368F" w:rsidRDefault="000E022A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b/>
          <w:bCs/>
          <w:color w:val="000000"/>
          <w:sz w:val="24"/>
          <w:szCs w:val="24"/>
          <w:lang w:val="pl-PL" w:eastAsia="pl-PL"/>
        </w:rPr>
      </w:pPr>
    </w:p>
    <w:p w14:paraId="114AC4E0" w14:textId="46F1F328" w:rsidR="00497D41" w:rsidRPr="00EE69D5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="Times New Roman" w:cs="Times New Roman"/>
          <w:color w:val="000000"/>
          <w:sz w:val="24"/>
          <w:szCs w:val="24"/>
          <w:lang w:val="pl-PL" w:eastAsia="pl-PL"/>
        </w:rPr>
      </w:pPr>
      <w:r w:rsidRPr="006A368F">
        <w:rPr>
          <w:rFonts w:eastAsia="Times New Roman" w:cs="Times New Roman"/>
          <w:color w:val="000000"/>
          <w:sz w:val="24"/>
          <w:szCs w:val="24"/>
          <w:lang w:val="pl-PL" w:eastAsia="pl-PL"/>
        </w:rPr>
        <w:t>Prace nad Szwedzką Wioską są zaawansowane, a pierwszy w Łodzi tak spektakularny, drewniany plac zabaw zostanie otwarty jeszcze w grudniu. Dzięki temu rodziny będą mogły korzystać z atrakcji również w trakcie świątecznej i noworocznej przerw</w:t>
      </w:r>
      <w:r>
        <w:rPr>
          <w:rFonts w:eastAsia="Times New Roman" w:cs="Times New Roman"/>
          <w:color w:val="000000"/>
          <w:sz w:val="24"/>
          <w:szCs w:val="24"/>
          <w:lang w:val="pl-PL" w:eastAsia="pl-PL"/>
        </w:rPr>
        <w:t>y.</w:t>
      </w:r>
      <w:r w:rsidR="002E744C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Zlokalizowany będzie w rotundzie przy </w:t>
      </w:r>
      <w:proofErr w:type="spellStart"/>
      <w:r w:rsidR="002E744C">
        <w:rPr>
          <w:rFonts w:eastAsia="Times New Roman" w:cs="Times New Roman"/>
          <w:color w:val="000000"/>
          <w:sz w:val="24"/>
          <w:szCs w:val="24"/>
          <w:lang w:val="pl-PL" w:eastAsia="pl-PL"/>
        </w:rPr>
        <w:t>sklapach</w:t>
      </w:r>
      <w:proofErr w:type="spellEnd"/>
      <w:r w:rsidR="002E744C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 </w:t>
      </w:r>
      <w:proofErr w:type="spellStart"/>
      <w:r w:rsidR="002E744C">
        <w:rPr>
          <w:rFonts w:eastAsia="Times New Roman" w:cs="Times New Roman"/>
          <w:color w:val="000000"/>
          <w:sz w:val="24"/>
          <w:szCs w:val="24"/>
          <w:lang w:val="pl-PL" w:eastAsia="pl-PL"/>
        </w:rPr>
        <w:t>Sinsay</w:t>
      </w:r>
      <w:proofErr w:type="spellEnd"/>
      <w:r w:rsidR="002E744C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, C&amp;A, </w:t>
      </w:r>
      <w:proofErr w:type="spellStart"/>
      <w:r w:rsidR="002E744C">
        <w:rPr>
          <w:rFonts w:eastAsia="Times New Roman" w:cs="Times New Roman"/>
          <w:color w:val="000000"/>
          <w:sz w:val="24"/>
          <w:szCs w:val="24"/>
          <w:lang w:val="pl-PL" w:eastAsia="pl-PL"/>
        </w:rPr>
        <w:t>Regatta</w:t>
      </w:r>
      <w:proofErr w:type="spellEnd"/>
      <w:r w:rsidR="002E744C">
        <w:rPr>
          <w:rFonts w:eastAsia="Times New Roman" w:cs="Times New Roman"/>
          <w:color w:val="000000"/>
          <w:sz w:val="24"/>
          <w:szCs w:val="24"/>
          <w:lang w:val="pl-PL" w:eastAsia="pl-PL"/>
        </w:rPr>
        <w:t xml:space="preserve">, </w:t>
      </w:r>
      <w:proofErr w:type="spellStart"/>
      <w:r w:rsidR="002E744C">
        <w:rPr>
          <w:rFonts w:eastAsia="Times New Roman" w:cs="Times New Roman"/>
          <w:color w:val="000000"/>
          <w:sz w:val="24"/>
          <w:szCs w:val="24"/>
          <w:lang w:val="pl-PL" w:eastAsia="pl-PL"/>
        </w:rPr>
        <w:t>Greenpoint</w:t>
      </w:r>
      <w:proofErr w:type="spellEnd"/>
      <w:r w:rsidR="002E744C">
        <w:rPr>
          <w:rFonts w:eastAsia="Times New Roman" w:cs="Times New Roman"/>
          <w:color w:val="000000"/>
          <w:sz w:val="24"/>
          <w:szCs w:val="24"/>
          <w:lang w:val="pl-PL" w:eastAsia="pl-PL"/>
        </w:rPr>
        <w:t>, niedaleko Leroy Merlin</w:t>
      </w:r>
      <w:r w:rsidR="00EE69D5">
        <w:rPr>
          <w:rFonts w:eastAsia="Times New Roman" w:cs="Times New Roman"/>
          <w:color w:val="000000"/>
          <w:sz w:val="24"/>
          <w:szCs w:val="24"/>
          <w:lang w:val="pl-PL" w:eastAsia="pl-PL"/>
        </w:rPr>
        <w:t>, czynny w godzinach pracy Portu Łódź od poniedziałku do soboty od godz.10.00 do 21.00 oraz w niedziele handlowe od godz.10.00 do 20.00.</w:t>
      </w:r>
    </w:p>
    <w:p w14:paraId="075A8F5D" w14:textId="77777777" w:rsidR="00182B30" w:rsidRDefault="00182B30" w:rsidP="006A368F">
      <w:pPr>
        <w:autoSpaceDE w:val="0"/>
        <w:autoSpaceDN w:val="0"/>
        <w:adjustRightInd w:val="0"/>
        <w:spacing w:line="276" w:lineRule="auto"/>
        <w:jc w:val="both"/>
        <w:rPr>
          <w:rFonts w:eastAsiaTheme="minorHAnsi" w:cs="AppleSystemUIFont"/>
          <w:sz w:val="22"/>
          <w:szCs w:val="22"/>
          <w:lang w:val="pl-PL"/>
        </w:rPr>
      </w:pPr>
    </w:p>
    <w:p w14:paraId="48361552" w14:textId="77777777" w:rsidR="006A368F" w:rsidRDefault="006A368F" w:rsidP="006A368F">
      <w:pPr>
        <w:autoSpaceDE w:val="0"/>
        <w:autoSpaceDN w:val="0"/>
        <w:adjustRightInd w:val="0"/>
        <w:spacing w:line="276" w:lineRule="auto"/>
        <w:jc w:val="both"/>
        <w:rPr>
          <w:rFonts w:eastAsiaTheme="minorHAnsi" w:cs="AppleSystemUIFont"/>
          <w:sz w:val="22"/>
          <w:szCs w:val="22"/>
          <w:lang w:val="pl-PL"/>
        </w:rPr>
      </w:pPr>
    </w:p>
    <w:sdt>
      <w:sdtPr>
        <w:tag w:val="goog_rdk_15"/>
        <w:id w:val="1180012362"/>
      </w:sdtPr>
      <w:sdtContent>
        <w:p w14:paraId="5EC6ADDF" w14:textId="19302489" w:rsidR="00BD0CE3" w:rsidRPr="008B3D68" w:rsidRDefault="00BD0CE3" w:rsidP="00BD0CE3">
          <w:pPr>
            <w:spacing w:line="276" w:lineRule="auto"/>
            <w:jc w:val="both"/>
            <w:rPr>
              <w:lang w:val="pl-PL"/>
            </w:rPr>
          </w:pPr>
        </w:p>
        <w:p w14:paraId="0709342F" w14:textId="77777777" w:rsidR="00BD0CE3" w:rsidRPr="008B3D68" w:rsidRDefault="00BD0CE3" w:rsidP="00BD0CE3">
          <w:pPr>
            <w:spacing w:line="276" w:lineRule="auto"/>
            <w:jc w:val="both"/>
            <w:rPr>
              <w:lang w:val="pl-PL"/>
            </w:rPr>
          </w:pPr>
        </w:p>
        <w:p w14:paraId="07239F55" w14:textId="77777777" w:rsidR="00BD0CE3" w:rsidRPr="00517C50" w:rsidRDefault="00BD0CE3" w:rsidP="00BD0CE3">
          <w:pPr>
            <w:spacing w:line="276" w:lineRule="auto"/>
            <w:jc w:val="both"/>
            <w:rPr>
              <w:u w:val="single"/>
              <w:lang w:val="pl-PL"/>
            </w:rPr>
          </w:pPr>
          <w:r w:rsidRPr="00517C50">
            <w:rPr>
              <w:u w:val="single"/>
              <w:lang w:val="pl-PL"/>
            </w:rPr>
            <w:t>Więcej informacji:</w:t>
          </w:r>
        </w:p>
      </w:sdtContent>
    </w:sdt>
    <w:sdt>
      <w:sdtPr>
        <w:tag w:val="goog_rdk_16"/>
        <w:id w:val="1879424632"/>
      </w:sdtPr>
      <w:sdtContent>
        <w:p w14:paraId="7CA43274" w14:textId="77777777" w:rsidR="00BD0CE3" w:rsidRPr="00517C50" w:rsidRDefault="00BD0CE3" w:rsidP="00BD0CE3">
          <w:pPr>
            <w:spacing w:line="276" w:lineRule="auto"/>
            <w:jc w:val="both"/>
            <w:rPr>
              <w:lang w:val="pl-PL"/>
            </w:rPr>
          </w:pPr>
          <w:r w:rsidRPr="00517C50">
            <w:rPr>
              <w:lang w:val="pl-PL"/>
            </w:rPr>
            <w:t>Aleksandra Kaczorowska</w:t>
          </w:r>
        </w:p>
      </w:sdtContent>
    </w:sdt>
    <w:sdt>
      <w:sdtPr>
        <w:tag w:val="goog_rdk_17"/>
        <w:id w:val="1614477298"/>
      </w:sdtPr>
      <w:sdtContent>
        <w:p w14:paraId="42307D48" w14:textId="77777777" w:rsidR="00BD0CE3" w:rsidRPr="00517C50" w:rsidRDefault="00BD0CE3" w:rsidP="00BD0CE3">
          <w:pPr>
            <w:spacing w:line="276" w:lineRule="auto"/>
            <w:jc w:val="both"/>
            <w:rPr>
              <w:lang w:val="pl-PL"/>
            </w:rPr>
          </w:pPr>
          <w:r w:rsidRPr="00517C50">
            <w:rPr>
              <w:lang w:val="pl-PL"/>
            </w:rPr>
            <w:t>Biuro prasowe Portu Łódź</w:t>
          </w:r>
        </w:p>
      </w:sdtContent>
    </w:sdt>
    <w:sdt>
      <w:sdtPr>
        <w:tag w:val="goog_rdk_18"/>
        <w:id w:val="1599906033"/>
      </w:sdtPr>
      <w:sdtContent>
        <w:p w14:paraId="594317C9" w14:textId="5E6E773C" w:rsidR="00BD0CE3" w:rsidRDefault="00BD0CE3" w:rsidP="00BD0CE3">
          <w:pPr>
            <w:spacing w:line="276" w:lineRule="auto"/>
            <w:jc w:val="both"/>
          </w:pPr>
          <w:proofErr w:type="spellStart"/>
          <w:r>
            <w:t>tel</w:t>
          </w:r>
          <w:proofErr w:type="spellEnd"/>
          <w:r>
            <w:t>: 504 907</w:t>
          </w:r>
          <w:r w:rsidR="00894556">
            <w:t> </w:t>
          </w:r>
          <w:r>
            <w:t>388</w:t>
          </w:r>
        </w:p>
      </w:sdtContent>
    </w:sdt>
    <w:sdt>
      <w:sdtPr>
        <w:tag w:val="goog_rdk_19"/>
        <w:id w:val="-1345243745"/>
      </w:sdtPr>
      <w:sdtContent>
        <w:p w14:paraId="56C841C8" w14:textId="76A21F17" w:rsidR="00D651A1" w:rsidRDefault="00BD0CE3" w:rsidP="00BD0CE3">
          <w:pPr>
            <w:spacing w:line="276" w:lineRule="auto"/>
            <w:jc w:val="both"/>
          </w:pPr>
          <w:proofErr w:type="spellStart"/>
          <w:r>
            <w:t>adres</w:t>
          </w:r>
          <w:proofErr w:type="spellEnd"/>
          <w:r>
            <w:t xml:space="preserve"> e-mail: </w:t>
          </w:r>
          <w:hyperlink r:id="rId10" w:history="1">
            <w:r w:rsidR="00D651A1" w:rsidRPr="009761A0">
              <w:rPr>
                <w:rStyle w:val="Hipercze"/>
              </w:rPr>
              <w:t>a.kaczorowska@bepr.pl</w:t>
            </w:r>
          </w:hyperlink>
        </w:p>
        <w:p w14:paraId="7DF451AF" w14:textId="4EE8DF38" w:rsidR="00BD0CE3" w:rsidRPr="0083645C" w:rsidRDefault="00000000" w:rsidP="00BD0CE3">
          <w:pPr>
            <w:spacing w:line="276" w:lineRule="auto"/>
            <w:jc w:val="both"/>
          </w:pPr>
        </w:p>
      </w:sdtContent>
    </w:sdt>
    <w:sdt>
      <w:sdtPr>
        <w:rPr>
          <w:sz w:val="16"/>
          <w:szCs w:val="16"/>
        </w:rPr>
        <w:tag w:val="goog_rdk_21"/>
        <w:id w:val="-1009063146"/>
      </w:sdtPr>
      <w:sdtContent>
        <w:p w14:paraId="20EE9459" w14:textId="77777777" w:rsidR="00BD0CE3" w:rsidRPr="00432AAC" w:rsidRDefault="00BD0CE3" w:rsidP="00BD0CE3">
          <w:pPr>
            <w:spacing w:line="276" w:lineRule="auto"/>
            <w:rPr>
              <w:sz w:val="16"/>
              <w:szCs w:val="16"/>
            </w:rPr>
          </w:pPr>
        </w:p>
        <w:p w14:paraId="7BBDD1DA" w14:textId="77777777" w:rsidR="00BD0CE3" w:rsidRPr="00432AAC" w:rsidRDefault="00BD0CE3" w:rsidP="00BD0CE3">
          <w:pPr>
            <w:spacing w:line="276" w:lineRule="auto"/>
            <w:rPr>
              <w:sz w:val="16"/>
              <w:szCs w:val="16"/>
            </w:rPr>
          </w:pPr>
        </w:p>
        <w:p w14:paraId="3C2888E3" w14:textId="77777777" w:rsidR="00BD0CE3" w:rsidRPr="00432AAC" w:rsidRDefault="00BD0CE3" w:rsidP="00BD0CE3">
          <w:pPr>
            <w:spacing w:line="276" w:lineRule="auto"/>
            <w:rPr>
              <w:b/>
              <w:sz w:val="16"/>
              <w:szCs w:val="16"/>
              <w:lang w:val="pl-PL"/>
            </w:rPr>
          </w:pPr>
          <w:r w:rsidRPr="00432AAC">
            <w:rPr>
              <w:b/>
              <w:sz w:val="16"/>
              <w:szCs w:val="16"/>
              <w:lang w:val="pl-PL"/>
            </w:rPr>
            <w:t>Port Łódź:</w:t>
          </w:r>
        </w:p>
      </w:sdtContent>
    </w:sdt>
    <w:sdt>
      <w:sdtPr>
        <w:rPr>
          <w:sz w:val="16"/>
          <w:szCs w:val="16"/>
        </w:rPr>
        <w:tag w:val="goog_rdk_22"/>
        <w:id w:val="91753035"/>
      </w:sdtPr>
      <w:sdtContent>
        <w:p w14:paraId="7A184D7E" w14:textId="77777777" w:rsidR="00BD0CE3" w:rsidRPr="00432AAC" w:rsidRDefault="00BD0CE3" w:rsidP="00BD0CE3">
          <w:pPr>
            <w:spacing w:line="276" w:lineRule="auto"/>
            <w:jc w:val="both"/>
            <w:rPr>
              <w:rFonts w:eastAsia="Calibri" w:cs="Times New Roman"/>
              <w:bCs/>
              <w:sz w:val="16"/>
              <w:szCs w:val="16"/>
              <w:lang w:val="pl-PL"/>
            </w:rPr>
          </w:pPr>
          <w:r w:rsidRPr="00432AAC">
            <w:rPr>
              <w:sz w:val="16"/>
              <w:szCs w:val="16"/>
              <w:lang w:val="pl-PL"/>
            </w:rPr>
            <w:t>Port Łódź wraz ze strategicznym partnerem sklepem IKEA, jest największym podmiejskim Centrum Handlowym w regionie. Przejrzyście rozplanowany parterowy budynek został tak zaprojektowany, aby stworzyć najbardziej przyjazne warunki do robienia zakupów i spędzania czasu. Dogodne zagospodarowanie przestrzeni dopełniło nowatorskie Patio, czyli strefa rekreacyjno-handlowa o powierzchni 7 000 m² ze sceną, fontanną i strefami zabaw dla dzieci. Podobnie jak na miejskim skwerze nasi Klienci mogą tu odpocząć, spotkać się z przyjaciółmi, czy też aktywnie spędzić czas z dziećmi.  Doskonała lokalizacja Portu, otoczona siatką połączeń komunikacyjnych, zapewnia łatwy dostęp do najlepszych sklepów, restauracji, kawiarni i butików z modą.</w:t>
          </w:r>
        </w:p>
      </w:sdtContent>
    </w:sdt>
    <w:p w14:paraId="7FDD3FA6" w14:textId="60A8E654" w:rsidR="00BD0CE3" w:rsidRDefault="00BD0CE3">
      <w:pPr>
        <w:rPr>
          <w:lang w:val="pl-PL"/>
        </w:rPr>
      </w:pPr>
    </w:p>
    <w:p w14:paraId="4A990027" w14:textId="6AA7B7A0" w:rsidR="000119F4" w:rsidRDefault="000119F4">
      <w:pPr>
        <w:rPr>
          <w:lang w:val="pl-PL"/>
        </w:rPr>
      </w:pPr>
    </w:p>
    <w:p w14:paraId="5C2A093B" w14:textId="41115C16" w:rsidR="000119F4" w:rsidRPr="00831F91" w:rsidRDefault="000119F4">
      <w:pPr>
        <w:rPr>
          <w:lang w:val="pl-PL"/>
        </w:rPr>
      </w:pPr>
    </w:p>
    <w:sectPr w:rsidR="000119F4" w:rsidRPr="00831F91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/>
      <w:pgMar w:top="1701" w:right="1417" w:bottom="1588" w:left="1418" w:header="624" w:footer="17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EFC0A6" w14:textId="77777777" w:rsidR="008D35F7" w:rsidRDefault="008D35F7">
      <w:r>
        <w:separator/>
      </w:r>
    </w:p>
  </w:endnote>
  <w:endnote w:type="continuationSeparator" w:id="0">
    <w:p w14:paraId="3B5354D2" w14:textId="77777777" w:rsidR="008D35F7" w:rsidRDefault="008D3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ppleSystemUIFont">
    <w:altName w:val="Calibri"/>
    <w:panose1 w:val="020B0604020202020204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2D050E" w14:textId="77777777" w:rsidR="000119F4" w:rsidRDefault="000119F4">
    <w:pPr>
      <w:pStyle w:val="Stopka"/>
    </w:pPr>
  </w:p>
  <w:p w14:paraId="7627DA53" w14:textId="77777777" w:rsidR="000119F4" w:rsidRDefault="00A0589E" w:rsidP="000119F4">
    <w:r>
      <w:rPr>
        <w:noProof/>
        <w:lang w:val="en-GB" w:eastAsia="en-GB"/>
      </w:rPr>
      <w:drawing>
        <wp:inline distT="0" distB="0" distL="0" distR="0" wp14:anchorId="35503B0E" wp14:editId="61F651BD">
          <wp:extent cx="5760720" cy="564578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10_pl_zolte (002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645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val="en-GB" w:eastAsia="en-GB"/>
      </w:rPr>
      <w:drawing>
        <wp:inline distT="0" distB="0" distL="0" distR="0" wp14:anchorId="41AAAEB4" wp14:editId="4BFD1092">
          <wp:extent cx="5760720" cy="56457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0_pl_zolte (002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645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tag w:val="goog_rdk_24"/>
      <w:id w:val="1385300645"/>
    </w:sdtPr>
    <w:sdtContent>
      <w:p w14:paraId="11C40858" w14:textId="77777777" w:rsidR="000119F4" w:rsidRDefault="00A0589E">
        <w:pPr>
          <w:widowControl w:val="0"/>
          <w:tabs>
            <w:tab w:val="left" w:pos="7020"/>
            <w:tab w:val="right" w:pos="8731"/>
          </w:tabs>
        </w:pPr>
        <w:r>
          <w:tab/>
        </w:r>
        <w:r>
          <w:tab/>
        </w:r>
        <w:r>
          <w:rPr>
            <w:noProof/>
            <w:lang w:val="en-GB" w:eastAsia="en-GB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hidden="0" allowOverlap="1" wp14:anchorId="4671A16E" wp14:editId="104AE47C">
                  <wp:simplePos x="0" y="0"/>
                  <wp:positionH relativeFrom="column">
                    <wp:posOffset>3479800</wp:posOffset>
                  </wp:positionH>
                  <wp:positionV relativeFrom="paragraph">
                    <wp:posOffset>-647699</wp:posOffset>
                  </wp:positionV>
                  <wp:extent cx="1939290" cy="815340"/>
                  <wp:effectExtent l="0" t="0" r="0" b="0"/>
                  <wp:wrapNone/>
                  <wp:docPr id="52" name="Prostokąt 5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4381118" y="3377093"/>
                            <a:ext cx="1929765" cy="8058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1161E398" w14:textId="77777777" w:rsidR="000119F4" w:rsidRPr="00517C50" w:rsidRDefault="00A0589E">
                              <w:pPr>
                                <w:spacing w:line="275" w:lineRule="auto"/>
                                <w:textDirection w:val="btLr"/>
                                <w:rPr>
                                  <w:lang w:val="pl-PL"/>
                                </w:rPr>
                              </w:pPr>
                              <w:r w:rsidRPr="00517C50">
                                <w:rPr>
                                  <w:b/>
                                  <w:color w:val="646568"/>
                                  <w:sz w:val="12"/>
                                  <w:lang w:val="pl-PL"/>
                                </w:rPr>
                                <w:t>Ingka Centres Polska Sp. z o.o.</w:t>
                              </w:r>
                            </w:p>
                            <w:p w14:paraId="73650BC4" w14:textId="77777777" w:rsidR="000119F4" w:rsidRPr="00517C50" w:rsidRDefault="00A0589E">
                              <w:pPr>
                                <w:spacing w:line="275" w:lineRule="auto"/>
                                <w:textDirection w:val="btLr"/>
                                <w:rPr>
                                  <w:lang w:val="pl-PL"/>
                                </w:rPr>
                              </w:pPr>
                              <w:r w:rsidRPr="00517C50">
                                <w:rPr>
                                  <w:color w:val="646568"/>
                                  <w:sz w:val="12"/>
                                  <w:lang w:val="pl-PL"/>
                                </w:rPr>
                                <w:t>Janki, Pl. Szwedzki 3</w:t>
                              </w:r>
                            </w:p>
                            <w:p w14:paraId="06815E56" w14:textId="77777777" w:rsidR="000119F4" w:rsidRPr="00517C50" w:rsidRDefault="00A0589E">
                              <w:pPr>
                                <w:spacing w:line="275" w:lineRule="auto"/>
                                <w:textDirection w:val="btLr"/>
                                <w:rPr>
                                  <w:lang w:val="pl-PL"/>
                                </w:rPr>
                              </w:pPr>
                              <w:r w:rsidRPr="00517C50">
                                <w:rPr>
                                  <w:color w:val="646568"/>
                                  <w:sz w:val="12"/>
                                  <w:lang w:val="pl-PL"/>
                                </w:rPr>
                                <w:t>05-090 Raszyn, Polska</w:t>
                              </w:r>
                            </w:p>
                            <w:p w14:paraId="2C0CADBC" w14:textId="77777777" w:rsidR="000119F4" w:rsidRPr="00517C50" w:rsidRDefault="00A0589E">
                              <w:pPr>
                                <w:spacing w:line="275" w:lineRule="auto"/>
                                <w:textDirection w:val="btLr"/>
                                <w:rPr>
                                  <w:lang w:val="pl-PL"/>
                                </w:rPr>
                              </w:pPr>
                              <w:r w:rsidRPr="00517C50">
                                <w:rPr>
                                  <w:color w:val="646568"/>
                                  <w:sz w:val="12"/>
                                  <w:lang w:val="pl-PL"/>
                                </w:rPr>
                                <w:t>tel.: +48 22 711 23 00</w:t>
                              </w:r>
                            </w:p>
                            <w:p w14:paraId="7D71CA61" w14:textId="77777777" w:rsidR="000119F4" w:rsidRPr="00427C4A" w:rsidRDefault="00A0589E">
                              <w:pPr>
                                <w:spacing w:line="275" w:lineRule="auto"/>
                                <w:textDirection w:val="btLr"/>
                                <w:rPr>
                                  <w:lang w:val="pl-PL"/>
                                </w:rPr>
                              </w:pPr>
                              <w:r w:rsidRPr="00427C4A">
                                <w:rPr>
                                  <w:color w:val="646568"/>
                                  <w:sz w:val="12"/>
                                  <w:lang w:val="pl-PL"/>
                                </w:rPr>
                                <w:t>fax: +48 22 711 22 66</w:t>
                              </w:r>
                            </w:p>
                            <w:p w14:paraId="116DD737" w14:textId="77777777" w:rsidR="000119F4" w:rsidRPr="00427C4A" w:rsidRDefault="00A0589E">
                              <w:pPr>
                                <w:textDirection w:val="btLr"/>
                                <w:rPr>
                                  <w:lang w:val="pl-PL"/>
                                </w:rPr>
                              </w:pPr>
                              <w:r w:rsidRPr="00427C4A">
                                <w:rPr>
                                  <w:color w:val="646568"/>
                                  <w:sz w:val="12"/>
                                  <w:lang w:val="pl-PL"/>
                                </w:rPr>
                                <w:t>www.shopandmeet.com</w:t>
                              </w:r>
                            </w:p>
                            <w:p w14:paraId="3DE602B7" w14:textId="77777777" w:rsidR="000119F4" w:rsidRPr="00427C4A" w:rsidRDefault="000119F4">
                              <w:pPr>
                                <w:spacing w:line="275" w:lineRule="auto"/>
                                <w:textDirection w:val="btLr"/>
                                <w:rPr>
                                  <w:lang w:val="pl-PL"/>
                                </w:rPr>
                              </w:pPr>
                            </w:p>
                          </w:txbxContent>
                        </wps:txbx>
                        <wps:bodyPr spcFirstLastPara="1" wrap="square" lIns="91425" tIns="45700" rIns="91425" bIns="45700" anchor="t" anchorCtr="0"/>
                      </wps:wsp>
                    </a:graphicData>
                  </a:graphic>
                </wp:anchor>
              </w:drawing>
            </mc:Choice>
            <mc:Fallback xmlns:w16sdtfl="http://schemas.microsoft.com/office/word/2024/wordml/sdtformatlock">
              <w:pict>
                <v:rect w14:anchorId="4671A16E" id="Prostokąt 52" o:spid="_x0000_s1026" style="position:absolute;margin-left:274pt;margin-top:-51pt;width:152.7pt;height:64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" stroked="f">
                  <v:textbox inset="2.53958mm,1.2694mm,2.53958mm,1.2694mm">
                    <w:txbxContent>
                      <w:p w14:paraId="1161E398" w14:textId="77777777" w:rsidR="000119F4" w:rsidRPr="00517C50" w:rsidRDefault="00A0589E">
                        <w:pPr>
                          <w:spacing w:line="275" w:lineRule="auto"/>
                          <w:textDirection w:val="btLr"/>
                          <w:rPr>
                            <w:lang w:val="pl-PL"/>
                          </w:rPr>
                        </w:pPr>
                        <w:r w:rsidRPr="00517C50">
                          <w:rPr>
                            <w:b/>
                            <w:color w:val="646568"/>
                            <w:sz w:val="12"/>
                            <w:lang w:val="pl-PL"/>
                          </w:rPr>
                          <w:t>Ingka Centres Polska Sp. z o.o.</w:t>
                        </w:r>
                      </w:p>
                      <w:p w14:paraId="73650BC4" w14:textId="77777777" w:rsidR="000119F4" w:rsidRPr="00517C50" w:rsidRDefault="00A0589E">
                        <w:pPr>
                          <w:spacing w:line="275" w:lineRule="auto"/>
                          <w:textDirection w:val="btLr"/>
                          <w:rPr>
                            <w:lang w:val="pl-PL"/>
                          </w:rPr>
                        </w:pPr>
                        <w:r w:rsidRPr="00517C50">
                          <w:rPr>
                            <w:color w:val="646568"/>
                            <w:sz w:val="12"/>
                            <w:lang w:val="pl-PL"/>
                          </w:rPr>
                          <w:t>Janki, Pl. Szwedzki 3</w:t>
                        </w:r>
                      </w:p>
                      <w:p w14:paraId="06815E56" w14:textId="77777777" w:rsidR="000119F4" w:rsidRPr="00517C50" w:rsidRDefault="00A0589E">
                        <w:pPr>
                          <w:spacing w:line="275" w:lineRule="auto"/>
                          <w:textDirection w:val="btLr"/>
                          <w:rPr>
                            <w:lang w:val="pl-PL"/>
                          </w:rPr>
                        </w:pPr>
                        <w:r w:rsidRPr="00517C50">
                          <w:rPr>
                            <w:color w:val="646568"/>
                            <w:sz w:val="12"/>
                            <w:lang w:val="pl-PL"/>
                          </w:rPr>
                          <w:t>05-090 Raszyn, Polska</w:t>
                        </w:r>
                      </w:p>
                      <w:p w14:paraId="2C0CADBC" w14:textId="77777777" w:rsidR="000119F4" w:rsidRPr="00517C50" w:rsidRDefault="00A0589E">
                        <w:pPr>
                          <w:spacing w:line="275" w:lineRule="auto"/>
                          <w:textDirection w:val="btLr"/>
                          <w:rPr>
                            <w:lang w:val="pl-PL"/>
                          </w:rPr>
                        </w:pPr>
                        <w:r w:rsidRPr="00517C50">
                          <w:rPr>
                            <w:color w:val="646568"/>
                            <w:sz w:val="12"/>
                            <w:lang w:val="pl-PL"/>
                          </w:rPr>
                          <w:t>tel.: +48 22 711 23 00</w:t>
                        </w:r>
                      </w:p>
                      <w:p w14:paraId="7D71CA61" w14:textId="77777777" w:rsidR="000119F4" w:rsidRPr="00427C4A" w:rsidRDefault="00A0589E">
                        <w:pPr>
                          <w:spacing w:line="275" w:lineRule="auto"/>
                          <w:textDirection w:val="btLr"/>
                          <w:rPr>
                            <w:lang w:val="pl-PL"/>
                          </w:rPr>
                        </w:pPr>
                        <w:r w:rsidRPr="00427C4A">
                          <w:rPr>
                            <w:color w:val="646568"/>
                            <w:sz w:val="12"/>
                            <w:lang w:val="pl-PL"/>
                          </w:rPr>
                          <w:t>fax: +48 22 711 22 66</w:t>
                        </w:r>
                      </w:p>
                      <w:p w14:paraId="116DD737" w14:textId="77777777" w:rsidR="000119F4" w:rsidRPr="00427C4A" w:rsidRDefault="00A0589E">
                        <w:pPr>
                          <w:textDirection w:val="btLr"/>
                          <w:rPr>
                            <w:lang w:val="pl-PL"/>
                          </w:rPr>
                        </w:pPr>
                        <w:r w:rsidRPr="00427C4A">
                          <w:rPr>
                            <w:color w:val="646568"/>
                            <w:sz w:val="12"/>
                            <w:lang w:val="pl-PL"/>
                          </w:rPr>
                          <w:t>www.shopandmeet.com</w:t>
                        </w:r>
                      </w:p>
                      <w:p w14:paraId="3DE602B7" w14:textId="77777777" w:rsidR="000119F4" w:rsidRPr="00427C4A" w:rsidRDefault="000119F4">
                        <w:pPr>
                          <w:spacing w:line="275" w:lineRule="auto"/>
                          <w:textDirection w:val="btLr"/>
                          <w:rPr>
                            <w:lang w:val="pl-PL"/>
                          </w:rPr>
                        </w:pPr>
                      </w:p>
                    </w:txbxContent>
                  </v:textbox>
                </v:rect>
              </w:pict>
            </mc:Fallback>
          </mc:AlternateContent>
        </w:r>
        <w:r>
          <w:rPr>
            <w:noProof/>
            <w:lang w:val="en-GB" w:eastAsia="en-GB"/>
          </w:rPr>
          <mc:AlternateContent>
            <mc:Choice Requires="wps">
              <w:drawing>
                <wp:anchor distT="0" distB="0" distL="114300" distR="114300" simplePos="0" relativeHeight="251660288" behindDoc="0" locked="0" layoutInCell="1" hidden="0" allowOverlap="1" wp14:anchorId="242C35A0" wp14:editId="4F120707">
                  <wp:simplePos x="0" y="0"/>
                  <wp:positionH relativeFrom="column">
                    <wp:posOffset>4965700</wp:posOffset>
                  </wp:positionH>
                  <wp:positionV relativeFrom="paragraph">
                    <wp:posOffset>-647699</wp:posOffset>
                  </wp:positionV>
                  <wp:extent cx="2055495" cy="815340"/>
                  <wp:effectExtent l="0" t="0" r="0" b="0"/>
                  <wp:wrapNone/>
                  <wp:docPr id="51" name="Prostokąt 51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4323015" y="3377093"/>
                            <a:ext cx="2045970" cy="80581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5B2FEFF3" w14:textId="77777777" w:rsidR="000119F4" w:rsidRPr="00517C50" w:rsidRDefault="00A0589E">
                              <w:pPr>
                                <w:spacing w:line="275" w:lineRule="auto"/>
                                <w:textDirection w:val="btLr"/>
                                <w:rPr>
                                  <w:lang w:val="pl-PL"/>
                                </w:rPr>
                              </w:pPr>
                              <w:r w:rsidRPr="00517C50">
                                <w:rPr>
                                  <w:color w:val="646568"/>
                                  <w:sz w:val="12"/>
                                  <w:lang w:val="pl-PL"/>
                                </w:rPr>
                                <w:t>KRS 0000725159</w:t>
                              </w:r>
                            </w:p>
                            <w:p w14:paraId="59152786" w14:textId="77777777" w:rsidR="000119F4" w:rsidRPr="00517C50" w:rsidRDefault="00A0589E">
                              <w:pPr>
                                <w:spacing w:line="275" w:lineRule="auto"/>
                                <w:textDirection w:val="btLr"/>
                                <w:rPr>
                                  <w:lang w:val="pl-PL"/>
                                </w:rPr>
                              </w:pPr>
                              <w:r w:rsidRPr="00517C50">
                                <w:rPr>
                                  <w:color w:val="646568"/>
                                  <w:sz w:val="12"/>
                                  <w:lang w:val="pl-PL"/>
                                </w:rPr>
                                <w:t>Sąd Rejonowy dla m.st. Warszawy,</w:t>
                              </w:r>
                            </w:p>
                            <w:p w14:paraId="1B9A2F40" w14:textId="77777777" w:rsidR="000119F4" w:rsidRPr="00517C50" w:rsidRDefault="00A0589E">
                              <w:pPr>
                                <w:spacing w:line="275" w:lineRule="auto"/>
                                <w:textDirection w:val="btLr"/>
                                <w:rPr>
                                  <w:lang w:val="pl-PL"/>
                                </w:rPr>
                              </w:pPr>
                              <w:r w:rsidRPr="00517C50">
                                <w:rPr>
                                  <w:color w:val="646568"/>
                                  <w:sz w:val="12"/>
                                  <w:lang w:val="pl-PL"/>
                                </w:rPr>
                                <w:t>XIV Wydz. Gospodarczy KRS</w:t>
                              </w:r>
                            </w:p>
                            <w:p w14:paraId="05136F7D" w14:textId="77777777" w:rsidR="000119F4" w:rsidRPr="00517C50" w:rsidRDefault="00A0589E">
                              <w:pPr>
                                <w:spacing w:line="275" w:lineRule="auto"/>
                                <w:textDirection w:val="btLr"/>
                                <w:rPr>
                                  <w:lang w:val="pl-PL"/>
                                </w:rPr>
                              </w:pPr>
                              <w:r w:rsidRPr="00517C50">
                                <w:rPr>
                                  <w:color w:val="646568"/>
                                  <w:sz w:val="12"/>
                                  <w:lang w:val="pl-PL"/>
                                </w:rPr>
                                <w:t xml:space="preserve">Kapitał zakładowy: </w:t>
                              </w:r>
                              <w:r w:rsidRPr="00517C50">
                                <w:rPr>
                                  <w:color w:val="646568"/>
                                  <w:sz w:val="12"/>
                                  <w:lang w:val="pl-PL"/>
                                </w:rPr>
                                <w:br/>
                                <w:t>210.485.440 PLN (w całości wpłacony)</w:t>
                              </w:r>
                            </w:p>
                            <w:p w14:paraId="55A8BB97" w14:textId="77777777" w:rsidR="000119F4" w:rsidRDefault="00A0589E">
                              <w:pPr>
                                <w:spacing w:line="275" w:lineRule="auto"/>
                                <w:ind w:right="-40"/>
                                <w:textDirection w:val="btLr"/>
                              </w:pPr>
                              <w:r>
                                <w:rPr>
                                  <w:color w:val="646568"/>
                                  <w:sz w:val="12"/>
                                </w:rPr>
                                <w:t>NIP 527 020 36 03</w:t>
                              </w:r>
                            </w:p>
                            <w:p w14:paraId="45317E00" w14:textId="77777777" w:rsidR="000119F4" w:rsidRDefault="000119F4">
                              <w:pPr>
                                <w:spacing w:line="275" w:lineRule="auto"/>
                                <w:ind w:right="-40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45700" rIns="91425" bIns="45700" anchor="t" anchorCtr="0"/>
                      </wps:wsp>
                    </a:graphicData>
                  </a:graphic>
                </wp:anchor>
              </w:drawing>
            </mc:Choice>
            <mc:Fallback xmlns:w16sdtfl="http://schemas.microsoft.com/office/word/2024/wordml/sdtformatlock">
              <w:pict>
                <v:rect w14:anchorId="242C35A0" id="Prostokąt 51" o:spid="_x0000_s1027" style="position:absolute;margin-left:391pt;margin-top:-51pt;width:161.85pt;height:64.2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" stroked="f">
                  <v:textbox inset="2.53958mm,1.2694mm,2.53958mm,1.2694mm">
                    <w:txbxContent>
                      <w:p w14:paraId="5B2FEFF3" w14:textId="77777777" w:rsidR="000119F4" w:rsidRPr="00517C50" w:rsidRDefault="00A0589E">
                        <w:pPr>
                          <w:spacing w:line="275" w:lineRule="auto"/>
                          <w:textDirection w:val="btLr"/>
                          <w:rPr>
                            <w:lang w:val="pl-PL"/>
                          </w:rPr>
                        </w:pPr>
                        <w:r w:rsidRPr="00517C50">
                          <w:rPr>
                            <w:color w:val="646568"/>
                            <w:sz w:val="12"/>
                            <w:lang w:val="pl-PL"/>
                          </w:rPr>
                          <w:t>KRS 0000725159</w:t>
                        </w:r>
                      </w:p>
                      <w:p w14:paraId="59152786" w14:textId="77777777" w:rsidR="000119F4" w:rsidRPr="00517C50" w:rsidRDefault="00A0589E">
                        <w:pPr>
                          <w:spacing w:line="275" w:lineRule="auto"/>
                          <w:textDirection w:val="btLr"/>
                          <w:rPr>
                            <w:lang w:val="pl-PL"/>
                          </w:rPr>
                        </w:pPr>
                        <w:r w:rsidRPr="00517C50">
                          <w:rPr>
                            <w:color w:val="646568"/>
                            <w:sz w:val="12"/>
                            <w:lang w:val="pl-PL"/>
                          </w:rPr>
                          <w:t>Sąd Rejonowy dla m.st. Warszawy,</w:t>
                        </w:r>
                      </w:p>
                      <w:p w14:paraId="1B9A2F40" w14:textId="77777777" w:rsidR="000119F4" w:rsidRPr="00517C50" w:rsidRDefault="00A0589E">
                        <w:pPr>
                          <w:spacing w:line="275" w:lineRule="auto"/>
                          <w:textDirection w:val="btLr"/>
                          <w:rPr>
                            <w:lang w:val="pl-PL"/>
                          </w:rPr>
                        </w:pPr>
                        <w:r w:rsidRPr="00517C50">
                          <w:rPr>
                            <w:color w:val="646568"/>
                            <w:sz w:val="12"/>
                            <w:lang w:val="pl-PL"/>
                          </w:rPr>
                          <w:t>XIV Wydz. Gospodarczy KRS</w:t>
                        </w:r>
                      </w:p>
                      <w:p w14:paraId="05136F7D" w14:textId="77777777" w:rsidR="000119F4" w:rsidRPr="00517C50" w:rsidRDefault="00A0589E">
                        <w:pPr>
                          <w:spacing w:line="275" w:lineRule="auto"/>
                          <w:textDirection w:val="btLr"/>
                          <w:rPr>
                            <w:lang w:val="pl-PL"/>
                          </w:rPr>
                        </w:pPr>
                        <w:r w:rsidRPr="00517C50">
                          <w:rPr>
                            <w:color w:val="646568"/>
                            <w:sz w:val="12"/>
                            <w:lang w:val="pl-PL"/>
                          </w:rPr>
                          <w:t xml:space="preserve">Kapitał zakładowy: </w:t>
                        </w:r>
                        <w:r w:rsidRPr="00517C50">
                          <w:rPr>
                            <w:color w:val="646568"/>
                            <w:sz w:val="12"/>
                            <w:lang w:val="pl-PL"/>
                          </w:rPr>
                          <w:br/>
                          <w:t>210.485.440 PLN (w całości wpłacony)</w:t>
                        </w:r>
                      </w:p>
                      <w:p w14:paraId="55A8BB97" w14:textId="77777777" w:rsidR="000119F4" w:rsidRDefault="00A0589E">
                        <w:pPr>
                          <w:spacing w:line="275" w:lineRule="auto"/>
                          <w:ind w:right="-40"/>
                          <w:textDirection w:val="btLr"/>
                        </w:pPr>
                        <w:r>
                          <w:rPr>
                            <w:color w:val="646568"/>
                            <w:sz w:val="12"/>
                          </w:rPr>
                          <w:t>NIP 527 020 36 03</w:t>
                        </w:r>
                      </w:p>
                      <w:p w14:paraId="45317E00" w14:textId="77777777" w:rsidR="000119F4" w:rsidRDefault="000119F4">
                        <w:pPr>
                          <w:spacing w:line="275" w:lineRule="auto"/>
                          <w:ind w:right="-40"/>
                          <w:textDirection w:val="btLr"/>
                        </w:pPr>
                      </w:p>
                    </w:txbxContent>
                  </v:textbox>
                </v:rect>
              </w:pict>
            </mc:Fallback>
          </mc:AlternateContent>
        </w:r>
        <w:r>
          <w:rPr>
            <w:noProof/>
            <w:lang w:val="en-GB" w:eastAsia="en-GB"/>
          </w:rPr>
          <w:drawing>
            <wp:anchor distT="0" distB="0" distL="114300" distR="114300" simplePos="0" relativeHeight="251661312" behindDoc="0" locked="0" layoutInCell="1" hidden="0" allowOverlap="1" wp14:anchorId="01A47176" wp14:editId="1CA16E26">
              <wp:simplePos x="0" y="0"/>
              <wp:positionH relativeFrom="column">
                <wp:posOffset>-610234</wp:posOffset>
              </wp:positionH>
              <wp:positionV relativeFrom="paragraph">
                <wp:posOffset>-523874</wp:posOffset>
              </wp:positionV>
              <wp:extent cx="1263650" cy="660400"/>
              <wp:effectExtent l="0" t="0" r="0" b="0"/>
              <wp:wrapNone/>
              <wp:docPr id="54" name="image7.png" descr="C:\Users\JESVE10\AppData\Local\Microsoft\Windows\INetCache\Content.Word\Ingka_Centres_wordmark_Blue_CMYK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7.png" descr="C:\Users\JESVE10\AppData\Local\Microsoft\Windows\INetCache\Content.Word\Ingka_Centres_wordmark_Blue_CMYK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263650" cy="6604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tag w:val="goog_rdk_27"/>
      <w:id w:val="-880397244"/>
    </w:sdtPr>
    <w:sdtContent>
      <w:p w14:paraId="36825501" w14:textId="77777777" w:rsidR="000119F4" w:rsidRDefault="00A0589E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320"/>
            <w:tab w:val="right" w:pos="8640"/>
          </w:tabs>
          <w:rPr>
            <w:color w:val="000000"/>
          </w:rPr>
        </w:pPr>
        <w:r>
          <w:rPr>
            <w:noProof/>
            <w:lang w:val="en-GB" w:eastAsia="en-GB"/>
          </w:rPr>
          <mc:AlternateContent>
            <mc:Choice Requires="wps">
              <w:drawing>
                <wp:anchor distT="0" distB="0" distL="114300" distR="114300" simplePos="0" relativeHeight="251662336" behindDoc="0" locked="0" layoutInCell="1" hidden="0" allowOverlap="1" wp14:anchorId="780B56B5" wp14:editId="660A5E37">
                  <wp:simplePos x="0" y="0"/>
                  <wp:positionH relativeFrom="column">
                    <wp:posOffset>3533140</wp:posOffset>
                  </wp:positionH>
                  <wp:positionV relativeFrom="paragraph">
                    <wp:posOffset>-347344</wp:posOffset>
                  </wp:positionV>
                  <wp:extent cx="2988310" cy="539750"/>
                  <wp:effectExtent l="0" t="0" r="0" b="0"/>
                  <wp:wrapSquare wrapText="bothSides" distT="0" distB="0" distL="114300" distR="114300"/>
                  <wp:docPr id="50" name="Pole tekstowe 5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988310" cy="539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37010C01" w14:textId="77777777" w:rsidR="000119F4" w:rsidRDefault="00A0589E" w:rsidP="000119F4">
                              <w:r>
                                <w:rPr>
                                  <w:noProof/>
                                  <w:lang w:val="en-GB" w:eastAsia="en-GB"/>
                                </w:rPr>
                                <w:drawing>
                                  <wp:inline distT="0" distB="0" distL="0" distR="0" wp14:anchorId="42B63404" wp14:editId="62F65A70">
                                    <wp:extent cx="2952000" cy="518170"/>
                                    <wp:effectExtent l="0" t="0" r="0" b="0"/>
                                    <wp:docPr id="49" name="Picture 49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7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1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2952000" cy="51817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91440" rIns="91440" bIns="91440" anchor="t" anchorCtr="0" upright="1"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 xmlns:w16sdtfl="http://schemas.microsoft.com/office/word/2024/wordml/sdtformatlock">
              <w:pict>
                <v:shapetype w14:anchorId="780B56B5" id="_x0000_t202" coordsize="21600,21600" o:spt="202" path="m,l,21600r21600,l21600,xe">
                  <v:stroke joinstyle="miter"/>
                  <v:path gradientshapeok="t" o:connecttype="rect"/>
                </v:shapetype>
                <v:shape id="Pole tekstowe 50" o:spid="_x0000_s1028" type="#_x0000_t202" style="position:absolute;margin-left:278.2pt;margin-top:-27.35pt;width:235.3pt;height:42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" filled="f" stroked="f">
                  <v:textbox inset=",7.2pt,,7.2pt">
                    <w:txbxContent>
                      <w:p w14:paraId="37010C01" w14:textId="77777777" w:rsidR="000119F4" w:rsidRDefault="00A0589E" w:rsidP="000119F4">
                        <w:r>
                          <w:rPr>
                            <w:noProof/>
                            <w:lang w:val="en-GB" w:eastAsia="en-GB"/>
                          </w:rPr>
                          <w:drawing>
                            <wp:inline distT="0" distB="0" distL="0" distR="0" wp14:anchorId="42B63404" wp14:editId="62F65A70">
                              <wp:extent cx="2952000" cy="518170"/>
                              <wp:effectExtent l="0" t="0" r="0" b="0"/>
                              <wp:docPr id="49" name="Picture 4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2952000" cy="51817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  <w10:wrap type="square"/>
                </v:shape>
              </w:pict>
            </mc:Fallback>
          </mc:AlternateContent>
        </w:r>
        <w:r>
          <w:rPr>
            <w:noProof/>
            <w:lang w:val="en-GB" w:eastAsia="en-GB"/>
          </w:rPr>
          <mc:AlternateContent>
            <mc:Choice Requires="wps">
              <w:drawing>
                <wp:anchor distT="0" distB="0" distL="114300" distR="114300" simplePos="0" relativeHeight="251663360" behindDoc="0" locked="0" layoutInCell="1" hidden="0" allowOverlap="1" wp14:anchorId="36CD6156" wp14:editId="001BF5AA">
                  <wp:simplePos x="0" y="0"/>
                  <wp:positionH relativeFrom="column">
                    <wp:posOffset>-698499</wp:posOffset>
                  </wp:positionH>
                  <wp:positionV relativeFrom="paragraph">
                    <wp:posOffset>10414000</wp:posOffset>
                  </wp:positionV>
                  <wp:extent cx="1622425" cy="136525"/>
                  <wp:effectExtent l="0" t="0" r="0" b="0"/>
                  <wp:wrapSquare wrapText="bothSides" distT="0" distB="0" distL="114300" distR="114300"/>
                  <wp:docPr id="53" name="Prostokąt 5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/>
                        <wps:spPr>
                          <a:xfrm>
                            <a:off x="4539550" y="3716500"/>
                            <a:ext cx="1612900" cy="127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FF8647D" w14:textId="77777777" w:rsidR="000119F4" w:rsidRDefault="00A0589E">
                              <w:pPr>
                                <w:textDirection w:val="btLr"/>
                              </w:pPr>
                              <w:r>
                                <w:rPr>
                                  <w:color w:val="5F5F5F"/>
                                  <w:sz w:val="16"/>
                                </w:rPr>
                                <w:t xml:space="preserve"> PAGE 1/ NUMPAGES  1</w:t>
                              </w:r>
                            </w:p>
                            <w:p w14:paraId="1733D52C" w14:textId="77777777" w:rsidR="000119F4" w:rsidRDefault="000119F4">
                              <w:pPr>
                                <w:spacing w:line="185" w:lineRule="auto"/>
                                <w:ind w:left="20" w:right="-44" w:firstLine="20"/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0" tIns="0" rIns="0" bIns="0" anchor="t" anchorCtr="0"/>
                      </wps:wsp>
                    </a:graphicData>
                  </a:graphic>
                </wp:anchor>
              </w:drawing>
            </mc:Choice>
            <mc:Fallback xmlns:w16sdtfl="http://schemas.microsoft.com/office/word/2024/wordml/sdtformatlock">
              <w:pict>
                <v:rect w14:anchorId="36CD6156" id="Prostokąt 53" o:spid="_x0000_s1029" style="position:absolute;margin-left:-55pt;margin-top:820pt;width:127.75pt;height:10.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" filled="f" stroked="f">
                  <v:textbox inset="0,0,0,0">
                    <w:txbxContent>
                      <w:p w14:paraId="1FF8647D" w14:textId="77777777" w:rsidR="000119F4" w:rsidRDefault="00A0589E">
                        <w:pPr>
                          <w:textDirection w:val="btLr"/>
                        </w:pPr>
                        <w:r>
                          <w:rPr>
                            <w:color w:val="5F5F5F"/>
                            <w:sz w:val="16"/>
                          </w:rPr>
                          <w:t xml:space="preserve"> PAGE 1/ NUMPAGES  1</w:t>
                        </w:r>
                      </w:p>
                      <w:p w14:paraId="1733D52C" w14:textId="77777777" w:rsidR="000119F4" w:rsidRDefault="000119F4">
                        <w:pPr>
                          <w:spacing w:line="185" w:lineRule="auto"/>
                          <w:ind w:left="20" w:right="-44" w:firstLine="20"/>
                          <w:textDirection w:val="btLr"/>
                        </w:pPr>
                      </w:p>
                    </w:txbxContent>
                  </v:textbox>
                  <w10:wrap type="square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CA7670" w14:textId="77777777" w:rsidR="008D35F7" w:rsidRDefault="008D35F7">
      <w:r>
        <w:separator/>
      </w:r>
    </w:p>
  </w:footnote>
  <w:footnote w:type="continuationSeparator" w:id="0">
    <w:p w14:paraId="4D5DCF3B" w14:textId="77777777" w:rsidR="008D35F7" w:rsidRDefault="008D35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tag w:val="goog_rdk_23"/>
      <w:id w:val="1837412896"/>
    </w:sdtPr>
    <w:sdtContent>
      <w:p w14:paraId="35D4156D" w14:textId="77777777" w:rsidR="000119F4" w:rsidRDefault="00A0589E" w:rsidP="000119F4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320"/>
            <w:tab w:val="right" w:pos="8640"/>
          </w:tabs>
          <w:ind w:left="-1276" w:hanging="425"/>
          <w:jc w:val="center"/>
          <w:rPr>
            <w:color w:val="000000"/>
          </w:rPr>
        </w:pPr>
        <w:r w:rsidRPr="00AD19E7">
          <w:rPr>
            <w:noProof/>
            <w:lang w:val="en-GB" w:eastAsia="en-GB"/>
          </w:rPr>
          <w:drawing>
            <wp:anchor distT="0" distB="0" distL="114300" distR="114300" simplePos="0" relativeHeight="251664384" behindDoc="1" locked="0" layoutInCell="1" allowOverlap="1" wp14:anchorId="48FB0691" wp14:editId="6137D0C0">
              <wp:simplePos x="0" y="0"/>
              <wp:positionH relativeFrom="margin">
                <wp:posOffset>5017135</wp:posOffset>
              </wp:positionH>
              <wp:positionV relativeFrom="paragraph">
                <wp:posOffset>-105410</wp:posOffset>
              </wp:positionV>
              <wp:extent cx="767715" cy="767715"/>
              <wp:effectExtent l="0" t="0" r="0" b="0"/>
              <wp:wrapNone/>
              <wp:docPr id="3" name="Picture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" name="logo_Lodz_ramka.jp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67715" cy="7677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t xml:space="preserve">  </w:t>
        </w:r>
        <w:r w:rsidRPr="004377A4">
          <w:rPr>
            <w:rFonts w:ascii="Times New Roman" w:eastAsia="Times New Roman" w:hAnsi="Times New Roman" w:cs="Times New Roman"/>
            <w:snapToGrid w:val="0"/>
            <w:color w:val="000000"/>
            <w:w w:val="0"/>
            <w:sz w:val="0"/>
            <w:szCs w:val="0"/>
            <w:u w:color="000000"/>
            <w:bdr w:val="none" w:sz="0" w:space="0" w:color="000000"/>
            <w:shd w:val="clear" w:color="000000" w:fill="000000"/>
            <w:lang w:val="x-none" w:eastAsia="x-none" w:bidi="x-none"/>
          </w:rPr>
          <w:t xml:space="preserve"> </w:t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tag w:val="goog_rdk_25"/>
      <w:id w:val="-430429353"/>
    </w:sdtPr>
    <w:sdtContent>
      <w:p w14:paraId="6EE47346" w14:textId="77777777" w:rsidR="000119F4" w:rsidRDefault="00000000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320"/>
            <w:tab w:val="right" w:pos="8640"/>
          </w:tabs>
          <w:rPr>
            <w:color w:val="000000"/>
          </w:rPr>
        </w:pPr>
      </w:p>
    </w:sdtContent>
  </w:sdt>
  <w:sdt>
    <w:sdtPr>
      <w:tag w:val="goog_rdk_26"/>
      <w:id w:val="-105964912"/>
    </w:sdtPr>
    <w:sdtContent>
      <w:p w14:paraId="4D274289" w14:textId="77777777" w:rsidR="000119F4" w:rsidRDefault="00000000">
        <w:pPr>
          <w:pBdr>
            <w:top w:val="nil"/>
            <w:left w:val="nil"/>
            <w:bottom w:val="nil"/>
            <w:right w:val="nil"/>
            <w:between w:val="nil"/>
          </w:pBdr>
          <w:tabs>
            <w:tab w:val="center" w:pos="4320"/>
            <w:tab w:val="right" w:pos="8640"/>
          </w:tabs>
          <w:rPr>
            <w:color w:val="000000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25604C"/>
    <w:multiLevelType w:val="multilevel"/>
    <w:tmpl w:val="1C1A7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B662AC4"/>
    <w:multiLevelType w:val="multilevel"/>
    <w:tmpl w:val="B0565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1507F93"/>
    <w:multiLevelType w:val="multilevel"/>
    <w:tmpl w:val="070A8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9BD52FE"/>
    <w:multiLevelType w:val="multilevel"/>
    <w:tmpl w:val="472607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D853DB8"/>
    <w:multiLevelType w:val="multilevel"/>
    <w:tmpl w:val="1CF8B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86808099">
    <w:abstractNumId w:val="3"/>
  </w:num>
  <w:num w:numId="2" w16cid:durableId="247619217">
    <w:abstractNumId w:val="1"/>
  </w:num>
  <w:num w:numId="3" w16cid:durableId="663360997">
    <w:abstractNumId w:val="2"/>
  </w:num>
  <w:num w:numId="4" w16cid:durableId="794711541">
    <w:abstractNumId w:val="0"/>
  </w:num>
  <w:num w:numId="5" w16cid:durableId="11587838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2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CE3"/>
    <w:rsid w:val="0001157D"/>
    <w:rsid w:val="000119F4"/>
    <w:rsid w:val="00015D59"/>
    <w:rsid w:val="00016A12"/>
    <w:rsid w:val="000243A8"/>
    <w:rsid w:val="00032E5F"/>
    <w:rsid w:val="0003669A"/>
    <w:rsid w:val="00040F24"/>
    <w:rsid w:val="00042861"/>
    <w:rsid w:val="00042F70"/>
    <w:rsid w:val="00052AA1"/>
    <w:rsid w:val="00055CC9"/>
    <w:rsid w:val="00056070"/>
    <w:rsid w:val="00063408"/>
    <w:rsid w:val="00063CD0"/>
    <w:rsid w:val="000729A1"/>
    <w:rsid w:val="000816FC"/>
    <w:rsid w:val="000826EC"/>
    <w:rsid w:val="0009142E"/>
    <w:rsid w:val="0009301F"/>
    <w:rsid w:val="000B04FA"/>
    <w:rsid w:val="000B14D4"/>
    <w:rsid w:val="000B4EBC"/>
    <w:rsid w:val="000C7789"/>
    <w:rsid w:val="000D1372"/>
    <w:rsid w:val="000D2636"/>
    <w:rsid w:val="000D557C"/>
    <w:rsid w:val="000D7D01"/>
    <w:rsid w:val="000E022A"/>
    <w:rsid w:val="000E11B2"/>
    <w:rsid w:val="000E13FD"/>
    <w:rsid w:val="000F126C"/>
    <w:rsid w:val="000F71AB"/>
    <w:rsid w:val="000F7C32"/>
    <w:rsid w:val="0010026F"/>
    <w:rsid w:val="00102963"/>
    <w:rsid w:val="001250BE"/>
    <w:rsid w:val="00125353"/>
    <w:rsid w:val="00126420"/>
    <w:rsid w:val="00126A5B"/>
    <w:rsid w:val="001339F9"/>
    <w:rsid w:val="00142544"/>
    <w:rsid w:val="0014579B"/>
    <w:rsid w:val="00155A18"/>
    <w:rsid w:val="001772EB"/>
    <w:rsid w:val="00180BB4"/>
    <w:rsid w:val="00182B30"/>
    <w:rsid w:val="0018313F"/>
    <w:rsid w:val="001A1512"/>
    <w:rsid w:val="001A16BD"/>
    <w:rsid w:val="001A5281"/>
    <w:rsid w:val="001B2C83"/>
    <w:rsid w:val="001C1E4F"/>
    <w:rsid w:val="001D1A61"/>
    <w:rsid w:val="001D3453"/>
    <w:rsid w:val="001E186E"/>
    <w:rsid w:val="001E5E64"/>
    <w:rsid w:val="001E646E"/>
    <w:rsid w:val="001E7560"/>
    <w:rsid w:val="001F5966"/>
    <w:rsid w:val="00202F0B"/>
    <w:rsid w:val="0020300B"/>
    <w:rsid w:val="00210391"/>
    <w:rsid w:val="00211A51"/>
    <w:rsid w:val="00217098"/>
    <w:rsid w:val="0022155F"/>
    <w:rsid w:val="00224B26"/>
    <w:rsid w:val="00232FE4"/>
    <w:rsid w:val="00245139"/>
    <w:rsid w:val="0024770E"/>
    <w:rsid w:val="00260157"/>
    <w:rsid w:val="00264F83"/>
    <w:rsid w:val="00267698"/>
    <w:rsid w:val="0027109E"/>
    <w:rsid w:val="002711D5"/>
    <w:rsid w:val="00274872"/>
    <w:rsid w:val="00277A2C"/>
    <w:rsid w:val="0028174E"/>
    <w:rsid w:val="00290D4B"/>
    <w:rsid w:val="00296525"/>
    <w:rsid w:val="00297ED8"/>
    <w:rsid w:val="002A63B9"/>
    <w:rsid w:val="002C0288"/>
    <w:rsid w:val="002C614B"/>
    <w:rsid w:val="002D236E"/>
    <w:rsid w:val="002D3143"/>
    <w:rsid w:val="002D7631"/>
    <w:rsid w:val="002E5291"/>
    <w:rsid w:val="002E744C"/>
    <w:rsid w:val="002E77AB"/>
    <w:rsid w:val="002E7EF4"/>
    <w:rsid w:val="00312F73"/>
    <w:rsid w:val="00322501"/>
    <w:rsid w:val="003352F4"/>
    <w:rsid w:val="0033587B"/>
    <w:rsid w:val="00342BCC"/>
    <w:rsid w:val="003467F6"/>
    <w:rsid w:val="003530FD"/>
    <w:rsid w:val="00386174"/>
    <w:rsid w:val="003A2F57"/>
    <w:rsid w:val="003B2967"/>
    <w:rsid w:val="003C16DF"/>
    <w:rsid w:val="003C1AFD"/>
    <w:rsid w:val="003C345C"/>
    <w:rsid w:val="003C627F"/>
    <w:rsid w:val="003D755E"/>
    <w:rsid w:val="003E6ADE"/>
    <w:rsid w:val="00401B70"/>
    <w:rsid w:val="00404B11"/>
    <w:rsid w:val="00404CC1"/>
    <w:rsid w:val="00407CA9"/>
    <w:rsid w:val="00416022"/>
    <w:rsid w:val="00416F15"/>
    <w:rsid w:val="00433885"/>
    <w:rsid w:val="00441656"/>
    <w:rsid w:val="00441680"/>
    <w:rsid w:val="004452A3"/>
    <w:rsid w:val="004502E5"/>
    <w:rsid w:val="00453DFA"/>
    <w:rsid w:val="00454527"/>
    <w:rsid w:val="00456BC4"/>
    <w:rsid w:val="00462A2C"/>
    <w:rsid w:val="0047022D"/>
    <w:rsid w:val="00481459"/>
    <w:rsid w:val="00481B4A"/>
    <w:rsid w:val="00482B28"/>
    <w:rsid w:val="004854D9"/>
    <w:rsid w:val="00491FFE"/>
    <w:rsid w:val="00497D41"/>
    <w:rsid w:val="004A3C9F"/>
    <w:rsid w:val="004A4B31"/>
    <w:rsid w:val="004A5E3A"/>
    <w:rsid w:val="004B6498"/>
    <w:rsid w:val="004C4492"/>
    <w:rsid w:val="004C5E83"/>
    <w:rsid w:val="004C6640"/>
    <w:rsid w:val="004D1088"/>
    <w:rsid w:val="004D2BE5"/>
    <w:rsid w:val="004D381A"/>
    <w:rsid w:val="004D5A59"/>
    <w:rsid w:val="004E0AE0"/>
    <w:rsid w:val="004E2D6E"/>
    <w:rsid w:val="004E4D5B"/>
    <w:rsid w:val="004E68AE"/>
    <w:rsid w:val="00503E19"/>
    <w:rsid w:val="00505B5E"/>
    <w:rsid w:val="00507625"/>
    <w:rsid w:val="0051264B"/>
    <w:rsid w:val="00514536"/>
    <w:rsid w:val="005429F9"/>
    <w:rsid w:val="00550715"/>
    <w:rsid w:val="00556618"/>
    <w:rsid w:val="00560E19"/>
    <w:rsid w:val="00565561"/>
    <w:rsid w:val="005762C2"/>
    <w:rsid w:val="005813E9"/>
    <w:rsid w:val="00583B36"/>
    <w:rsid w:val="00590F8E"/>
    <w:rsid w:val="00590FA7"/>
    <w:rsid w:val="005911FF"/>
    <w:rsid w:val="005A462A"/>
    <w:rsid w:val="005B0543"/>
    <w:rsid w:val="005C02E8"/>
    <w:rsid w:val="005C5D90"/>
    <w:rsid w:val="005F1CC8"/>
    <w:rsid w:val="005F636D"/>
    <w:rsid w:val="005F7CE7"/>
    <w:rsid w:val="00607CAB"/>
    <w:rsid w:val="0061358D"/>
    <w:rsid w:val="00614DEC"/>
    <w:rsid w:val="00621D95"/>
    <w:rsid w:val="00621F84"/>
    <w:rsid w:val="00624445"/>
    <w:rsid w:val="0062528D"/>
    <w:rsid w:val="00642407"/>
    <w:rsid w:val="00644A4A"/>
    <w:rsid w:val="0064549B"/>
    <w:rsid w:val="00657AD2"/>
    <w:rsid w:val="00671104"/>
    <w:rsid w:val="00683D70"/>
    <w:rsid w:val="00690A1F"/>
    <w:rsid w:val="00692C34"/>
    <w:rsid w:val="00693E3E"/>
    <w:rsid w:val="00697911"/>
    <w:rsid w:val="006A0FD8"/>
    <w:rsid w:val="006A368F"/>
    <w:rsid w:val="006A44E5"/>
    <w:rsid w:val="006A4D62"/>
    <w:rsid w:val="006A6E36"/>
    <w:rsid w:val="006C657E"/>
    <w:rsid w:val="006D29AF"/>
    <w:rsid w:val="006E1B5E"/>
    <w:rsid w:val="006E3BBF"/>
    <w:rsid w:val="00704A80"/>
    <w:rsid w:val="00727455"/>
    <w:rsid w:val="00731525"/>
    <w:rsid w:val="0073621C"/>
    <w:rsid w:val="0074109B"/>
    <w:rsid w:val="00742501"/>
    <w:rsid w:val="00744D40"/>
    <w:rsid w:val="00750B33"/>
    <w:rsid w:val="007519AD"/>
    <w:rsid w:val="007701E0"/>
    <w:rsid w:val="0077211C"/>
    <w:rsid w:val="00783C15"/>
    <w:rsid w:val="00786307"/>
    <w:rsid w:val="0078796E"/>
    <w:rsid w:val="00787FAD"/>
    <w:rsid w:val="00790D43"/>
    <w:rsid w:val="0079282F"/>
    <w:rsid w:val="00794D61"/>
    <w:rsid w:val="007A136E"/>
    <w:rsid w:val="007B36F6"/>
    <w:rsid w:val="007B4E7D"/>
    <w:rsid w:val="007B5B60"/>
    <w:rsid w:val="007C4931"/>
    <w:rsid w:val="007C62B5"/>
    <w:rsid w:val="007C6F80"/>
    <w:rsid w:val="007E125B"/>
    <w:rsid w:val="007E34F1"/>
    <w:rsid w:val="007E4984"/>
    <w:rsid w:val="00802FE0"/>
    <w:rsid w:val="008047B3"/>
    <w:rsid w:val="0080721D"/>
    <w:rsid w:val="00811395"/>
    <w:rsid w:val="008160BA"/>
    <w:rsid w:val="0081727C"/>
    <w:rsid w:val="00831F91"/>
    <w:rsid w:val="008329C4"/>
    <w:rsid w:val="00835AF0"/>
    <w:rsid w:val="00836A8B"/>
    <w:rsid w:val="00844940"/>
    <w:rsid w:val="008458F5"/>
    <w:rsid w:val="008511EE"/>
    <w:rsid w:val="00854B08"/>
    <w:rsid w:val="00857D72"/>
    <w:rsid w:val="00871D6B"/>
    <w:rsid w:val="00874081"/>
    <w:rsid w:val="0088067F"/>
    <w:rsid w:val="00882BDD"/>
    <w:rsid w:val="00891EC7"/>
    <w:rsid w:val="00893C20"/>
    <w:rsid w:val="00893CE1"/>
    <w:rsid w:val="00894556"/>
    <w:rsid w:val="00896B48"/>
    <w:rsid w:val="0089773A"/>
    <w:rsid w:val="008B1EDB"/>
    <w:rsid w:val="008C0BF7"/>
    <w:rsid w:val="008C33A0"/>
    <w:rsid w:val="008C3816"/>
    <w:rsid w:val="008D35F7"/>
    <w:rsid w:val="008D7A9E"/>
    <w:rsid w:val="008F0865"/>
    <w:rsid w:val="008F1F85"/>
    <w:rsid w:val="008F2C86"/>
    <w:rsid w:val="009033E6"/>
    <w:rsid w:val="00905FE3"/>
    <w:rsid w:val="009115AD"/>
    <w:rsid w:val="0091345F"/>
    <w:rsid w:val="00916035"/>
    <w:rsid w:val="00922E94"/>
    <w:rsid w:val="009374A2"/>
    <w:rsid w:val="009377DD"/>
    <w:rsid w:val="00953BDB"/>
    <w:rsid w:val="00961932"/>
    <w:rsid w:val="00967362"/>
    <w:rsid w:val="009727BC"/>
    <w:rsid w:val="009831E8"/>
    <w:rsid w:val="009838DC"/>
    <w:rsid w:val="009C46EB"/>
    <w:rsid w:val="009D019A"/>
    <w:rsid w:val="009D2129"/>
    <w:rsid w:val="009D7457"/>
    <w:rsid w:val="009F5A53"/>
    <w:rsid w:val="00A0163B"/>
    <w:rsid w:val="00A0589E"/>
    <w:rsid w:val="00A1031E"/>
    <w:rsid w:val="00A119D9"/>
    <w:rsid w:val="00A14B4D"/>
    <w:rsid w:val="00A16CD9"/>
    <w:rsid w:val="00A24162"/>
    <w:rsid w:val="00A37962"/>
    <w:rsid w:val="00A4354A"/>
    <w:rsid w:val="00A506D4"/>
    <w:rsid w:val="00A5151B"/>
    <w:rsid w:val="00A5358C"/>
    <w:rsid w:val="00A553A6"/>
    <w:rsid w:val="00A609DE"/>
    <w:rsid w:val="00A61EB2"/>
    <w:rsid w:val="00A62081"/>
    <w:rsid w:val="00A62F32"/>
    <w:rsid w:val="00A652AE"/>
    <w:rsid w:val="00A85B56"/>
    <w:rsid w:val="00AA3526"/>
    <w:rsid w:val="00AA6CAA"/>
    <w:rsid w:val="00AB49B8"/>
    <w:rsid w:val="00AB65B7"/>
    <w:rsid w:val="00AC124D"/>
    <w:rsid w:val="00AC36CA"/>
    <w:rsid w:val="00AC6FDF"/>
    <w:rsid w:val="00AE4A15"/>
    <w:rsid w:val="00AE537A"/>
    <w:rsid w:val="00AE67B5"/>
    <w:rsid w:val="00AE7F9B"/>
    <w:rsid w:val="00AF08BA"/>
    <w:rsid w:val="00AF44F8"/>
    <w:rsid w:val="00B059E9"/>
    <w:rsid w:val="00B06C3A"/>
    <w:rsid w:val="00B07129"/>
    <w:rsid w:val="00B07E35"/>
    <w:rsid w:val="00B1472F"/>
    <w:rsid w:val="00B15D99"/>
    <w:rsid w:val="00B306CA"/>
    <w:rsid w:val="00B412FD"/>
    <w:rsid w:val="00B51546"/>
    <w:rsid w:val="00B61CD3"/>
    <w:rsid w:val="00B8548C"/>
    <w:rsid w:val="00B95BB4"/>
    <w:rsid w:val="00B97F89"/>
    <w:rsid w:val="00BA0A2E"/>
    <w:rsid w:val="00BA4E17"/>
    <w:rsid w:val="00BC474F"/>
    <w:rsid w:val="00BC5581"/>
    <w:rsid w:val="00BD099E"/>
    <w:rsid w:val="00BD0CE3"/>
    <w:rsid w:val="00BD1B97"/>
    <w:rsid w:val="00BD2155"/>
    <w:rsid w:val="00BD501C"/>
    <w:rsid w:val="00BF14CC"/>
    <w:rsid w:val="00BF2596"/>
    <w:rsid w:val="00BF2AA5"/>
    <w:rsid w:val="00BF4D95"/>
    <w:rsid w:val="00BF64CC"/>
    <w:rsid w:val="00BF7730"/>
    <w:rsid w:val="00C1355F"/>
    <w:rsid w:val="00C16406"/>
    <w:rsid w:val="00C25B8D"/>
    <w:rsid w:val="00C34403"/>
    <w:rsid w:val="00C467DC"/>
    <w:rsid w:val="00C616FA"/>
    <w:rsid w:val="00C675D1"/>
    <w:rsid w:val="00C722B1"/>
    <w:rsid w:val="00C814A9"/>
    <w:rsid w:val="00C8266B"/>
    <w:rsid w:val="00C93165"/>
    <w:rsid w:val="00CA19DD"/>
    <w:rsid w:val="00CA7874"/>
    <w:rsid w:val="00CB239B"/>
    <w:rsid w:val="00CB378D"/>
    <w:rsid w:val="00CC5F84"/>
    <w:rsid w:val="00CD0C42"/>
    <w:rsid w:val="00CD1E65"/>
    <w:rsid w:val="00CE2597"/>
    <w:rsid w:val="00CE39AA"/>
    <w:rsid w:val="00CE6678"/>
    <w:rsid w:val="00CF22AD"/>
    <w:rsid w:val="00CF312E"/>
    <w:rsid w:val="00CF48E2"/>
    <w:rsid w:val="00CF6336"/>
    <w:rsid w:val="00D01485"/>
    <w:rsid w:val="00D0353A"/>
    <w:rsid w:val="00D05AEA"/>
    <w:rsid w:val="00D124B7"/>
    <w:rsid w:val="00D12FFF"/>
    <w:rsid w:val="00D1438F"/>
    <w:rsid w:val="00D165F7"/>
    <w:rsid w:val="00D20276"/>
    <w:rsid w:val="00D56132"/>
    <w:rsid w:val="00D6245C"/>
    <w:rsid w:val="00D651A1"/>
    <w:rsid w:val="00D6633B"/>
    <w:rsid w:val="00D6758F"/>
    <w:rsid w:val="00D67B5E"/>
    <w:rsid w:val="00D67C3E"/>
    <w:rsid w:val="00D745E8"/>
    <w:rsid w:val="00D76457"/>
    <w:rsid w:val="00D874CC"/>
    <w:rsid w:val="00D87AFB"/>
    <w:rsid w:val="00DB2012"/>
    <w:rsid w:val="00DB55A2"/>
    <w:rsid w:val="00DB7D38"/>
    <w:rsid w:val="00DC418C"/>
    <w:rsid w:val="00DE6B48"/>
    <w:rsid w:val="00DE7B69"/>
    <w:rsid w:val="00DF0AAF"/>
    <w:rsid w:val="00DF5B62"/>
    <w:rsid w:val="00E15063"/>
    <w:rsid w:val="00E16BE1"/>
    <w:rsid w:val="00E20A77"/>
    <w:rsid w:val="00E20C91"/>
    <w:rsid w:val="00E25A9C"/>
    <w:rsid w:val="00E41226"/>
    <w:rsid w:val="00E4660B"/>
    <w:rsid w:val="00E5063C"/>
    <w:rsid w:val="00E52F4E"/>
    <w:rsid w:val="00E55990"/>
    <w:rsid w:val="00E86EFE"/>
    <w:rsid w:val="00E911DF"/>
    <w:rsid w:val="00EA2CEA"/>
    <w:rsid w:val="00EC296C"/>
    <w:rsid w:val="00EC772F"/>
    <w:rsid w:val="00ED71B7"/>
    <w:rsid w:val="00ED7DB5"/>
    <w:rsid w:val="00EE69D5"/>
    <w:rsid w:val="00EF4BCC"/>
    <w:rsid w:val="00F017BF"/>
    <w:rsid w:val="00F11091"/>
    <w:rsid w:val="00F122C1"/>
    <w:rsid w:val="00F132D5"/>
    <w:rsid w:val="00F14968"/>
    <w:rsid w:val="00F16AD3"/>
    <w:rsid w:val="00F24B19"/>
    <w:rsid w:val="00F27616"/>
    <w:rsid w:val="00F319F4"/>
    <w:rsid w:val="00F3511F"/>
    <w:rsid w:val="00F4024E"/>
    <w:rsid w:val="00F42785"/>
    <w:rsid w:val="00F43ECD"/>
    <w:rsid w:val="00F5208B"/>
    <w:rsid w:val="00F53344"/>
    <w:rsid w:val="00F57ED4"/>
    <w:rsid w:val="00F6684E"/>
    <w:rsid w:val="00F66D3E"/>
    <w:rsid w:val="00F82D5B"/>
    <w:rsid w:val="00F84C4D"/>
    <w:rsid w:val="00F90656"/>
    <w:rsid w:val="00F92F5D"/>
    <w:rsid w:val="00F93903"/>
    <w:rsid w:val="00F953D0"/>
    <w:rsid w:val="00FA22C8"/>
    <w:rsid w:val="00FA3ECD"/>
    <w:rsid w:val="00FA6608"/>
    <w:rsid w:val="00FB18B3"/>
    <w:rsid w:val="00FC3D8E"/>
    <w:rsid w:val="00FC47CC"/>
    <w:rsid w:val="00FD0872"/>
    <w:rsid w:val="00FD20CB"/>
    <w:rsid w:val="00FD2F1A"/>
    <w:rsid w:val="00FD6AB7"/>
    <w:rsid w:val="00FE0846"/>
    <w:rsid w:val="00FE22AB"/>
    <w:rsid w:val="00FE5A79"/>
    <w:rsid w:val="00FE6CEB"/>
    <w:rsid w:val="00FF6C8B"/>
    <w:rsid w:val="00FF7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E1ABA"/>
  <w15:chartTrackingRefBased/>
  <w15:docId w15:val="{0145675A-4C8D-416A-BACD-046A7F982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D0CE3"/>
    <w:rPr>
      <w:rFonts w:ascii="Verdana" w:eastAsia="Verdana" w:hAnsi="Verdana" w:cs="Verdana"/>
      <w:sz w:val="18"/>
      <w:szCs w:val="18"/>
      <w:lang w:val="en-US"/>
    </w:rPr>
  </w:style>
  <w:style w:type="paragraph" w:styleId="Nagwek2">
    <w:name w:val="heading 2"/>
    <w:basedOn w:val="Normalny"/>
    <w:link w:val="Nagwek2Znak"/>
    <w:uiPriority w:val="9"/>
    <w:qFormat/>
    <w:rsid w:val="00497D41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pl-PL"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A368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BD0CE3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D0CE3"/>
    <w:rPr>
      <w:rFonts w:ascii="Verdana" w:eastAsia="Verdana" w:hAnsi="Verdana" w:cs="Verdana"/>
      <w:sz w:val="18"/>
      <w:szCs w:val="18"/>
      <w:lang w:val="en-US"/>
    </w:rPr>
  </w:style>
  <w:style w:type="paragraph" w:styleId="NormalnyWeb">
    <w:name w:val="Normal (Web)"/>
    <w:basedOn w:val="Normalny"/>
    <w:uiPriority w:val="99"/>
    <w:unhideWhenUsed/>
    <w:rsid w:val="00A652A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C0BF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C0BF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C0BF7"/>
    <w:rPr>
      <w:rFonts w:ascii="Verdana" w:eastAsia="Verdana" w:hAnsi="Verdana" w:cs="Verdana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C0BF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C0BF7"/>
    <w:rPr>
      <w:rFonts w:ascii="Verdana" w:eastAsia="Verdana" w:hAnsi="Verdana" w:cs="Verdana"/>
      <w:b/>
      <w:bCs/>
      <w:sz w:val="20"/>
      <w:szCs w:val="20"/>
      <w:lang w:val="en-US"/>
    </w:rPr>
  </w:style>
  <w:style w:type="character" w:customStyle="1" w:styleId="apple-converted-space">
    <w:name w:val="apple-converted-space"/>
    <w:basedOn w:val="Domylnaczcionkaakapitu"/>
    <w:rsid w:val="00BC474F"/>
  </w:style>
  <w:style w:type="character" w:styleId="Pogrubienie">
    <w:name w:val="Strong"/>
    <w:basedOn w:val="Domylnaczcionkaakapitu"/>
    <w:uiPriority w:val="22"/>
    <w:qFormat/>
    <w:rsid w:val="00BC474F"/>
    <w:rPr>
      <w:b/>
      <w:bCs/>
    </w:rPr>
  </w:style>
  <w:style w:type="character" w:styleId="Hipercze">
    <w:name w:val="Hyperlink"/>
    <w:basedOn w:val="Domylnaczcionkaakapitu"/>
    <w:uiPriority w:val="99"/>
    <w:unhideWhenUsed/>
    <w:rsid w:val="00BC474F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93E3E"/>
    <w:rPr>
      <w:color w:val="605E5C"/>
      <w:shd w:val="clear" w:color="auto" w:fill="E1DFDD"/>
    </w:rPr>
  </w:style>
  <w:style w:type="paragraph" w:styleId="Poprawka">
    <w:name w:val="Revision"/>
    <w:hidden/>
    <w:uiPriority w:val="99"/>
    <w:semiHidden/>
    <w:rsid w:val="0051264B"/>
    <w:rPr>
      <w:rFonts w:ascii="Verdana" w:eastAsia="Verdana" w:hAnsi="Verdana" w:cs="Verdana"/>
      <w:sz w:val="18"/>
      <w:szCs w:val="18"/>
      <w:lang w:val="en-US"/>
    </w:rPr>
  </w:style>
  <w:style w:type="character" w:styleId="UyteHipercze">
    <w:name w:val="FollowedHyperlink"/>
    <w:basedOn w:val="Domylnaczcionkaakapitu"/>
    <w:uiPriority w:val="99"/>
    <w:semiHidden/>
    <w:unhideWhenUsed/>
    <w:rsid w:val="00040F24"/>
    <w:rPr>
      <w:color w:val="954F72" w:themeColor="followedHyperlink"/>
      <w:u w:val="single"/>
    </w:rPr>
  </w:style>
  <w:style w:type="character" w:styleId="Uwydatnienie">
    <w:name w:val="Emphasis"/>
    <w:basedOn w:val="Domylnaczcionkaakapitu"/>
    <w:uiPriority w:val="20"/>
    <w:qFormat/>
    <w:rsid w:val="00D0353A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rsid w:val="00497D41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A368F"/>
    <w:rPr>
      <w:rFonts w:asciiTheme="majorHAnsi" w:eastAsiaTheme="majorEastAsia" w:hAnsiTheme="majorHAnsi" w:cstheme="majorBidi"/>
      <w:color w:val="1F3763" w:themeColor="accent1" w:themeShade="7F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992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4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7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2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96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3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7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89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295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160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225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679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8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2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0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yperlink" Target="mailto:a.kaczorowska@bepr.p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0.emf"/><Relationship Id="rId1" Type="http://schemas.openxmlformats.org/officeDocument/2006/relationships/image" Target="media/image4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A64764E8B9C0948B597BAAA8920EA03" ma:contentTypeVersion="21" ma:contentTypeDescription="Utwórz nowy dokument." ma:contentTypeScope="" ma:versionID="264f22e2a2d4396ea238a81c8e1c0357">
  <xsd:schema xmlns:xsd="http://www.w3.org/2001/XMLSchema" xmlns:xs="http://www.w3.org/2001/XMLSchema" xmlns:p="http://schemas.microsoft.com/office/2006/metadata/properties" xmlns:ns2="26f3eb43-53f5-4f83-a7d7-9c1a9a189f78" xmlns:ns3="0126034e-8fbf-48cb-8433-7e20461b1539" targetNamespace="http://schemas.microsoft.com/office/2006/metadata/properties" ma:root="true" ma:fieldsID="b31bc608c45339efc1f2fe7f427b14b2" ns2:_="" ns3:_="">
    <xsd:import namespace="26f3eb43-53f5-4f83-a7d7-9c1a9a189f78"/>
    <xsd:import namespace="0126034e-8fbf-48cb-8433-7e20461b153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f3eb43-53f5-4f83-a7d7-9c1a9a189f7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Tagi obrazów" ma:readOnly="false" ma:fieldId="{5cf76f15-5ced-4ddc-b409-7134ff3c332f}" ma:taxonomyMulti="true" ma:sspId="0f74b9ce-e249-4914-9420-12ff0f463e8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26034e-8fbf-48cb-8433-7e20461b1539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a360785c-8afd-42f0-ad59-e1ee9e121a05}" ma:internalName="TaxCatchAll" ma:showField="CatchAllData" ma:web="0126034e-8fbf-48cb-8433-7e20461b153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126034e-8fbf-48cb-8433-7e20461b1539" xsi:nil="true"/>
    <lcf76f155ced4ddcb4097134ff3c332f xmlns="26f3eb43-53f5-4f83-a7d7-9c1a9a189f78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EAAD26D-668D-4C14-96F5-AAC2B46AD5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f3eb43-53f5-4f83-a7d7-9c1a9a189f78"/>
    <ds:schemaRef ds:uri="0126034e-8fbf-48cb-8433-7e20461b15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6CB531-72A1-4C0E-9408-859A1DEBF098}">
  <ds:schemaRefs>
    <ds:schemaRef ds:uri="http://schemas.microsoft.com/office/2006/metadata/properties"/>
    <ds:schemaRef ds:uri="http://schemas.microsoft.com/office/infopath/2007/PartnerControls"/>
    <ds:schemaRef ds:uri="0126034e-8fbf-48cb-8433-7e20461b1539"/>
    <ds:schemaRef ds:uri="26f3eb43-53f5-4f83-a7d7-9c1a9a189f78"/>
  </ds:schemaRefs>
</ds:datastoreItem>
</file>

<file path=customXml/itemProps3.xml><?xml version="1.0" encoding="utf-8"?>
<ds:datastoreItem xmlns:ds="http://schemas.openxmlformats.org/officeDocument/2006/customXml" ds:itemID="{172A37C9-10C3-4AC9-B0FB-AFFF17A7869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634</Words>
  <Characters>3807</Characters>
  <Application>Microsoft Office Word</Application>
  <DocSecurity>0</DocSecurity>
  <Lines>31</Lines>
  <Paragraphs>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 Grzesiak</dc:creator>
  <cp:keywords/>
  <dc:description/>
  <cp:lastModifiedBy>Katarzyna Kozłowska</cp:lastModifiedBy>
  <cp:revision>17</cp:revision>
  <cp:lastPrinted>2021-07-01T11:43:00Z</cp:lastPrinted>
  <dcterms:created xsi:type="dcterms:W3CDTF">2025-11-27T12:36:00Z</dcterms:created>
  <dcterms:modified xsi:type="dcterms:W3CDTF">2025-12-01T08:46:00Z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0x0101009A64764E8B9C0948B597BAAA8920EA03</vt:lpwstr>
  </property>
  <property fmtid="{D5CDD505-2E9C-101B-9397-08002B2CF9AE}" pid="3" name="MediaServiceImageTags">
    <vt:lpwstr/>
  </property>
</Properties>
</file>