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3BBB" w14:textId="77777777" w:rsidR="003E392E" w:rsidRDefault="003E392E" w:rsidP="003E392E">
      <w:pPr>
        <w:spacing w:line="240" w:lineRule="auto"/>
        <w:contextualSpacing/>
        <w:jc w:val="center"/>
        <w:rPr>
          <w:rFonts w:ascii="Arial" w:hAnsi="Arial"/>
          <w:b/>
          <w:sz w:val="28"/>
        </w:rPr>
      </w:pPr>
    </w:p>
    <w:p w14:paraId="54C3288F" w14:textId="77777777" w:rsidR="003E392E" w:rsidRDefault="003E392E" w:rsidP="003E392E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sz w:val="28"/>
        </w:rPr>
        <w:t>Przedstawiamy Lenovo i Motorola Qira – personalną inteligencję zaprojektowaną do działania na różnych urządzeniach</w:t>
      </w:r>
    </w:p>
    <w:p w14:paraId="5DF7D58F" w14:textId="77777777" w:rsidR="003E392E" w:rsidRPr="00337536" w:rsidRDefault="003E392E" w:rsidP="003E392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14:paraId="07C8AB90" w14:textId="77777777" w:rsidR="003E392E" w:rsidRDefault="003E392E" w:rsidP="003E392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Jedno, wbudowane źródło sztucznej inteligencji, które rozumie kontekst, łączy urządzenia i pozwala płynnie realizować codzienne zadania</w:t>
      </w:r>
    </w:p>
    <w:p w14:paraId="386A7A45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67E1836E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  <w:b/>
        </w:rPr>
        <w:t xml:space="preserve">Las Vegas, Stany Zjednoczone </w:t>
      </w:r>
      <w:r w:rsidRPr="009D18FB">
        <w:rPr>
          <w:rFonts w:ascii="Arial" w:hAnsi="Arial"/>
          <w:bCs/>
        </w:rPr>
        <w:t>– 7 stycznia 2026 r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– Na targach CES 2026 firma Lenovo zaprezentowała pojedynczy, wbudowany system sztucznej inteligencji działający na wielu urządzeniach, który zmienia sposób interakcji użytkowników z technologią - od sprzętu, przez aplikacje, po usługi cyfrowe. Nowa osobista inteligencja kontekstowa, dostosowana do poszczególnych urządzeń, debiutuje jako Lenovo Qira i Motorola Qira.</w:t>
      </w:r>
      <w:r w:rsidRPr="00337536">
        <w:rPr>
          <w:rStyle w:val="Odwoanieprzypisukocowego"/>
          <w:rFonts w:ascii="Arial" w:hAnsi="Arial" w:cs="Arial"/>
        </w:rPr>
        <w:endnoteReference w:id="2"/>
      </w:r>
    </w:p>
    <w:p w14:paraId="517BEF0C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1A8E8244" w14:textId="77777777" w:rsidR="003E392E" w:rsidRDefault="003E392E" w:rsidP="003E392E">
      <w:pPr>
        <w:spacing w:after="200"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„</w:t>
      </w:r>
      <w:r w:rsidRPr="009D18FB">
        <w:rPr>
          <w:rFonts w:ascii="Arial" w:hAnsi="Arial"/>
          <w:i/>
          <w:iCs/>
        </w:rPr>
        <w:t>Lenovo Qira to nie kolejny asystent – to nowy sposób, w jaki sztuczna inteligencja funkcjonuje w całym ekosystemie urządzeń użytkownika</w:t>
      </w:r>
      <w:r>
        <w:rPr>
          <w:rFonts w:ascii="Arial" w:hAnsi="Arial"/>
        </w:rPr>
        <w:t xml:space="preserve">” – komentuje </w:t>
      </w:r>
      <w:r>
        <w:rPr>
          <w:rFonts w:ascii="Arial" w:hAnsi="Arial"/>
          <w:b/>
        </w:rPr>
        <w:t>Dan Dery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wiceprezes ds. ekosystemu AI w Intelligent Devices Group Lenovo</w:t>
      </w:r>
      <w:r>
        <w:rPr>
          <w:rFonts w:ascii="Arial" w:hAnsi="Arial"/>
        </w:rPr>
        <w:t>. „</w:t>
      </w:r>
      <w:r w:rsidRPr="009D18FB">
        <w:rPr>
          <w:rFonts w:ascii="Arial" w:hAnsi="Arial"/>
          <w:i/>
          <w:iCs/>
        </w:rPr>
        <w:t>Naszym celem jest sprawić, aby AI była czymś więcej niż narzędziem – aby stała się inteligencją, która współpracuje z użytkownikiem w sposób ciągły i naturalny.</w:t>
      </w:r>
      <w:r>
        <w:rPr>
          <w:rFonts w:ascii="Arial" w:hAnsi="Arial"/>
        </w:rPr>
        <w:t>”</w:t>
      </w:r>
    </w:p>
    <w:p w14:paraId="68283B8C" w14:textId="77777777" w:rsidR="003E392E" w:rsidRDefault="003E392E" w:rsidP="003E392E">
      <w:pPr>
        <w:spacing w:after="200" w:line="240" w:lineRule="auto"/>
        <w:contextualSpacing/>
        <w:rPr>
          <w:rFonts w:ascii="Arial" w:hAnsi="Arial" w:cs="Arial"/>
        </w:rPr>
      </w:pPr>
    </w:p>
    <w:p w14:paraId="6A8169AF" w14:textId="77777777" w:rsidR="003E392E" w:rsidRDefault="003E392E" w:rsidP="003E392E">
      <w:pPr>
        <w:spacing w:after="200"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oznacza przejście od sztucznej inteligencji opartej na aplikacjach do inteligencji systemowej działającej w tle</w:t>
      </w:r>
      <w:r w:rsidRPr="00584E58">
        <w:rPr>
          <w:rStyle w:val="Odwoanieprzypisukocowego"/>
          <w:rFonts w:ascii="Arial" w:hAnsi="Arial" w:cs="Arial"/>
        </w:rPr>
        <w:endnoteReference w:id="3"/>
      </w:r>
      <w:r>
        <w:rPr>
          <w:rFonts w:ascii="Arial" w:hAnsi="Arial"/>
        </w:rPr>
        <w:t xml:space="preserve"> – świadomej kontekstu i dostępnej na różnych urządzeniach bez konieczności otwierania, przełączania się lub aktywnego uruchamiania oddzielnej aplikacji.. Qira towarzyszy użytkownikowi nieustannie, rozumie jego działania i wspiera dokładnie wtedy, gdy tego potrzebuje – zawsze za jego zgodą. Dzięki wspólnym doświadczeniom z czasem uczy się intencji, przewiduje potrzeby i działa w sposób naturalny oraz spersonalizowany.</w:t>
      </w:r>
    </w:p>
    <w:p w14:paraId="01C05A23" w14:textId="77777777" w:rsidR="003E392E" w:rsidRPr="00337536" w:rsidRDefault="003E392E" w:rsidP="003E392E">
      <w:pPr>
        <w:spacing w:after="200" w:line="240" w:lineRule="auto"/>
        <w:contextualSpacing/>
        <w:rPr>
          <w:rFonts w:ascii="Arial" w:eastAsia="Calibri" w:hAnsi="Arial" w:cs="Arial"/>
          <w:b/>
          <w:bCs/>
        </w:rPr>
      </w:pPr>
    </w:p>
    <w:p w14:paraId="4B4E91FC" w14:textId="77777777" w:rsidR="003E392E" w:rsidRDefault="003E392E" w:rsidP="003E392E">
      <w:pPr>
        <w:spacing w:line="240" w:lineRule="auto"/>
        <w:contextualSpacing/>
        <w:rPr>
          <w:rFonts w:ascii="Arial" w:eastAsia="Calibri" w:hAnsi="Arial" w:cs="Arial"/>
          <w:b/>
          <w:bCs/>
        </w:rPr>
      </w:pPr>
      <w:r>
        <w:rPr>
          <w:rFonts w:ascii="Arial" w:hAnsi="Arial"/>
          <w:b/>
        </w:rPr>
        <w:t>Jednolita inteligencja działająca w środowisku wielu urządzeń</w:t>
      </w:r>
    </w:p>
    <w:p w14:paraId="20433CE7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4E8437EB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to jeden, spójny system sztucznej inteligencji działający na urządzeniach Lenovo i Motorola. Rozwiązanie, zintegrowane na poziomie systemowym, zapewnia ciągłość funkcjonowania pomiędzy komputerami PC, tabletami, smartfonami, urządzeniami do noszenia oraz innymi platformami, niezależnie od zmiany środowiska pracy lub kontekstu użytkowania.</w:t>
      </w:r>
    </w:p>
    <w:p w14:paraId="41620F95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69FC9F78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W odróżnieniu od tradycyjnych rozwiązań chatbotowych, Lenovo Qira, oparta na trzech podstawowych atrybutach, funkcjonuje jako pełnoprawna inteligencja wieloplatformowa.</w:t>
      </w:r>
    </w:p>
    <w:p w14:paraId="1B7E9E5B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638DC1C7" w14:textId="77777777" w:rsidR="003E392E" w:rsidRPr="00C25EEF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Obecność</w:t>
      </w:r>
    </w:p>
    <w:p w14:paraId="504FDC63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jest zintegrowana na poziomie systemowym, oferując wiele naturalnych punktów dostępu oraz znajome, spójne doświadczenie na różnych urządzeniach. Może proaktywnie oferować sugestie, reagować natychmiast po wywołaniu lub pozostawać dyskretnie w tle do momentu, gdy będzie potrzebna, dostosowując się do preferencji użytkownika. Można ją wywołać w naturalny sposób, wypowiadając „Hej, Qira”, naciskając dedykowany klawisz lub dotykając stałego elementu interfejsu.</w:t>
      </w:r>
    </w:p>
    <w:p w14:paraId="22C6ADCA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3B05E078" w14:textId="77777777" w:rsidR="003E392E" w:rsidRPr="00C25EEF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Działania</w:t>
      </w:r>
    </w:p>
    <w:p w14:paraId="6B813D5F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może działać w imieniu użytkownika, wykorzystując możliwości urządzeń oraz lokalną sztuczną inteligencję (również w trybie offline), aby skutecznie realizować zadania. Koordynuje działania pomiędzy aplikacjami i urządzeniami, zarządza agentami oraz posuwa pracę naprzód, bez konieczności ręcznego kontrolowania każdego etapu przez użytkownika.</w:t>
      </w:r>
    </w:p>
    <w:p w14:paraId="581C6749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54B34C6F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  <w:b/>
        </w:rPr>
        <w:t>Percepcja</w:t>
      </w:r>
    </w:p>
    <w:p w14:paraId="7D883442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lastRenderedPageBreak/>
        <w:t>Lenovo Qira tworzy zunifikowaną bazę wiedzy, integrując wybrane przez użytkownika interakcje, zapamiętane dane oraz dokumenty pochodzące z wielu urządzeń, przy zachowaniu prywatności i zgody użytkownika jako kluczowych zasad projektowych. Poprzez percepcję i analizę sygnałów płynących z wielu urządzeń Qira buduje „żywy” model świata użytkownika, rozumie kontekst, zachowuje ciągłość doświadczeń i z czasem rozpoznaje spersonalizowane wzorce.</w:t>
      </w:r>
    </w:p>
    <w:p w14:paraId="6D49C46E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4201A4ED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  <w:b/>
        </w:rPr>
        <w:t>Nacisk na rzeczywiste scenariusze użytkowania</w:t>
      </w:r>
    </w:p>
    <w:p w14:paraId="5420E067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oferuje zestaw kluczowych funkcji zaprojektowanych w oparciu o rzeczywiste potrzeby użytkowników, wspierając orientację, swobodę wyrażania się oraz płynność pracy w środowisku cyfrowym.</w:t>
      </w:r>
    </w:p>
    <w:p w14:paraId="0C4DB420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1C03E7E6" w14:textId="77777777" w:rsidR="003E392E" w:rsidRPr="00C25EEF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Następne kroki</w:t>
      </w:r>
    </w:p>
    <w:p w14:paraId="5CE425D7" w14:textId="77777777" w:rsidR="003E392E" w:rsidRPr="00403725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oferuje proaktywne, kontekstowe sugestie oparte na tym, co użytkownik robi w danej chwili. Ich dokładność zwiększa się z czasem, zachowując ciągłość doświadczeń pomiędzy urządzeniami. System identyfikuje najbardziej trafne kolejne kroki, minimalizując liczbę czynności wymaganych do realizacji zadań.</w:t>
      </w:r>
    </w:p>
    <w:p w14:paraId="378C874B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252F0816" w14:textId="77777777" w:rsidR="003E392E" w:rsidRPr="00C25EEF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Pisanie wspomagane</w:t>
      </w:r>
    </w:p>
    <w:p w14:paraId="1856048B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Od e-maili i dokumentów, po wiadomości i notatki – Lenovo Qira wspiera tworzenie treści w aktualnym środowisku pracy. Rozwiązanie rozumie kontekst oraz wyczuwa ton i intencję, pomagając przekształcać myśli w dopracowany tekst, bez konieczności rozpoczynania od pustej strony lub przełączania się między aplikacjami. </w:t>
      </w:r>
    </w:p>
    <w:p w14:paraId="36F90617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0A6B5FAC" w14:textId="77777777" w:rsidR="003E392E" w:rsidRPr="00C25EEF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Interakcje w czasie rzeczywistym</w:t>
      </w:r>
    </w:p>
    <w:p w14:paraId="54420F9E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umożliwia interakcję wielomodalną w czasie rzeczywistym podczas udostępniania ekranu lub obrazu z kamery. Zwraca uwagę na to, co użytkownik mówi i pokazuje, sprawiając, że współpraca ze sztuczną inteligencją jest płynna i ma charakter naturalnej rozmowy.</w:t>
      </w:r>
    </w:p>
    <w:p w14:paraId="055DFAD7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016CC6CD" w14:textId="77777777" w:rsidR="003E392E" w:rsidRPr="00C25EEF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Podsumowania i powrót do rozpoczętych zadań</w:t>
      </w:r>
    </w:p>
    <w:p w14:paraId="45135EE5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podsumowuje to, co wydarzyło się podczas nieobecności, podkreśla najważniejsze informacje i umożliwia szybki i świadomy powrót do realizowanych zadań lub prowadzonych rozmów.</w:t>
      </w:r>
    </w:p>
    <w:p w14:paraId="132C486B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24E2EBEB" w14:textId="77777777" w:rsidR="003E392E" w:rsidRPr="00C25EEF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Wsparcie uwagi</w:t>
      </w:r>
    </w:p>
    <w:p w14:paraId="30814EF1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Lenovo Qira zapewnia wsparcie dla spotkań i rozmów poprzez funkcje transkrypcji i tłumaczenia w czasie rzeczywistym (po aktywacji), rejestrację kluczowych ustaleń oraz generowanie podsumowań dostępnych do późniejszego wykorzystania. Gdy zachodzi potrzeba przypomnienia sobie decyzji lub szczegółów, są one przywoływane natychmiast.</w:t>
      </w:r>
    </w:p>
    <w:p w14:paraId="6BBE52B5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7F77DDD0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W momentach wymagających większego skupienia, dedykowane doświadczenia AI, takie jak Creator Zone, pomagają użytkownikom tworzyć i edytować grafiki oraz zdjęcia przy mniejszej liczbie zakłóceń i większej kontroli twórczej.</w:t>
      </w:r>
    </w:p>
    <w:p w14:paraId="348582B4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00F3FCE6" w14:textId="77777777" w:rsidR="003E392E" w:rsidRPr="00510633" w:rsidRDefault="003E392E" w:rsidP="003E392E">
      <w:pPr>
        <w:spacing w:line="240" w:lineRule="auto"/>
        <w:contextualSpacing/>
        <w:rPr>
          <w:rFonts w:ascii="Arial" w:hAnsi="Arial"/>
          <w:b/>
          <w:bCs/>
        </w:rPr>
      </w:pPr>
      <w:r>
        <w:rPr>
          <w:rFonts w:ascii="Arial" w:hAnsi="Arial"/>
          <w:b/>
        </w:rPr>
        <w:t xml:space="preserve">Prywatność </w:t>
      </w:r>
      <w:r w:rsidRPr="00510633">
        <w:rPr>
          <w:rFonts w:ascii="Arial" w:hAnsi="Arial"/>
          <w:b/>
          <w:bCs/>
        </w:rPr>
        <w:t>i Ekosystem</w:t>
      </w:r>
    </w:p>
    <w:p w14:paraId="2B39BE4D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61465308" w14:textId="77777777" w:rsidR="003E392E" w:rsidRDefault="003E392E" w:rsidP="003E392E">
      <w:pPr>
        <w:spacing w:line="240" w:lineRule="auto"/>
        <w:contextualSpacing/>
        <w:rPr>
          <w:rFonts w:ascii="Arial" w:hAnsi="Arial"/>
        </w:rPr>
      </w:pPr>
      <w:r>
        <w:rPr>
          <w:rFonts w:ascii="Arial" w:hAnsi="Arial"/>
        </w:rPr>
        <w:t>Lenovo Qira została zaprojektowana z myślą o prywatności użytkownika już na etapie projektowania. Hybrydowa architektura AI opiera się na przetwarzaniu lokalnym, dzięki czemu</w:t>
      </w:r>
      <w:r w:rsidRPr="00337536">
        <w:rPr>
          <w:rStyle w:val="Odwoanieprzypisukocowego"/>
          <w:rFonts w:ascii="Arial" w:hAnsi="Arial" w:cs="Arial"/>
        </w:rPr>
        <w:endnoteReference w:id="4"/>
      </w:r>
      <w:r>
        <w:rPr>
          <w:rFonts w:ascii="Arial" w:hAnsi="Arial"/>
        </w:rPr>
        <w:t xml:space="preserve"> dane pozostają na urządzeniu, a bezpieczne usługi chmurowe rozszerzają możliwości systemu przy zachowaniu silnych zabezpieczeń i kontroli użytkownika. Każdy element doświadczenia Lenovo Qira został zaprojektowany z myślą o bezpieczeństwie, etyce i odpowiedzialności.</w:t>
      </w:r>
    </w:p>
    <w:p w14:paraId="61EC550D" w14:textId="77777777" w:rsidR="003E392E" w:rsidRPr="00510633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4287AE89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  <w:r w:rsidRPr="000F43CF">
        <w:rPr>
          <w:rFonts w:ascii="Arial" w:hAnsi="Arial" w:cs="Arial"/>
        </w:rPr>
        <w:lastRenderedPageBreak/>
        <w:t>Lenovo Qira jest wspieran</w:t>
      </w:r>
      <w:r>
        <w:rPr>
          <w:rFonts w:ascii="Arial" w:hAnsi="Arial" w:cs="Arial"/>
        </w:rPr>
        <w:t>a</w:t>
      </w:r>
      <w:r w:rsidRPr="000F43CF">
        <w:rPr>
          <w:rFonts w:ascii="Arial" w:hAnsi="Arial" w:cs="Arial"/>
        </w:rPr>
        <w:t xml:space="preserve"> przez rozwijający się ekosystem wiodących partnerów branżowych, którzy dodają </w:t>
      </w:r>
      <w:r>
        <w:rPr>
          <w:rFonts w:ascii="Arial" w:hAnsi="Arial" w:cs="Arial"/>
        </w:rPr>
        <w:t>wyspecjalizowaną</w:t>
      </w:r>
      <w:r w:rsidRPr="000F43CF">
        <w:rPr>
          <w:rFonts w:ascii="Arial" w:hAnsi="Arial" w:cs="Arial"/>
        </w:rPr>
        <w:t xml:space="preserve"> inteligencję tam, gdzie jest to najbardziej potrzebne, zachowując jednocześnie spójne i znane doświadczenia na wszystkich urządzeniach.</w:t>
      </w:r>
    </w:p>
    <w:p w14:paraId="6A3F9D4D" w14:textId="77777777" w:rsidR="003E392E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25828384" w14:textId="77777777" w:rsidR="003E392E" w:rsidRDefault="003E392E" w:rsidP="003E392E">
      <w:pPr>
        <w:numPr>
          <w:ilvl w:val="0"/>
          <w:numId w:val="18"/>
        </w:numPr>
        <w:spacing w:line="240" w:lineRule="auto"/>
        <w:contextualSpacing/>
        <w:rPr>
          <w:rFonts w:ascii="Arial" w:hAnsi="Arial" w:cs="Arial"/>
        </w:rPr>
      </w:pPr>
      <w:r w:rsidRPr="00510633">
        <w:rPr>
          <w:rFonts w:ascii="Arial" w:hAnsi="Arial" w:cs="Arial"/>
          <w:b/>
          <w:bCs/>
        </w:rPr>
        <w:t>Pakiet rozwiązań AI firmy Microsoft</w:t>
      </w:r>
      <w:r w:rsidRPr="00510633">
        <w:rPr>
          <w:rFonts w:ascii="Arial" w:hAnsi="Arial" w:cs="Arial"/>
        </w:rPr>
        <w:t>, dostępny za pośrednictwem Windows Foundry i Microsoft Azure, zapewnia bezpieczne i sprawdzone funkcje lokalne i chmurowe, które umożliwiają płynną koordynację między komputerami PC, tabletami i smartfonami z systemem Windows.</w:t>
      </w:r>
    </w:p>
    <w:p w14:paraId="1AFC320D" w14:textId="77777777" w:rsidR="003E392E" w:rsidRDefault="003E392E" w:rsidP="003E392E">
      <w:pPr>
        <w:spacing w:line="240" w:lineRule="auto"/>
        <w:ind w:left="720"/>
        <w:contextualSpacing/>
        <w:rPr>
          <w:rFonts w:ascii="Arial" w:hAnsi="Arial" w:cs="Arial"/>
        </w:rPr>
      </w:pPr>
    </w:p>
    <w:p w14:paraId="5818E10E" w14:textId="77777777" w:rsidR="003E392E" w:rsidRPr="000F43CF" w:rsidRDefault="003E392E" w:rsidP="003E392E">
      <w:pPr>
        <w:numPr>
          <w:ilvl w:val="0"/>
          <w:numId w:val="18"/>
        </w:numPr>
        <w:spacing w:line="240" w:lineRule="auto"/>
        <w:contextualSpacing/>
        <w:rPr>
          <w:rFonts w:ascii="Arial" w:hAnsi="Arial" w:cs="Arial"/>
        </w:rPr>
      </w:pPr>
      <w:r w:rsidRPr="000F43CF">
        <w:rPr>
          <w:rFonts w:ascii="Arial" w:hAnsi="Arial" w:cs="Arial"/>
        </w:rPr>
        <w:t xml:space="preserve">W strefie Creator Zone na komputerach PC technologia </w:t>
      </w:r>
      <w:r w:rsidRPr="000F43CF">
        <w:rPr>
          <w:rFonts w:ascii="Arial" w:hAnsi="Arial" w:cs="Arial"/>
          <w:b/>
          <w:bCs/>
        </w:rPr>
        <w:t>Stability AI</w:t>
      </w:r>
      <w:r w:rsidRPr="000F43CF">
        <w:rPr>
          <w:rFonts w:ascii="Arial" w:hAnsi="Arial" w:cs="Arial"/>
        </w:rPr>
        <w:t xml:space="preserve"> umożliwia prywatne, nieograniczone tworzenie obrazów na podstawie tekstu przy użyciu najnowszych modeli Stable Diffusion 3.5 Flash, z hybrydową obsługą zaawansowanych procesów generatywnych.</w:t>
      </w:r>
    </w:p>
    <w:p w14:paraId="4D7EC91A" w14:textId="77777777" w:rsidR="003E392E" w:rsidRPr="000F43CF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13F5BD52" w14:textId="77777777" w:rsidR="003E392E" w:rsidRPr="000F43CF" w:rsidRDefault="003E392E" w:rsidP="003E392E">
      <w:pPr>
        <w:numPr>
          <w:ilvl w:val="0"/>
          <w:numId w:val="18"/>
        </w:numPr>
        <w:spacing w:line="240" w:lineRule="auto"/>
        <w:contextualSpacing/>
        <w:rPr>
          <w:rFonts w:ascii="Arial" w:hAnsi="Arial" w:cs="Arial"/>
        </w:rPr>
      </w:pPr>
      <w:r w:rsidRPr="000F43CF">
        <w:rPr>
          <w:rFonts w:ascii="Arial" w:hAnsi="Arial" w:cs="Arial"/>
          <w:b/>
          <w:bCs/>
        </w:rPr>
        <w:t>Notion</w:t>
      </w:r>
      <w:r w:rsidRPr="000F43CF">
        <w:rPr>
          <w:rFonts w:ascii="Arial" w:hAnsi="Arial" w:cs="Arial"/>
        </w:rPr>
        <w:t xml:space="preserve"> umożliwia użytkownikom Lenovo Qira bezpieczne wyszukiwanie i analizowanie przestrzeni roboczej Notion użytkownika, przenosząc notatki, dokumenty i plany bezpośrednio do kontekstu, tworząc prawdziwie zintegrowaną osobistą bazę wiedzy.</w:t>
      </w:r>
    </w:p>
    <w:p w14:paraId="556CA238" w14:textId="77777777" w:rsidR="003E392E" w:rsidRPr="000F43CF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4398175C" w14:textId="77777777" w:rsidR="003E392E" w:rsidRPr="000F43CF" w:rsidRDefault="003E392E" w:rsidP="003E392E">
      <w:pPr>
        <w:numPr>
          <w:ilvl w:val="0"/>
          <w:numId w:val="18"/>
        </w:numPr>
        <w:spacing w:line="240" w:lineRule="auto"/>
        <w:contextualSpacing/>
        <w:rPr>
          <w:rFonts w:ascii="Arial" w:hAnsi="Arial" w:cs="Arial"/>
        </w:rPr>
      </w:pPr>
      <w:r w:rsidRPr="000F43CF">
        <w:rPr>
          <w:rFonts w:ascii="Arial" w:hAnsi="Arial" w:cs="Arial"/>
        </w:rPr>
        <w:t xml:space="preserve">Sztuczna inteligencja </w:t>
      </w:r>
      <w:r w:rsidRPr="000F43CF">
        <w:rPr>
          <w:rFonts w:ascii="Arial" w:hAnsi="Arial" w:cs="Arial"/>
          <w:b/>
          <w:bCs/>
        </w:rPr>
        <w:t>Perplexity</w:t>
      </w:r>
      <w:r w:rsidRPr="000F43CF">
        <w:rPr>
          <w:rFonts w:ascii="Arial" w:hAnsi="Arial" w:cs="Arial"/>
        </w:rPr>
        <w:t xml:space="preserve"> umożliwia użytkownikom pogłębienie wiedzy na dany temat dzięki jasnym, popartym źródłami odpowiedziom i wskazówkom, które pozwalają lepiej zrozumieć kontekst bez utraty koncentracji i konieczności przełączania się między aplikacjami.</w:t>
      </w:r>
    </w:p>
    <w:p w14:paraId="3CC4F62B" w14:textId="77777777" w:rsidR="003E392E" w:rsidRPr="000F43CF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6B24AFFA" w14:textId="77777777" w:rsidR="003E392E" w:rsidRPr="000F43CF" w:rsidRDefault="003E392E" w:rsidP="003E392E">
      <w:pPr>
        <w:numPr>
          <w:ilvl w:val="0"/>
          <w:numId w:val="18"/>
        </w:numPr>
        <w:spacing w:line="240" w:lineRule="auto"/>
        <w:contextualSpacing/>
        <w:rPr>
          <w:rFonts w:ascii="Arial" w:hAnsi="Arial" w:cs="Arial"/>
        </w:rPr>
      </w:pPr>
      <w:r w:rsidRPr="000F43CF">
        <w:rPr>
          <w:rFonts w:ascii="Arial" w:hAnsi="Arial" w:cs="Arial"/>
        </w:rPr>
        <w:t xml:space="preserve">Dzięki markom Expedia Group, </w:t>
      </w:r>
      <w:r w:rsidRPr="000F43CF">
        <w:rPr>
          <w:rFonts w:ascii="Arial" w:hAnsi="Arial" w:cs="Arial"/>
          <w:b/>
          <w:bCs/>
        </w:rPr>
        <w:t>Expedia</w:t>
      </w:r>
      <w:r w:rsidRPr="000F43CF">
        <w:rPr>
          <w:rFonts w:ascii="Arial" w:hAnsi="Arial" w:cs="Arial"/>
        </w:rPr>
        <w:t xml:space="preserve"> i </w:t>
      </w:r>
      <w:r w:rsidRPr="000F43CF">
        <w:rPr>
          <w:rFonts w:ascii="Arial" w:hAnsi="Arial" w:cs="Arial"/>
          <w:b/>
          <w:bCs/>
        </w:rPr>
        <w:t>Vrbo</w:t>
      </w:r>
      <w:r w:rsidRPr="000F43CF">
        <w:rPr>
          <w:rFonts w:ascii="Arial" w:hAnsi="Arial" w:cs="Arial"/>
        </w:rPr>
        <w:t>, Lenovo Qira może wyświetlać odpowiednie oferty turystyczne w oparciu o intencje użytkownika, zapewniając płynne przekazywanie informacji dotyczących rezerwacji i obsługi, co sprawia, że planowanie podróży jest szybsze i łatwiejsze.</w:t>
      </w:r>
    </w:p>
    <w:p w14:paraId="797FFA49" w14:textId="77777777" w:rsidR="003E392E" w:rsidRPr="000F43CF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3DB1B516" w14:textId="77777777" w:rsidR="003E392E" w:rsidRPr="000F43CF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657CDC7D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Dostępność</w:t>
      </w:r>
      <w:r w:rsidRPr="00337536">
        <w:rPr>
          <w:rStyle w:val="Odwoanieprzypisukocowego"/>
          <w:rFonts w:ascii="Arial" w:hAnsi="Arial" w:cs="Arial"/>
        </w:rPr>
        <w:endnoteReference w:id="5"/>
      </w:r>
    </w:p>
    <w:p w14:paraId="02239CE7" w14:textId="77777777" w:rsidR="003E392E" w:rsidRDefault="003E392E" w:rsidP="003E392E">
      <w:pPr>
        <w:spacing w:line="240" w:lineRule="auto"/>
        <w:contextualSpacing/>
        <w:rPr>
          <w:rFonts w:ascii="Arial" w:hAnsi="Arial" w:cs="Arial"/>
          <w:b/>
          <w:bCs/>
        </w:rPr>
      </w:pPr>
    </w:p>
    <w:p w14:paraId="2B46F634" w14:textId="77777777" w:rsidR="003E392E" w:rsidRPr="00C25EEF" w:rsidRDefault="003E392E" w:rsidP="003E392E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/>
        </w:rPr>
        <w:t>Rozwiązanie będzie dostępne jako Lenovo Qira na urządzeniach Lenovo oraz Motorola Qira na urządzeniach Motorola, zapewniając jeden osobisty system sztucznej inteligencji działający na różnych produktach i formach sprzętowych. Pierwsze wdrożenia na wybranych urządzeniach Lenovo planowane są na I kwartał 2026 roku, z późniejszym rozszerzeniem na smartfony Motorola i automatycznymi aktualizacjami OTA dla użytkowników Lenovo AI Now.</w:t>
      </w:r>
    </w:p>
    <w:p w14:paraId="5C5FE9C8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</w:rPr>
      </w:pPr>
    </w:p>
    <w:p w14:paraId="669873AC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O firmie Lenovo</w:t>
      </w:r>
    </w:p>
    <w:p w14:paraId="019A7B69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Lenovo to globalny lider technologiczny o przychodach w wysokości 69 mld USD, zajmujący 196. miejsce w rankingu Fortune Global 500 i obsługujący miliony klientów w 180 krajach każdego dnia. Firma Lenovo, największy na świecie producent komputerów z pełnym portfolio urządzeń obsługujących sztuczną inteligencję, przystosowanych do wdrażania rozwiązań na niej opartych i zoptymalizowanych pod tym kątem (w tym komputerów PC, stacji roboczych, smartfonów i tabletów), infrastruktury (serwery, pamięć masowa, urządzenia brzegowe, urządzenia do obliczeń o wysokiej wydajności i infrastruktura definiowana programowo), oprogramowania, rozwiązań i usług, osiągnęła swój sukces koncentrując się na śmiałej wizji dostarczania inteligentniejszych technologii dla wszystkich. Ciągłe inwestycje Lenovo w rewolucyjne innowacje pozwalają budować bardziej inkluzywną, inteligentniejszą przyszłość opartą na zaufaniu dla wszystkich ludzi na całym świecie. Firma Lenovo jest notowana na giełdzie w Hongkongu pod nazwą Lenovo Group Limited (HKSE: 992) (ADR: LNVGY). Więcej informacji można znaleźć na stronie internetowej </w:t>
      </w:r>
      <w:hyperlink r:id="rId8" w:history="1">
        <w:r>
          <w:rPr>
            <w:rStyle w:val="Hipercze"/>
            <w:rFonts w:ascii="Arial" w:hAnsi="Arial"/>
            <w:sz w:val="20"/>
          </w:rPr>
          <w:t>https://www.lenovo.com</w:t>
        </w:r>
      </w:hyperlink>
      <w:r>
        <w:rPr>
          <w:rFonts w:ascii="Arial" w:hAnsi="Arial"/>
          <w:sz w:val="20"/>
        </w:rPr>
        <w:t>, a najnowsze wiadomości – w portalu </w:t>
      </w:r>
      <w:hyperlink r:id="rId9" w:history="1">
        <w:r>
          <w:rPr>
            <w:rStyle w:val="Hipercze"/>
            <w:rFonts w:ascii="Arial" w:hAnsi="Arial"/>
            <w:sz w:val="20"/>
          </w:rPr>
          <w:t>StoryHub</w:t>
        </w:r>
      </w:hyperlink>
      <w:r>
        <w:rPr>
          <w:rFonts w:ascii="Arial" w:hAnsi="Arial"/>
          <w:sz w:val="20"/>
        </w:rPr>
        <w:t>. </w:t>
      </w:r>
    </w:p>
    <w:p w14:paraId="1E7D0A2B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DFBCEBE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LENOVO jest znakiem towarowym Lenovo. Wszystkie pozostałe znaki towarowe są własnością ich właścicieli. ©2025 Lenovo Group Limited. Wszelkie prawa zastrzeżone.</w:t>
      </w:r>
    </w:p>
    <w:p w14:paraId="00371A11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CEFC176" w14:textId="77777777" w:rsidR="003E392E" w:rsidRPr="00337536" w:rsidRDefault="003E392E" w:rsidP="003E39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MOTOROLA, logo stylizowane na „M”, MOTO i rodzina znaków MOTO są znakami towarowymi firmy Motorola Trademark Holdings, LLC. Wszystkie pozostałe znaki towarowe są własnością ich właścicieli. © 2026 Motorola Mobility LLC. </w:t>
      </w:r>
    </w:p>
    <w:p w14:paraId="36CCC753" w14:textId="1CADB276" w:rsidR="001B4078" w:rsidRPr="00357076" w:rsidRDefault="001B4078" w:rsidP="0061468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1B4078" w:rsidRPr="0035707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88A9" w14:textId="77777777" w:rsidR="00522500" w:rsidRDefault="00522500" w:rsidP="0098266F">
      <w:pPr>
        <w:spacing w:after="0" w:line="240" w:lineRule="auto"/>
      </w:pPr>
      <w:r>
        <w:separator/>
      </w:r>
    </w:p>
  </w:endnote>
  <w:endnote w:type="continuationSeparator" w:id="0">
    <w:p w14:paraId="2358455D" w14:textId="77777777" w:rsidR="00522500" w:rsidRDefault="00522500" w:rsidP="0098266F">
      <w:pPr>
        <w:spacing w:after="0" w:line="240" w:lineRule="auto"/>
      </w:pPr>
      <w:r>
        <w:continuationSeparator/>
      </w:r>
    </w:p>
  </w:endnote>
  <w:endnote w:type="continuationNotice" w:id="1">
    <w:p w14:paraId="5384E2D7" w14:textId="77777777" w:rsidR="00522500" w:rsidRDefault="00522500">
      <w:pPr>
        <w:spacing w:after="0" w:line="240" w:lineRule="auto"/>
      </w:pPr>
    </w:p>
  </w:endnote>
  <w:endnote w:id="2">
    <w:p w14:paraId="74DDAA0D" w14:textId="77777777" w:rsidR="003E392E" w:rsidRPr="003D45E2" w:rsidRDefault="003E392E" w:rsidP="003E392E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</w:rPr>
        <w:t xml:space="preserve"> Rozwiązanie jest dostępne na wybranych produktach Lenovo i Motorola, a z czasem obejmie kolejne urządzenia</w:t>
      </w:r>
      <w:r>
        <w:t>.</w:t>
      </w:r>
    </w:p>
  </w:endnote>
  <w:endnote w:id="3">
    <w:p w14:paraId="76D1A94F" w14:textId="77777777" w:rsidR="003E392E" w:rsidRPr="003D45E2" w:rsidRDefault="003E392E" w:rsidP="003E392E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</w:rPr>
        <w:t xml:space="preserve"> Dostępne za zgodą użytkownika.</w:t>
      </w:r>
    </w:p>
  </w:endnote>
  <w:endnote w:id="4">
    <w:p w14:paraId="64592DD0" w14:textId="77777777" w:rsidR="003E392E" w:rsidRPr="003D45E2" w:rsidRDefault="003E392E" w:rsidP="003E392E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</w:rPr>
        <w:t xml:space="preserve"> Lenovo Qira </w:t>
      </w:r>
      <w:r>
        <w:rPr>
          <w:sz w:val="16"/>
          <w:u w:val="single"/>
        </w:rPr>
        <w:t>nigdy</w:t>
      </w:r>
      <w:r>
        <w:rPr>
          <w:sz w:val="16"/>
        </w:rPr>
        <w:t xml:space="preserve"> nie zbiera danych użytkownika bez jego zgody</w:t>
      </w:r>
      <w:r>
        <w:t>.</w:t>
      </w:r>
    </w:p>
  </w:endnote>
  <w:endnote w:id="5">
    <w:p w14:paraId="4C3F76FA" w14:textId="77777777" w:rsidR="003E392E" w:rsidRPr="003D45E2" w:rsidRDefault="003E392E" w:rsidP="003E392E">
      <w:pPr>
        <w:pStyle w:val="Tekstprzypisukocowego"/>
        <w:rPr>
          <w:sz w:val="16"/>
          <w:szCs w:val="16"/>
        </w:rPr>
      </w:pPr>
      <w:r>
        <w:rPr>
          <w:rStyle w:val="Odwoanieprzypisukocowego"/>
          <w:sz w:val="16"/>
          <w:szCs w:val="16"/>
        </w:rPr>
        <w:endnoteRef/>
      </w:r>
      <w:r>
        <w:rPr>
          <w:sz w:val="16"/>
        </w:rPr>
        <w:t xml:space="preserve"> Dostępność może ulec zmianie bez powiadomienia.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AB44" w14:textId="77777777" w:rsidR="00522500" w:rsidRDefault="00522500" w:rsidP="0098266F">
      <w:pPr>
        <w:spacing w:after="0" w:line="240" w:lineRule="auto"/>
      </w:pPr>
      <w:r>
        <w:separator/>
      </w:r>
    </w:p>
  </w:footnote>
  <w:footnote w:type="continuationSeparator" w:id="0">
    <w:p w14:paraId="020ED5C7" w14:textId="77777777" w:rsidR="00522500" w:rsidRDefault="00522500" w:rsidP="0098266F">
      <w:pPr>
        <w:spacing w:after="0" w:line="240" w:lineRule="auto"/>
      </w:pPr>
      <w:r>
        <w:continuationSeparator/>
      </w:r>
    </w:p>
  </w:footnote>
  <w:footnote w:type="continuationNotice" w:id="1">
    <w:p w14:paraId="4415F2B1" w14:textId="77777777" w:rsidR="00522500" w:rsidRDefault="005225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7C90" w14:textId="465D324C" w:rsidR="0098266F" w:rsidRDefault="009826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05F70D2" wp14:editId="0E7B5571">
          <wp:simplePos x="0" y="0"/>
          <wp:positionH relativeFrom="page">
            <wp:posOffset>6379529</wp:posOffset>
          </wp:positionH>
          <wp:positionV relativeFrom="paragraph">
            <wp:posOffset>596582</wp:posOffset>
          </wp:positionV>
          <wp:extent cx="1739214" cy="578738"/>
          <wp:effectExtent l="8572" t="0" r="3493" b="3492"/>
          <wp:wrapNone/>
          <wp:docPr id="1" name="Picture 1" descr="C:\Users\marrycht\AppData\Local\Microsoft\Windows\INetCache\Content.Word\LenovoLogo-POS-R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rycht\AppData\Local\Microsoft\Windows\INetCache\Content.Word\LenovoLogo-POS-R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739214" cy="57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52A"/>
    <w:multiLevelType w:val="hybridMultilevel"/>
    <w:tmpl w:val="7040B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088C"/>
    <w:multiLevelType w:val="multilevel"/>
    <w:tmpl w:val="1A92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C2970"/>
    <w:multiLevelType w:val="multilevel"/>
    <w:tmpl w:val="B20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E357E"/>
    <w:multiLevelType w:val="multilevel"/>
    <w:tmpl w:val="D27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443D6"/>
    <w:multiLevelType w:val="multilevel"/>
    <w:tmpl w:val="5944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357E9"/>
    <w:multiLevelType w:val="hybridMultilevel"/>
    <w:tmpl w:val="97E23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5D28"/>
    <w:multiLevelType w:val="multilevel"/>
    <w:tmpl w:val="035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551E2"/>
    <w:multiLevelType w:val="hybridMultilevel"/>
    <w:tmpl w:val="274C1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17CE0"/>
    <w:multiLevelType w:val="hybridMultilevel"/>
    <w:tmpl w:val="F8DCC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5628B"/>
    <w:multiLevelType w:val="multilevel"/>
    <w:tmpl w:val="5F7A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85875"/>
    <w:multiLevelType w:val="multilevel"/>
    <w:tmpl w:val="8DB624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6D7869"/>
    <w:multiLevelType w:val="hybridMultilevel"/>
    <w:tmpl w:val="3D68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F2391"/>
    <w:multiLevelType w:val="hybridMultilevel"/>
    <w:tmpl w:val="4024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16FF"/>
    <w:multiLevelType w:val="hybridMultilevel"/>
    <w:tmpl w:val="E468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8532F"/>
    <w:multiLevelType w:val="hybridMultilevel"/>
    <w:tmpl w:val="0660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71DD"/>
    <w:multiLevelType w:val="hybridMultilevel"/>
    <w:tmpl w:val="DC44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3F4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24407E"/>
    <w:multiLevelType w:val="multilevel"/>
    <w:tmpl w:val="BF4C7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60209"/>
    <w:multiLevelType w:val="hybridMultilevel"/>
    <w:tmpl w:val="A6685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287924">
    <w:abstractNumId w:val="2"/>
  </w:num>
  <w:num w:numId="2" w16cid:durableId="558633880">
    <w:abstractNumId w:val="10"/>
  </w:num>
  <w:num w:numId="3" w16cid:durableId="661008672">
    <w:abstractNumId w:val="17"/>
  </w:num>
  <w:num w:numId="4" w16cid:durableId="1344821377">
    <w:abstractNumId w:val="6"/>
  </w:num>
  <w:num w:numId="5" w16cid:durableId="1625886417">
    <w:abstractNumId w:val="0"/>
  </w:num>
  <w:num w:numId="6" w16cid:durableId="291398974">
    <w:abstractNumId w:val="11"/>
  </w:num>
  <w:num w:numId="7" w16cid:durableId="1374425346">
    <w:abstractNumId w:val="13"/>
  </w:num>
  <w:num w:numId="8" w16cid:durableId="738602641">
    <w:abstractNumId w:val="8"/>
  </w:num>
  <w:num w:numId="9" w16cid:durableId="194075419">
    <w:abstractNumId w:val="14"/>
  </w:num>
  <w:num w:numId="10" w16cid:durableId="1584996744">
    <w:abstractNumId w:val="5"/>
  </w:num>
  <w:num w:numId="11" w16cid:durableId="972054698">
    <w:abstractNumId w:val="7"/>
  </w:num>
  <w:num w:numId="12" w16cid:durableId="1647975881">
    <w:abstractNumId w:val="15"/>
  </w:num>
  <w:num w:numId="13" w16cid:durableId="1461800551">
    <w:abstractNumId w:val="18"/>
  </w:num>
  <w:num w:numId="14" w16cid:durableId="1617174340">
    <w:abstractNumId w:val="3"/>
  </w:num>
  <w:num w:numId="15" w16cid:durableId="689183582">
    <w:abstractNumId w:val="4"/>
  </w:num>
  <w:num w:numId="16" w16cid:durableId="724254978">
    <w:abstractNumId w:val="1"/>
  </w:num>
  <w:num w:numId="17" w16cid:durableId="922758694">
    <w:abstractNumId w:val="9"/>
  </w:num>
  <w:num w:numId="18" w16cid:durableId="639652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1F"/>
    <w:rsid w:val="00000C33"/>
    <w:rsid w:val="000015A2"/>
    <w:rsid w:val="00005049"/>
    <w:rsid w:val="0001138D"/>
    <w:rsid w:val="00016B49"/>
    <w:rsid w:val="000173FF"/>
    <w:rsid w:val="0002100A"/>
    <w:rsid w:val="000214FC"/>
    <w:rsid w:val="000217D6"/>
    <w:rsid w:val="00023493"/>
    <w:rsid w:val="00024940"/>
    <w:rsid w:val="00024D7F"/>
    <w:rsid w:val="00025335"/>
    <w:rsid w:val="00025AD7"/>
    <w:rsid w:val="00025F14"/>
    <w:rsid w:val="00032AD7"/>
    <w:rsid w:val="0003300E"/>
    <w:rsid w:val="00033C16"/>
    <w:rsid w:val="00034883"/>
    <w:rsid w:val="0003621B"/>
    <w:rsid w:val="000366E9"/>
    <w:rsid w:val="00037CDD"/>
    <w:rsid w:val="00041A85"/>
    <w:rsid w:val="00042CE3"/>
    <w:rsid w:val="000443A6"/>
    <w:rsid w:val="00044F1F"/>
    <w:rsid w:val="00050679"/>
    <w:rsid w:val="00051411"/>
    <w:rsid w:val="000530F2"/>
    <w:rsid w:val="00053219"/>
    <w:rsid w:val="00055A3A"/>
    <w:rsid w:val="00062145"/>
    <w:rsid w:val="000638E2"/>
    <w:rsid w:val="00063DB5"/>
    <w:rsid w:val="00064BB2"/>
    <w:rsid w:val="00065871"/>
    <w:rsid w:val="00065E7C"/>
    <w:rsid w:val="000752A9"/>
    <w:rsid w:val="000809AA"/>
    <w:rsid w:val="00081031"/>
    <w:rsid w:val="000811CD"/>
    <w:rsid w:val="00083076"/>
    <w:rsid w:val="000830EA"/>
    <w:rsid w:val="00086648"/>
    <w:rsid w:val="000926AA"/>
    <w:rsid w:val="00092E12"/>
    <w:rsid w:val="00096168"/>
    <w:rsid w:val="000A0718"/>
    <w:rsid w:val="000A0BF6"/>
    <w:rsid w:val="000A0EEA"/>
    <w:rsid w:val="000B0BD3"/>
    <w:rsid w:val="000B0C62"/>
    <w:rsid w:val="000B2970"/>
    <w:rsid w:val="000B3D3E"/>
    <w:rsid w:val="000C2C0B"/>
    <w:rsid w:val="000C2D72"/>
    <w:rsid w:val="000C3434"/>
    <w:rsid w:val="000D0FE6"/>
    <w:rsid w:val="000D1760"/>
    <w:rsid w:val="000D2B01"/>
    <w:rsid w:val="000D5332"/>
    <w:rsid w:val="000D56A8"/>
    <w:rsid w:val="000D6022"/>
    <w:rsid w:val="000D6742"/>
    <w:rsid w:val="000E11AD"/>
    <w:rsid w:val="000E22D7"/>
    <w:rsid w:val="000E2672"/>
    <w:rsid w:val="000E4801"/>
    <w:rsid w:val="000E73CE"/>
    <w:rsid w:val="000F1E49"/>
    <w:rsid w:val="000F4919"/>
    <w:rsid w:val="000F4AAA"/>
    <w:rsid w:val="000F593A"/>
    <w:rsid w:val="000F6017"/>
    <w:rsid w:val="001011A3"/>
    <w:rsid w:val="00101D6B"/>
    <w:rsid w:val="00102FD3"/>
    <w:rsid w:val="00104B12"/>
    <w:rsid w:val="00105B64"/>
    <w:rsid w:val="001110F3"/>
    <w:rsid w:val="001153BB"/>
    <w:rsid w:val="001168B0"/>
    <w:rsid w:val="00120104"/>
    <w:rsid w:val="00120B9B"/>
    <w:rsid w:val="001225BF"/>
    <w:rsid w:val="00124C9A"/>
    <w:rsid w:val="001254B7"/>
    <w:rsid w:val="00126D42"/>
    <w:rsid w:val="00127CB2"/>
    <w:rsid w:val="001335DF"/>
    <w:rsid w:val="00134109"/>
    <w:rsid w:val="0013422D"/>
    <w:rsid w:val="001361A6"/>
    <w:rsid w:val="00137151"/>
    <w:rsid w:val="001376A2"/>
    <w:rsid w:val="0014312D"/>
    <w:rsid w:val="00144D21"/>
    <w:rsid w:val="001455D2"/>
    <w:rsid w:val="00145B00"/>
    <w:rsid w:val="00146438"/>
    <w:rsid w:val="00152028"/>
    <w:rsid w:val="001540A8"/>
    <w:rsid w:val="00154789"/>
    <w:rsid w:val="00160649"/>
    <w:rsid w:val="0016262A"/>
    <w:rsid w:val="001628AB"/>
    <w:rsid w:val="00162C80"/>
    <w:rsid w:val="0016396C"/>
    <w:rsid w:val="00167B4B"/>
    <w:rsid w:val="001703AA"/>
    <w:rsid w:val="00170F82"/>
    <w:rsid w:val="00171449"/>
    <w:rsid w:val="00171FF7"/>
    <w:rsid w:val="00172868"/>
    <w:rsid w:val="0017446C"/>
    <w:rsid w:val="00175B59"/>
    <w:rsid w:val="00177C8D"/>
    <w:rsid w:val="0018482C"/>
    <w:rsid w:val="00184F7D"/>
    <w:rsid w:val="001902CE"/>
    <w:rsid w:val="00192271"/>
    <w:rsid w:val="001932E9"/>
    <w:rsid w:val="0019347A"/>
    <w:rsid w:val="001973B8"/>
    <w:rsid w:val="00197CA7"/>
    <w:rsid w:val="00197EDF"/>
    <w:rsid w:val="001B0ECC"/>
    <w:rsid w:val="001B17A5"/>
    <w:rsid w:val="001B239A"/>
    <w:rsid w:val="001B3206"/>
    <w:rsid w:val="001B4078"/>
    <w:rsid w:val="001B4B6E"/>
    <w:rsid w:val="001B5092"/>
    <w:rsid w:val="001B50AA"/>
    <w:rsid w:val="001B6E5E"/>
    <w:rsid w:val="001B79D8"/>
    <w:rsid w:val="001C1E92"/>
    <w:rsid w:val="001C4A51"/>
    <w:rsid w:val="001C567B"/>
    <w:rsid w:val="001C5FAC"/>
    <w:rsid w:val="001D1749"/>
    <w:rsid w:val="001D1EF5"/>
    <w:rsid w:val="001D794D"/>
    <w:rsid w:val="001E2DD3"/>
    <w:rsid w:val="001E7D60"/>
    <w:rsid w:val="001F1958"/>
    <w:rsid w:val="001F3C9F"/>
    <w:rsid w:val="001F5598"/>
    <w:rsid w:val="001F7137"/>
    <w:rsid w:val="00201EEB"/>
    <w:rsid w:val="00210018"/>
    <w:rsid w:val="00215696"/>
    <w:rsid w:val="0021666C"/>
    <w:rsid w:val="0021694F"/>
    <w:rsid w:val="002172D2"/>
    <w:rsid w:val="002176CE"/>
    <w:rsid w:val="002267DD"/>
    <w:rsid w:val="00226E91"/>
    <w:rsid w:val="00227F67"/>
    <w:rsid w:val="0023165F"/>
    <w:rsid w:val="00231796"/>
    <w:rsid w:val="00231C9B"/>
    <w:rsid w:val="0023223C"/>
    <w:rsid w:val="00232310"/>
    <w:rsid w:val="00235B82"/>
    <w:rsid w:val="002442D3"/>
    <w:rsid w:val="00245F82"/>
    <w:rsid w:val="00246343"/>
    <w:rsid w:val="00246DF0"/>
    <w:rsid w:val="00256EED"/>
    <w:rsid w:val="00257A31"/>
    <w:rsid w:val="00261112"/>
    <w:rsid w:val="0026349D"/>
    <w:rsid w:val="00264EE9"/>
    <w:rsid w:val="00266714"/>
    <w:rsid w:val="0027013E"/>
    <w:rsid w:val="00272647"/>
    <w:rsid w:val="00274825"/>
    <w:rsid w:val="00277004"/>
    <w:rsid w:val="002815D8"/>
    <w:rsid w:val="0028197B"/>
    <w:rsid w:val="002859DD"/>
    <w:rsid w:val="0028753F"/>
    <w:rsid w:val="0029057F"/>
    <w:rsid w:val="00290F92"/>
    <w:rsid w:val="00292435"/>
    <w:rsid w:val="00292FDC"/>
    <w:rsid w:val="0029543E"/>
    <w:rsid w:val="002A317C"/>
    <w:rsid w:val="002B000A"/>
    <w:rsid w:val="002B03E3"/>
    <w:rsid w:val="002B2D3C"/>
    <w:rsid w:val="002B353D"/>
    <w:rsid w:val="002B3D1C"/>
    <w:rsid w:val="002B5FB7"/>
    <w:rsid w:val="002B79EC"/>
    <w:rsid w:val="002C1C4E"/>
    <w:rsid w:val="002C243B"/>
    <w:rsid w:val="002C3904"/>
    <w:rsid w:val="002C4443"/>
    <w:rsid w:val="002C6BD9"/>
    <w:rsid w:val="002D0986"/>
    <w:rsid w:val="002D2A9E"/>
    <w:rsid w:val="002D2D29"/>
    <w:rsid w:val="002D2FFA"/>
    <w:rsid w:val="002D4222"/>
    <w:rsid w:val="002D4CD0"/>
    <w:rsid w:val="002D55A0"/>
    <w:rsid w:val="002D5843"/>
    <w:rsid w:val="002D7B2C"/>
    <w:rsid w:val="002E5EAF"/>
    <w:rsid w:val="002F00C4"/>
    <w:rsid w:val="002F09DB"/>
    <w:rsid w:val="002F1608"/>
    <w:rsid w:val="002F4ED1"/>
    <w:rsid w:val="002F5937"/>
    <w:rsid w:val="002F606A"/>
    <w:rsid w:val="002F7CB5"/>
    <w:rsid w:val="00300530"/>
    <w:rsid w:val="00301827"/>
    <w:rsid w:val="003018BB"/>
    <w:rsid w:val="003020C7"/>
    <w:rsid w:val="00302FA4"/>
    <w:rsid w:val="00305023"/>
    <w:rsid w:val="00306FC0"/>
    <w:rsid w:val="003112CF"/>
    <w:rsid w:val="003137E5"/>
    <w:rsid w:val="00314C17"/>
    <w:rsid w:val="00315CA6"/>
    <w:rsid w:val="00320C02"/>
    <w:rsid w:val="003229F2"/>
    <w:rsid w:val="00324309"/>
    <w:rsid w:val="00324889"/>
    <w:rsid w:val="00333611"/>
    <w:rsid w:val="00334614"/>
    <w:rsid w:val="003409FF"/>
    <w:rsid w:val="00341023"/>
    <w:rsid w:val="0034130F"/>
    <w:rsid w:val="003415A3"/>
    <w:rsid w:val="003435F9"/>
    <w:rsid w:val="00344009"/>
    <w:rsid w:val="00344980"/>
    <w:rsid w:val="0034538E"/>
    <w:rsid w:val="00346042"/>
    <w:rsid w:val="00347F12"/>
    <w:rsid w:val="00350FE9"/>
    <w:rsid w:val="00351A36"/>
    <w:rsid w:val="00353BEE"/>
    <w:rsid w:val="00353CC2"/>
    <w:rsid w:val="00354071"/>
    <w:rsid w:val="00357076"/>
    <w:rsid w:val="00357A43"/>
    <w:rsid w:val="00361481"/>
    <w:rsid w:val="00362734"/>
    <w:rsid w:val="00362C02"/>
    <w:rsid w:val="0036744B"/>
    <w:rsid w:val="0037112C"/>
    <w:rsid w:val="0037119B"/>
    <w:rsid w:val="00374FAD"/>
    <w:rsid w:val="003769DD"/>
    <w:rsid w:val="00377810"/>
    <w:rsid w:val="00381ED6"/>
    <w:rsid w:val="00382250"/>
    <w:rsid w:val="00383AA1"/>
    <w:rsid w:val="0038446C"/>
    <w:rsid w:val="00385B29"/>
    <w:rsid w:val="00386308"/>
    <w:rsid w:val="00386B40"/>
    <w:rsid w:val="00387CEA"/>
    <w:rsid w:val="0039362E"/>
    <w:rsid w:val="00395047"/>
    <w:rsid w:val="003956DD"/>
    <w:rsid w:val="00397AC5"/>
    <w:rsid w:val="003A1897"/>
    <w:rsid w:val="003A1F7F"/>
    <w:rsid w:val="003A31CC"/>
    <w:rsid w:val="003A34D2"/>
    <w:rsid w:val="003A35B1"/>
    <w:rsid w:val="003A5FA5"/>
    <w:rsid w:val="003A7559"/>
    <w:rsid w:val="003B0863"/>
    <w:rsid w:val="003B3048"/>
    <w:rsid w:val="003B499E"/>
    <w:rsid w:val="003B4FE6"/>
    <w:rsid w:val="003B618A"/>
    <w:rsid w:val="003C2F62"/>
    <w:rsid w:val="003C3A6E"/>
    <w:rsid w:val="003C490C"/>
    <w:rsid w:val="003C5095"/>
    <w:rsid w:val="003C5B5B"/>
    <w:rsid w:val="003D4485"/>
    <w:rsid w:val="003D6385"/>
    <w:rsid w:val="003E2EFA"/>
    <w:rsid w:val="003E392E"/>
    <w:rsid w:val="003E3E4B"/>
    <w:rsid w:val="003E5161"/>
    <w:rsid w:val="003E764B"/>
    <w:rsid w:val="003F08E5"/>
    <w:rsid w:val="003F1084"/>
    <w:rsid w:val="003F32F2"/>
    <w:rsid w:val="003F4C4B"/>
    <w:rsid w:val="00400306"/>
    <w:rsid w:val="0040180A"/>
    <w:rsid w:val="00403202"/>
    <w:rsid w:val="004039FB"/>
    <w:rsid w:val="00405447"/>
    <w:rsid w:val="00411360"/>
    <w:rsid w:val="00413438"/>
    <w:rsid w:val="00413C60"/>
    <w:rsid w:val="00414049"/>
    <w:rsid w:val="00417F48"/>
    <w:rsid w:val="00422D7C"/>
    <w:rsid w:val="00424284"/>
    <w:rsid w:val="00435AAB"/>
    <w:rsid w:val="00444AAB"/>
    <w:rsid w:val="00447416"/>
    <w:rsid w:val="004474DE"/>
    <w:rsid w:val="00447C7F"/>
    <w:rsid w:val="00447C9F"/>
    <w:rsid w:val="0045056E"/>
    <w:rsid w:val="00450A2F"/>
    <w:rsid w:val="00451285"/>
    <w:rsid w:val="004518A8"/>
    <w:rsid w:val="00462090"/>
    <w:rsid w:val="00463438"/>
    <w:rsid w:val="0046431B"/>
    <w:rsid w:val="00467A6E"/>
    <w:rsid w:val="00467F7E"/>
    <w:rsid w:val="0047057B"/>
    <w:rsid w:val="004713CD"/>
    <w:rsid w:val="00474B21"/>
    <w:rsid w:val="00475FAA"/>
    <w:rsid w:val="00477C10"/>
    <w:rsid w:val="00481388"/>
    <w:rsid w:val="00485049"/>
    <w:rsid w:val="004851BF"/>
    <w:rsid w:val="0048796D"/>
    <w:rsid w:val="0049420A"/>
    <w:rsid w:val="004954E3"/>
    <w:rsid w:val="00496406"/>
    <w:rsid w:val="004A14ED"/>
    <w:rsid w:val="004A6804"/>
    <w:rsid w:val="004A6A28"/>
    <w:rsid w:val="004A7F43"/>
    <w:rsid w:val="004B1387"/>
    <w:rsid w:val="004B3E95"/>
    <w:rsid w:val="004B684C"/>
    <w:rsid w:val="004B7ED9"/>
    <w:rsid w:val="004C1553"/>
    <w:rsid w:val="004C2245"/>
    <w:rsid w:val="004C3536"/>
    <w:rsid w:val="004C3842"/>
    <w:rsid w:val="004C5E50"/>
    <w:rsid w:val="004C6F3D"/>
    <w:rsid w:val="004C74B2"/>
    <w:rsid w:val="004D4FB6"/>
    <w:rsid w:val="004D61FC"/>
    <w:rsid w:val="004D6ECE"/>
    <w:rsid w:val="004D7F3D"/>
    <w:rsid w:val="004E36FA"/>
    <w:rsid w:val="004E5496"/>
    <w:rsid w:val="004F38F1"/>
    <w:rsid w:val="004F4CD9"/>
    <w:rsid w:val="004F72FA"/>
    <w:rsid w:val="00500EC5"/>
    <w:rsid w:val="005013B2"/>
    <w:rsid w:val="00504111"/>
    <w:rsid w:val="00505E2D"/>
    <w:rsid w:val="00510975"/>
    <w:rsid w:val="00512517"/>
    <w:rsid w:val="005131B6"/>
    <w:rsid w:val="005139C5"/>
    <w:rsid w:val="0052241A"/>
    <w:rsid w:val="00522500"/>
    <w:rsid w:val="00525441"/>
    <w:rsid w:val="00526529"/>
    <w:rsid w:val="00526C7A"/>
    <w:rsid w:val="00530EA8"/>
    <w:rsid w:val="00532957"/>
    <w:rsid w:val="00534406"/>
    <w:rsid w:val="005366C1"/>
    <w:rsid w:val="005371A6"/>
    <w:rsid w:val="00545564"/>
    <w:rsid w:val="00546600"/>
    <w:rsid w:val="00547A66"/>
    <w:rsid w:val="00547D08"/>
    <w:rsid w:val="00551143"/>
    <w:rsid w:val="0055483D"/>
    <w:rsid w:val="005557DE"/>
    <w:rsid w:val="00557550"/>
    <w:rsid w:val="00557AF0"/>
    <w:rsid w:val="00564744"/>
    <w:rsid w:val="005654B9"/>
    <w:rsid w:val="00567E2F"/>
    <w:rsid w:val="00571651"/>
    <w:rsid w:val="00572B49"/>
    <w:rsid w:val="005732E8"/>
    <w:rsid w:val="00573A9A"/>
    <w:rsid w:val="00575E12"/>
    <w:rsid w:val="00575F3C"/>
    <w:rsid w:val="0058006E"/>
    <w:rsid w:val="00580600"/>
    <w:rsid w:val="00581AE3"/>
    <w:rsid w:val="00581E61"/>
    <w:rsid w:val="00583320"/>
    <w:rsid w:val="00583AA8"/>
    <w:rsid w:val="00585D59"/>
    <w:rsid w:val="005869E4"/>
    <w:rsid w:val="00590512"/>
    <w:rsid w:val="0059141E"/>
    <w:rsid w:val="00592E56"/>
    <w:rsid w:val="00592F4E"/>
    <w:rsid w:val="0059456D"/>
    <w:rsid w:val="0059646B"/>
    <w:rsid w:val="00596BA7"/>
    <w:rsid w:val="00597488"/>
    <w:rsid w:val="005A11A3"/>
    <w:rsid w:val="005A206B"/>
    <w:rsid w:val="005A4F24"/>
    <w:rsid w:val="005A645E"/>
    <w:rsid w:val="005A64D9"/>
    <w:rsid w:val="005A6DD7"/>
    <w:rsid w:val="005A78E0"/>
    <w:rsid w:val="005B17C4"/>
    <w:rsid w:val="005B5DC2"/>
    <w:rsid w:val="005C10ED"/>
    <w:rsid w:val="005C2BA3"/>
    <w:rsid w:val="005C568A"/>
    <w:rsid w:val="005C659D"/>
    <w:rsid w:val="005C7A5D"/>
    <w:rsid w:val="005D0615"/>
    <w:rsid w:val="005D1086"/>
    <w:rsid w:val="005D27E4"/>
    <w:rsid w:val="005E03B4"/>
    <w:rsid w:val="005E14DC"/>
    <w:rsid w:val="005E422F"/>
    <w:rsid w:val="005E772A"/>
    <w:rsid w:val="005E7DFD"/>
    <w:rsid w:val="005F2FD7"/>
    <w:rsid w:val="005F339A"/>
    <w:rsid w:val="005F4528"/>
    <w:rsid w:val="005F49B2"/>
    <w:rsid w:val="005F53A1"/>
    <w:rsid w:val="005F63DF"/>
    <w:rsid w:val="0060075B"/>
    <w:rsid w:val="00603CEE"/>
    <w:rsid w:val="00604C91"/>
    <w:rsid w:val="00613187"/>
    <w:rsid w:val="00613B4D"/>
    <w:rsid w:val="0061409E"/>
    <w:rsid w:val="00614681"/>
    <w:rsid w:val="006172C9"/>
    <w:rsid w:val="00617ECD"/>
    <w:rsid w:val="0062052D"/>
    <w:rsid w:val="0062063A"/>
    <w:rsid w:val="00625E65"/>
    <w:rsid w:val="006321A3"/>
    <w:rsid w:val="0063380B"/>
    <w:rsid w:val="006343E5"/>
    <w:rsid w:val="00634545"/>
    <w:rsid w:val="00634A05"/>
    <w:rsid w:val="00636E66"/>
    <w:rsid w:val="006423CF"/>
    <w:rsid w:val="006431DB"/>
    <w:rsid w:val="00643DD3"/>
    <w:rsid w:val="00646FCB"/>
    <w:rsid w:val="00647AEA"/>
    <w:rsid w:val="0065089C"/>
    <w:rsid w:val="00651C0B"/>
    <w:rsid w:val="006538B4"/>
    <w:rsid w:val="00654131"/>
    <w:rsid w:val="00654E03"/>
    <w:rsid w:val="0065552D"/>
    <w:rsid w:val="00656EB3"/>
    <w:rsid w:val="00657A71"/>
    <w:rsid w:val="00660D6B"/>
    <w:rsid w:val="00661563"/>
    <w:rsid w:val="00662137"/>
    <w:rsid w:val="00675A49"/>
    <w:rsid w:val="006770E7"/>
    <w:rsid w:val="006833A1"/>
    <w:rsid w:val="006851BA"/>
    <w:rsid w:val="00686224"/>
    <w:rsid w:val="006928A3"/>
    <w:rsid w:val="006931C0"/>
    <w:rsid w:val="00693EFE"/>
    <w:rsid w:val="006941AE"/>
    <w:rsid w:val="006953BF"/>
    <w:rsid w:val="006969FB"/>
    <w:rsid w:val="006A02A5"/>
    <w:rsid w:val="006A06C1"/>
    <w:rsid w:val="006A2F8F"/>
    <w:rsid w:val="006A3187"/>
    <w:rsid w:val="006A4E0F"/>
    <w:rsid w:val="006A7E6B"/>
    <w:rsid w:val="006B29E2"/>
    <w:rsid w:val="006B677C"/>
    <w:rsid w:val="006B78FF"/>
    <w:rsid w:val="006C14D5"/>
    <w:rsid w:val="006C1A40"/>
    <w:rsid w:val="006C29DA"/>
    <w:rsid w:val="006C2F28"/>
    <w:rsid w:val="006C341A"/>
    <w:rsid w:val="006C3E61"/>
    <w:rsid w:val="006D08FF"/>
    <w:rsid w:val="006D1A9F"/>
    <w:rsid w:val="006D2AED"/>
    <w:rsid w:val="006D4415"/>
    <w:rsid w:val="006D7FF1"/>
    <w:rsid w:val="006E132B"/>
    <w:rsid w:val="006E3440"/>
    <w:rsid w:val="006E61B9"/>
    <w:rsid w:val="006E6476"/>
    <w:rsid w:val="006E7B1A"/>
    <w:rsid w:val="006F0193"/>
    <w:rsid w:val="006F109F"/>
    <w:rsid w:val="006F267C"/>
    <w:rsid w:val="006F3A38"/>
    <w:rsid w:val="006F3A6B"/>
    <w:rsid w:val="006F46C0"/>
    <w:rsid w:val="006F7522"/>
    <w:rsid w:val="007000FB"/>
    <w:rsid w:val="00700AE0"/>
    <w:rsid w:val="00703CB7"/>
    <w:rsid w:val="00705A11"/>
    <w:rsid w:val="00714B03"/>
    <w:rsid w:val="007162F5"/>
    <w:rsid w:val="007174E8"/>
    <w:rsid w:val="0072186D"/>
    <w:rsid w:val="0072379E"/>
    <w:rsid w:val="00723CBA"/>
    <w:rsid w:val="00724305"/>
    <w:rsid w:val="00725DFE"/>
    <w:rsid w:val="00726169"/>
    <w:rsid w:val="00726749"/>
    <w:rsid w:val="00730893"/>
    <w:rsid w:val="00730E10"/>
    <w:rsid w:val="00734EF6"/>
    <w:rsid w:val="00743390"/>
    <w:rsid w:val="0074487D"/>
    <w:rsid w:val="00745013"/>
    <w:rsid w:val="00750719"/>
    <w:rsid w:val="007551C1"/>
    <w:rsid w:val="007614BE"/>
    <w:rsid w:val="007619FE"/>
    <w:rsid w:val="007623A3"/>
    <w:rsid w:val="0076240A"/>
    <w:rsid w:val="00766D3F"/>
    <w:rsid w:val="00767EEF"/>
    <w:rsid w:val="00772F83"/>
    <w:rsid w:val="007747CD"/>
    <w:rsid w:val="0077730B"/>
    <w:rsid w:val="007817C9"/>
    <w:rsid w:val="00781FD5"/>
    <w:rsid w:val="0078241F"/>
    <w:rsid w:val="00783D28"/>
    <w:rsid w:val="00787B74"/>
    <w:rsid w:val="00790AF8"/>
    <w:rsid w:val="00791669"/>
    <w:rsid w:val="007943E3"/>
    <w:rsid w:val="007956E2"/>
    <w:rsid w:val="007A023B"/>
    <w:rsid w:val="007A0814"/>
    <w:rsid w:val="007A11B3"/>
    <w:rsid w:val="007A2085"/>
    <w:rsid w:val="007A3BA8"/>
    <w:rsid w:val="007A654C"/>
    <w:rsid w:val="007A7292"/>
    <w:rsid w:val="007B0399"/>
    <w:rsid w:val="007B101C"/>
    <w:rsid w:val="007B46E4"/>
    <w:rsid w:val="007B49FC"/>
    <w:rsid w:val="007C0CCA"/>
    <w:rsid w:val="007C289E"/>
    <w:rsid w:val="007C2D84"/>
    <w:rsid w:val="007C31F1"/>
    <w:rsid w:val="007D133E"/>
    <w:rsid w:val="007D1398"/>
    <w:rsid w:val="007D3BFF"/>
    <w:rsid w:val="007D4399"/>
    <w:rsid w:val="007D50C0"/>
    <w:rsid w:val="007D6B18"/>
    <w:rsid w:val="007D74BB"/>
    <w:rsid w:val="007D7C80"/>
    <w:rsid w:val="007E0D5B"/>
    <w:rsid w:val="007E146D"/>
    <w:rsid w:val="007E6BD0"/>
    <w:rsid w:val="007F0E6A"/>
    <w:rsid w:val="007F2B4D"/>
    <w:rsid w:val="007F300C"/>
    <w:rsid w:val="007F6761"/>
    <w:rsid w:val="00802A20"/>
    <w:rsid w:val="008037AC"/>
    <w:rsid w:val="00804DDF"/>
    <w:rsid w:val="00805D1F"/>
    <w:rsid w:val="00806068"/>
    <w:rsid w:val="00806A07"/>
    <w:rsid w:val="00810CF3"/>
    <w:rsid w:val="00814022"/>
    <w:rsid w:val="00814403"/>
    <w:rsid w:val="00816B7C"/>
    <w:rsid w:val="0081733F"/>
    <w:rsid w:val="008228BF"/>
    <w:rsid w:val="00823FB1"/>
    <w:rsid w:val="0082647A"/>
    <w:rsid w:val="008317DE"/>
    <w:rsid w:val="00833738"/>
    <w:rsid w:val="00834DD3"/>
    <w:rsid w:val="00834F22"/>
    <w:rsid w:val="00836D0A"/>
    <w:rsid w:val="00837392"/>
    <w:rsid w:val="00842B64"/>
    <w:rsid w:val="00842CF5"/>
    <w:rsid w:val="008433CC"/>
    <w:rsid w:val="0085015F"/>
    <w:rsid w:val="0085225B"/>
    <w:rsid w:val="008551A9"/>
    <w:rsid w:val="00856653"/>
    <w:rsid w:val="00857A34"/>
    <w:rsid w:val="00857DA9"/>
    <w:rsid w:val="00863DF9"/>
    <w:rsid w:val="00864682"/>
    <w:rsid w:val="00866077"/>
    <w:rsid w:val="00873808"/>
    <w:rsid w:val="00874230"/>
    <w:rsid w:val="0087480B"/>
    <w:rsid w:val="00875C82"/>
    <w:rsid w:val="0087681E"/>
    <w:rsid w:val="00876E4D"/>
    <w:rsid w:val="00881BC8"/>
    <w:rsid w:val="008845EC"/>
    <w:rsid w:val="00885F03"/>
    <w:rsid w:val="00886F90"/>
    <w:rsid w:val="00890681"/>
    <w:rsid w:val="00892036"/>
    <w:rsid w:val="00892850"/>
    <w:rsid w:val="00894952"/>
    <w:rsid w:val="00895816"/>
    <w:rsid w:val="00895B19"/>
    <w:rsid w:val="00895FFE"/>
    <w:rsid w:val="008964BA"/>
    <w:rsid w:val="008975F1"/>
    <w:rsid w:val="008A17AB"/>
    <w:rsid w:val="008B308A"/>
    <w:rsid w:val="008B50D7"/>
    <w:rsid w:val="008C3051"/>
    <w:rsid w:val="008C3965"/>
    <w:rsid w:val="008D1A11"/>
    <w:rsid w:val="008D265D"/>
    <w:rsid w:val="008D26E4"/>
    <w:rsid w:val="008E19AA"/>
    <w:rsid w:val="008E5016"/>
    <w:rsid w:val="008E583D"/>
    <w:rsid w:val="008E7B69"/>
    <w:rsid w:val="008F05BB"/>
    <w:rsid w:val="008F295D"/>
    <w:rsid w:val="008F6150"/>
    <w:rsid w:val="00901061"/>
    <w:rsid w:val="00903AA3"/>
    <w:rsid w:val="009056A5"/>
    <w:rsid w:val="0090581D"/>
    <w:rsid w:val="00906E87"/>
    <w:rsid w:val="00907851"/>
    <w:rsid w:val="0091188D"/>
    <w:rsid w:val="009122B6"/>
    <w:rsid w:val="00922175"/>
    <w:rsid w:val="00924C1F"/>
    <w:rsid w:val="009253E9"/>
    <w:rsid w:val="00925631"/>
    <w:rsid w:val="00932545"/>
    <w:rsid w:val="00934AF3"/>
    <w:rsid w:val="009352EB"/>
    <w:rsid w:val="00937207"/>
    <w:rsid w:val="00943720"/>
    <w:rsid w:val="00945113"/>
    <w:rsid w:val="00946B99"/>
    <w:rsid w:val="0095080C"/>
    <w:rsid w:val="00952783"/>
    <w:rsid w:val="00953365"/>
    <w:rsid w:val="009541F6"/>
    <w:rsid w:val="009554D0"/>
    <w:rsid w:val="00955D48"/>
    <w:rsid w:val="00956BE8"/>
    <w:rsid w:val="0095759B"/>
    <w:rsid w:val="009576B4"/>
    <w:rsid w:val="00957732"/>
    <w:rsid w:val="00963EAC"/>
    <w:rsid w:val="00965724"/>
    <w:rsid w:val="009675AE"/>
    <w:rsid w:val="0097110E"/>
    <w:rsid w:val="009713B4"/>
    <w:rsid w:val="00971A8E"/>
    <w:rsid w:val="00971D62"/>
    <w:rsid w:val="0097354C"/>
    <w:rsid w:val="0097498F"/>
    <w:rsid w:val="00975668"/>
    <w:rsid w:val="00977892"/>
    <w:rsid w:val="00980E13"/>
    <w:rsid w:val="0098266F"/>
    <w:rsid w:val="0098352F"/>
    <w:rsid w:val="009908C7"/>
    <w:rsid w:val="009925FB"/>
    <w:rsid w:val="009944D7"/>
    <w:rsid w:val="009A005A"/>
    <w:rsid w:val="009A2CCA"/>
    <w:rsid w:val="009A3B2E"/>
    <w:rsid w:val="009A602A"/>
    <w:rsid w:val="009A6E49"/>
    <w:rsid w:val="009A7871"/>
    <w:rsid w:val="009B1113"/>
    <w:rsid w:val="009B28B9"/>
    <w:rsid w:val="009B4D9A"/>
    <w:rsid w:val="009B53AF"/>
    <w:rsid w:val="009C0619"/>
    <w:rsid w:val="009C076C"/>
    <w:rsid w:val="009C1373"/>
    <w:rsid w:val="009C1EB4"/>
    <w:rsid w:val="009C5B6A"/>
    <w:rsid w:val="009C6978"/>
    <w:rsid w:val="009C6981"/>
    <w:rsid w:val="009C71CD"/>
    <w:rsid w:val="009D2A37"/>
    <w:rsid w:val="009D2C7C"/>
    <w:rsid w:val="009D535D"/>
    <w:rsid w:val="009D5C9C"/>
    <w:rsid w:val="009D75BF"/>
    <w:rsid w:val="009E2717"/>
    <w:rsid w:val="009E3652"/>
    <w:rsid w:val="009E4397"/>
    <w:rsid w:val="009E4E69"/>
    <w:rsid w:val="009E5D50"/>
    <w:rsid w:val="009E6650"/>
    <w:rsid w:val="009E71F7"/>
    <w:rsid w:val="009F05C1"/>
    <w:rsid w:val="009F1471"/>
    <w:rsid w:val="009F1776"/>
    <w:rsid w:val="009F1F8D"/>
    <w:rsid w:val="009F3ED9"/>
    <w:rsid w:val="009F6539"/>
    <w:rsid w:val="00A00B91"/>
    <w:rsid w:val="00A01710"/>
    <w:rsid w:val="00A028BF"/>
    <w:rsid w:val="00A02FBF"/>
    <w:rsid w:val="00A04E80"/>
    <w:rsid w:val="00A070D2"/>
    <w:rsid w:val="00A1112F"/>
    <w:rsid w:val="00A13BB8"/>
    <w:rsid w:val="00A13C4A"/>
    <w:rsid w:val="00A14370"/>
    <w:rsid w:val="00A1757F"/>
    <w:rsid w:val="00A20944"/>
    <w:rsid w:val="00A21631"/>
    <w:rsid w:val="00A21AE8"/>
    <w:rsid w:val="00A24F51"/>
    <w:rsid w:val="00A25699"/>
    <w:rsid w:val="00A266B0"/>
    <w:rsid w:val="00A3120D"/>
    <w:rsid w:val="00A32436"/>
    <w:rsid w:val="00A33983"/>
    <w:rsid w:val="00A370C1"/>
    <w:rsid w:val="00A370D4"/>
    <w:rsid w:val="00A374D9"/>
    <w:rsid w:val="00A37F2E"/>
    <w:rsid w:val="00A4001A"/>
    <w:rsid w:val="00A40372"/>
    <w:rsid w:val="00A42130"/>
    <w:rsid w:val="00A42C3D"/>
    <w:rsid w:val="00A44978"/>
    <w:rsid w:val="00A4636B"/>
    <w:rsid w:val="00A51070"/>
    <w:rsid w:val="00A51B3A"/>
    <w:rsid w:val="00A54178"/>
    <w:rsid w:val="00A54B42"/>
    <w:rsid w:val="00A54C57"/>
    <w:rsid w:val="00A5579B"/>
    <w:rsid w:val="00A57252"/>
    <w:rsid w:val="00A57C11"/>
    <w:rsid w:val="00A653A1"/>
    <w:rsid w:val="00A71159"/>
    <w:rsid w:val="00A746BA"/>
    <w:rsid w:val="00A8100F"/>
    <w:rsid w:val="00A8370D"/>
    <w:rsid w:val="00A83848"/>
    <w:rsid w:val="00A84256"/>
    <w:rsid w:val="00A844F1"/>
    <w:rsid w:val="00A84613"/>
    <w:rsid w:val="00A847AF"/>
    <w:rsid w:val="00A84AB1"/>
    <w:rsid w:val="00A85AC5"/>
    <w:rsid w:val="00A90793"/>
    <w:rsid w:val="00A92FF8"/>
    <w:rsid w:val="00A9593D"/>
    <w:rsid w:val="00A95F3C"/>
    <w:rsid w:val="00A97BF1"/>
    <w:rsid w:val="00AA02E7"/>
    <w:rsid w:val="00AA1167"/>
    <w:rsid w:val="00AA5C68"/>
    <w:rsid w:val="00AB2247"/>
    <w:rsid w:val="00AB2669"/>
    <w:rsid w:val="00AB2D53"/>
    <w:rsid w:val="00AB43AE"/>
    <w:rsid w:val="00AB68D8"/>
    <w:rsid w:val="00AB7402"/>
    <w:rsid w:val="00AB7F08"/>
    <w:rsid w:val="00AC2030"/>
    <w:rsid w:val="00AC249E"/>
    <w:rsid w:val="00AC5C06"/>
    <w:rsid w:val="00AC6A61"/>
    <w:rsid w:val="00AC6C69"/>
    <w:rsid w:val="00AC71B0"/>
    <w:rsid w:val="00AD175C"/>
    <w:rsid w:val="00AD5722"/>
    <w:rsid w:val="00AD5864"/>
    <w:rsid w:val="00AD5875"/>
    <w:rsid w:val="00AE12AE"/>
    <w:rsid w:val="00AE1322"/>
    <w:rsid w:val="00AE3042"/>
    <w:rsid w:val="00AE3140"/>
    <w:rsid w:val="00AE3BF2"/>
    <w:rsid w:val="00AE4698"/>
    <w:rsid w:val="00AE5A30"/>
    <w:rsid w:val="00AE7AFF"/>
    <w:rsid w:val="00AF0D88"/>
    <w:rsid w:val="00AF0F9E"/>
    <w:rsid w:val="00AF54C4"/>
    <w:rsid w:val="00AF671A"/>
    <w:rsid w:val="00AF67EF"/>
    <w:rsid w:val="00AF761F"/>
    <w:rsid w:val="00B01771"/>
    <w:rsid w:val="00B0202C"/>
    <w:rsid w:val="00B037F8"/>
    <w:rsid w:val="00B051C6"/>
    <w:rsid w:val="00B06E6B"/>
    <w:rsid w:val="00B1476E"/>
    <w:rsid w:val="00B154DA"/>
    <w:rsid w:val="00B2122D"/>
    <w:rsid w:val="00B24375"/>
    <w:rsid w:val="00B25DB9"/>
    <w:rsid w:val="00B314CC"/>
    <w:rsid w:val="00B31FD9"/>
    <w:rsid w:val="00B33936"/>
    <w:rsid w:val="00B34FC2"/>
    <w:rsid w:val="00B35A65"/>
    <w:rsid w:val="00B371A1"/>
    <w:rsid w:val="00B373B4"/>
    <w:rsid w:val="00B37455"/>
    <w:rsid w:val="00B45D88"/>
    <w:rsid w:val="00B46F31"/>
    <w:rsid w:val="00B50D95"/>
    <w:rsid w:val="00B51AF0"/>
    <w:rsid w:val="00B51F64"/>
    <w:rsid w:val="00B52255"/>
    <w:rsid w:val="00B52D52"/>
    <w:rsid w:val="00B558E9"/>
    <w:rsid w:val="00B56649"/>
    <w:rsid w:val="00B6140B"/>
    <w:rsid w:val="00B62F95"/>
    <w:rsid w:val="00B6458D"/>
    <w:rsid w:val="00B67120"/>
    <w:rsid w:val="00B70D16"/>
    <w:rsid w:val="00B73740"/>
    <w:rsid w:val="00B7487F"/>
    <w:rsid w:val="00B776AD"/>
    <w:rsid w:val="00B81DCE"/>
    <w:rsid w:val="00B83362"/>
    <w:rsid w:val="00B8684B"/>
    <w:rsid w:val="00B90A01"/>
    <w:rsid w:val="00B949E8"/>
    <w:rsid w:val="00B95132"/>
    <w:rsid w:val="00B97E43"/>
    <w:rsid w:val="00BA28F0"/>
    <w:rsid w:val="00BA52FF"/>
    <w:rsid w:val="00BB136C"/>
    <w:rsid w:val="00BB14BE"/>
    <w:rsid w:val="00BB3BE0"/>
    <w:rsid w:val="00BB3CF7"/>
    <w:rsid w:val="00BB4AD4"/>
    <w:rsid w:val="00BB6CA8"/>
    <w:rsid w:val="00BC1CC6"/>
    <w:rsid w:val="00BC1D6B"/>
    <w:rsid w:val="00BC33A4"/>
    <w:rsid w:val="00BC4F53"/>
    <w:rsid w:val="00BD10A7"/>
    <w:rsid w:val="00BD4055"/>
    <w:rsid w:val="00BD6879"/>
    <w:rsid w:val="00BE138C"/>
    <w:rsid w:val="00BE266A"/>
    <w:rsid w:val="00BE34E1"/>
    <w:rsid w:val="00BE3DC1"/>
    <w:rsid w:val="00BE57B0"/>
    <w:rsid w:val="00BE7A95"/>
    <w:rsid w:val="00BE7B8C"/>
    <w:rsid w:val="00BF28FE"/>
    <w:rsid w:val="00C043BA"/>
    <w:rsid w:val="00C06AE0"/>
    <w:rsid w:val="00C11680"/>
    <w:rsid w:val="00C11927"/>
    <w:rsid w:val="00C12CC1"/>
    <w:rsid w:val="00C12FE7"/>
    <w:rsid w:val="00C13055"/>
    <w:rsid w:val="00C13680"/>
    <w:rsid w:val="00C14453"/>
    <w:rsid w:val="00C21603"/>
    <w:rsid w:val="00C26C58"/>
    <w:rsid w:val="00C3107E"/>
    <w:rsid w:val="00C3355F"/>
    <w:rsid w:val="00C3390B"/>
    <w:rsid w:val="00C405C8"/>
    <w:rsid w:val="00C43F56"/>
    <w:rsid w:val="00C44284"/>
    <w:rsid w:val="00C47667"/>
    <w:rsid w:val="00C529B6"/>
    <w:rsid w:val="00C52D5A"/>
    <w:rsid w:val="00C54867"/>
    <w:rsid w:val="00C56C5B"/>
    <w:rsid w:val="00C576D9"/>
    <w:rsid w:val="00C621B3"/>
    <w:rsid w:val="00C625E8"/>
    <w:rsid w:val="00C64F28"/>
    <w:rsid w:val="00C7071D"/>
    <w:rsid w:val="00C71E6D"/>
    <w:rsid w:val="00C73AA1"/>
    <w:rsid w:val="00C76CC0"/>
    <w:rsid w:val="00C802B6"/>
    <w:rsid w:val="00C8078B"/>
    <w:rsid w:val="00C838FC"/>
    <w:rsid w:val="00C854B1"/>
    <w:rsid w:val="00C85658"/>
    <w:rsid w:val="00C85F2A"/>
    <w:rsid w:val="00C86C38"/>
    <w:rsid w:val="00C90A8B"/>
    <w:rsid w:val="00C90F1F"/>
    <w:rsid w:val="00C93863"/>
    <w:rsid w:val="00C9399B"/>
    <w:rsid w:val="00C959A5"/>
    <w:rsid w:val="00CA2835"/>
    <w:rsid w:val="00CA3F0D"/>
    <w:rsid w:val="00CA4EE2"/>
    <w:rsid w:val="00CB0184"/>
    <w:rsid w:val="00CB2570"/>
    <w:rsid w:val="00CB2614"/>
    <w:rsid w:val="00CB3716"/>
    <w:rsid w:val="00CB37BA"/>
    <w:rsid w:val="00CB39A6"/>
    <w:rsid w:val="00CB4A92"/>
    <w:rsid w:val="00CB4BBA"/>
    <w:rsid w:val="00CB4E48"/>
    <w:rsid w:val="00CB4E81"/>
    <w:rsid w:val="00CB578D"/>
    <w:rsid w:val="00CB5D82"/>
    <w:rsid w:val="00CB65FF"/>
    <w:rsid w:val="00CC023F"/>
    <w:rsid w:val="00CC31AD"/>
    <w:rsid w:val="00CC54E1"/>
    <w:rsid w:val="00CC6020"/>
    <w:rsid w:val="00CC72B9"/>
    <w:rsid w:val="00CC74F7"/>
    <w:rsid w:val="00CD26FA"/>
    <w:rsid w:val="00CD284B"/>
    <w:rsid w:val="00CD682D"/>
    <w:rsid w:val="00CD6FF5"/>
    <w:rsid w:val="00CE08CE"/>
    <w:rsid w:val="00CE1C12"/>
    <w:rsid w:val="00CE50CD"/>
    <w:rsid w:val="00CE5E00"/>
    <w:rsid w:val="00CE738B"/>
    <w:rsid w:val="00CF06AC"/>
    <w:rsid w:val="00CF1021"/>
    <w:rsid w:val="00CF15B3"/>
    <w:rsid w:val="00CF177F"/>
    <w:rsid w:val="00CF309A"/>
    <w:rsid w:val="00CF348E"/>
    <w:rsid w:val="00CF79B2"/>
    <w:rsid w:val="00D02077"/>
    <w:rsid w:val="00D02CFC"/>
    <w:rsid w:val="00D07225"/>
    <w:rsid w:val="00D1010B"/>
    <w:rsid w:val="00D10281"/>
    <w:rsid w:val="00D135FB"/>
    <w:rsid w:val="00D1531A"/>
    <w:rsid w:val="00D162F1"/>
    <w:rsid w:val="00D20076"/>
    <w:rsid w:val="00D24973"/>
    <w:rsid w:val="00D26CF4"/>
    <w:rsid w:val="00D300DC"/>
    <w:rsid w:val="00D30974"/>
    <w:rsid w:val="00D31CE9"/>
    <w:rsid w:val="00D32411"/>
    <w:rsid w:val="00D35092"/>
    <w:rsid w:val="00D35DD8"/>
    <w:rsid w:val="00D36BB8"/>
    <w:rsid w:val="00D36C09"/>
    <w:rsid w:val="00D4077A"/>
    <w:rsid w:val="00D41F58"/>
    <w:rsid w:val="00D41FBF"/>
    <w:rsid w:val="00D458AF"/>
    <w:rsid w:val="00D45968"/>
    <w:rsid w:val="00D5014D"/>
    <w:rsid w:val="00D51D84"/>
    <w:rsid w:val="00D5211F"/>
    <w:rsid w:val="00D53A7C"/>
    <w:rsid w:val="00D54029"/>
    <w:rsid w:val="00D56F7A"/>
    <w:rsid w:val="00D572B5"/>
    <w:rsid w:val="00D57CEB"/>
    <w:rsid w:val="00D641AA"/>
    <w:rsid w:val="00D64A58"/>
    <w:rsid w:val="00D671FC"/>
    <w:rsid w:val="00D677CF"/>
    <w:rsid w:val="00D702FC"/>
    <w:rsid w:val="00D70F11"/>
    <w:rsid w:val="00D71878"/>
    <w:rsid w:val="00D73813"/>
    <w:rsid w:val="00D74B56"/>
    <w:rsid w:val="00D767AC"/>
    <w:rsid w:val="00D77F11"/>
    <w:rsid w:val="00D80FD1"/>
    <w:rsid w:val="00D8387A"/>
    <w:rsid w:val="00D83D1D"/>
    <w:rsid w:val="00D845C0"/>
    <w:rsid w:val="00D850BF"/>
    <w:rsid w:val="00D86834"/>
    <w:rsid w:val="00D9188D"/>
    <w:rsid w:val="00D939C4"/>
    <w:rsid w:val="00D94C5E"/>
    <w:rsid w:val="00D95B7B"/>
    <w:rsid w:val="00D971D4"/>
    <w:rsid w:val="00DA17E7"/>
    <w:rsid w:val="00DA192A"/>
    <w:rsid w:val="00DA3B48"/>
    <w:rsid w:val="00DA5DAC"/>
    <w:rsid w:val="00DA62FD"/>
    <w:rsid w:val="00DA6318"/>
    <w:rsid w:val="00DB1A3E"/>
    <w:rsid w:val="00DB2490"/>
    <w:rsid w:val="00DB794B"/>
    <w:rsid w:val="00DC02B3"/>
    <w:rsid w:val="00DC2528"/>
    <w:rsid w:val="00DC2BFF"/>
    <w:rsid w:val="00DC5A17"/>
    <w:rsid w:val="00DC6A23"/>
    <w:rsid w:val="00DC755F"/>
    <w:rsid w:val="00DD32C5"/>
    <w:rsid w:val="00DE2996"/>
    <w:rsid w:val="00DE38BA"/>
    <w:rsid w:val="00DE5133"/>
    <w:rsid w:val="00DE53ED"/>
    <w:rsid w:val="00DE5EEF"/>
    <w:rsid w:val="00DF13A4"/>
    <w:rsid w:val="00DF31C3"/>
    <w:rsid w:val="00DF35A9"/>
    <w:rsid w:val="00DF39C8"/>
    <w:rsid w:val="00DF3DD2"/>
    <w:rsid w:val="00DF493F"/>
    <w:rsid w:val="00DF6F52"/>
    <w:rsid w:val="00DF7E09"/>
    <w:rsid w:val="00E004D7"/>
    <w:rsid w:val="00E0082D"/>
    <w:rsid w:val="00E019E4"/>
    <w:rsid w:val="00E042B4"/>
    <w:rsid w:val="00E072E5"/>
    <w:rsid w:val="00E100DD"/>
    <w:rsid w:val="00E10622"/>
    <w:rsid w:val="00E12021"/>
    <w:rsid w:val="00E12664"/>
    <w:rsid w:val="00E12E15"/>
    <w:rsid w:val="00E13331"/>
    <w:rsid w:val="00E15703"/>
    <w:rsid w:val="00E16EDE"/>
    <w:rsid w:val="00E17AE2"/>
    <w:rsid w:val="00E208BC"/>
    <w:rsid w:val="00E23E39"/>
    <w:rsid w:val="00E25C59"/>
    <w:rsid w:val="00E2758D"/>
    <w:rsid w:val="00E308D6"/>
    <w:rsid w:val="00E367A5"/>
    <w:rsid w:val="00E4045E"/>
    <w:rsid w:val="00E4341C"/>
    <w:rsid w:val="00E50696"/>
    <w:rsid w:val="00E5118E"/>
    <w:rsid w:val="00E526A2"/>
    <w:rsid w:val="00E53384"/>
    <w:rsid w:val="00E56B49"/>
    <w:rsid w:val="00E56D61"/>
    <w:rsid w:val="00E60E75"/>
    <w:rsid w:val="00E62276"/>
    <w:rsid w:val="00E63784"/>
    <w:rsid w:val="00E64EA4"/>
    <w:rsid w:val="00E6626F"/>
    <w:rsid w:val="00E66AA8"/>
    <w:rsid w:val="00E72D73"/>
    <w:rsid w:val="00E73C10"/>
    <w:rsid w:val="00E74026"/>
    <w:rsid w:val="00E754B0"/>
    <w:rsid w:val="00E75565"/>
    <w:rsid w:val="00E775EB"/>
    <w:rsid w:val="00E80A7D"/>
    <w:rsid w:val="00E84EC5"/>
    <w:rsid w:val="00E8689D"/>
    <w:rsid w:val="00E90D23"/>
    <w:rsid w:val="00E9466C"/>
    <w:rsid w:val="00E95BD0"/>
    <w:rsid w:val="00E965B1"/>
    <w:rsid w:val="00EA16D2"/>
    <w:rsid w:val="00EA587D"/>
    <w:rsid w:val="00EA5AD9"/>
    <w:rsid w:val="00EA62E7"/>
    <w:rsid w:val="00EA65AA"/>
    <w:rsid w:val="00EB0B88"/>
    <w:rsid w:val="00EB2765"/>
    <w:rsid w:val="00EB4A1B"/>
    <w:rsid w:val="00EC662D"/>
    <w:rsid w:val="00EC68F6"/>
    <w:rsid w:val="00EC76AD"/>
    <w:rsid w:val="00ED06A3"/>
    <w:rsid w:val="00ED0867"/>
    <w:rsid w:val="00ED19C9"/>
    <w:rsid w:val="00ED2610"/>
    <w:rsid w:val="00ED3B35"/>
    <w:rsid w:val="00ED597A"/>
    <w:rsid w:val="00EE04ED"/>
    <w:rsid w:val="00EE0D60"/>
    <w:rsid w:val="00EE210D"/>
    <w:rsid w:val="00EE6F06"/>
    <w:rsid w:val="00EE7B21"/>
    <w:rsid w:val="00EF18CA"/>
    <w:rsid w:val="00EF29F8"/>
    <w:rsid w:val="00EF4932"/>
    <w:rsid w:val="00EF7369"/>
    <w:rsid w:val="00F036BF"/>
    <w:rsid w:val="00F06FBB"/>
    <w:rsid w:val="00F10F34"/>
    <w:rsid w:val="00F1145A"/>
    <w:rsid w:val="00F11F0D"/>
    <w:rsid w:val="00F12381"/>
    <w:rsid w:val="00F15967"/>
    <w:rsid w:val="00F220C0"/>
    <w:rsid w:val="00F22424"/>
    <w:rsid w:val="00F23235"/>
    <w:rsid w:val="00F23F8A"/>
    <w:rsid w:val="00F24026"/>
    <w:rsid w:val="00F24DDB"/>
    <w:rsid w:val="00F251C4"/>
    <w:rsid w:val="00F257C0"/>
    <w:rsid w:val="00F27AB6"/>
    <w:rsid w:val="00F3204D"/>
    <w:rsid w:val="00F323C1"/>
    <w:rsid w:val="00F33D48"/>
    <w:rsid w:val="00F345E5"/>
    <w:rsid w:val="00F34927"/>
    <w:rsid w:val="00F36CE5"/>
    <w:rsid w:val="00F37153"/>
    <w:rsid w:val="00F3731D"/>
    <w:rsid w:val="00F40918"/>
    <w:rsid w:val="00F4138A"/>
    <w:rsid w:val="00F42002"/>
    <w:rsid w:val="00F43176"/>
    <w:rsid w:val="00F44924"/>
    <w:rsid w:val="00F46FF5"/>
    <w:rsid w:val="00F4707C"/>
    <w:rsid w:val="00F474B1"/>
    <w:rsid w:val="00F516ED"/>
    <w:rsid w:val="00F51C23"/>
    <w:rsid w:val="00F5400C"/>
    <w:rsid w:val="00F567BA"/>
    <w:rsid w:val="00F579E9"/>
    <w:rsid w:val="00F6031A"/>
    <w:rsid w:val="00F60324"/>
    <w:rsid w:val="00F611C9"/>
    <w:rsid w:val="00F616A6"/>
    <w:rsid w:val="00F6280C"/>
    <w:rsid w:val="00F65C9B"/>
    <w:rsid w:val="00F66E18"/>
    <w:rsid w:val="00F73535"/>
    <w:rsid w:val="00F757CC"/>
    <w:rsid w:val="00F75A9B"/>
    <w:rsid w:val="00F8030F"/>
    <w:rsid w:val="00F807D3"/>
    <w:rsid w:val="00F81C9F"/>
    <w:rsid w:val="00F81F64"/>
    <w:rsid w:val="00F84884"/>
    <w:rsid w:val="00F859BA"/>
    <w:rsid w:val="00F90355"/>
    <w:rsid w:val="00F9309A"/>
    <w:rsid w:val="00F936CF"/>
    <w:rsid w:val="00F949DB"/>
    <w:rsid w:val="00F94E7D"/>
    <w:rsid w:val="00FA1421"/>
    <w:rsid w:val="00FA53BC"/>
    <w:rsid w:val="00FB04E5"/>
    <w:rsid w:val="00FB23CE"/>
    <w:rsid w:val="00FB27DA"/>
    <w:rsid w:val="00FB300F"/>
    <w:rsid w:val="00FC2408"/>
    <w:rsid w:val="00FC2DA9"/>
    <w:rsid w:val="00FC541B"/>
    <w:rsid w:val="00FD71C3"/>
    <w:rsid w:val="00FE170E"/>
    <w:rsid w:val="00FE2733"/>
    <w:rsid w:val="00FF227C"/>
    <w:rsid w:val="00FF71AD"/>
    <w:rsid w:val="00FF74B9"/>
    <w:rsid w:val="0E1788BB"/>
    <w:rsid w:val="1974AD1C"/>
    <w:rsid w:val="2DE059D9"/>
    <w:rsid w:val="442E12CE"/>
    <w:rsid w:val="464FFA6D"/>
    <w:rsid w:val="49EAB783"/>
    <w:rsid w:val="60752F16"/>
    <w:rsid w:val="6A5DE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20B7"/>
  <w15:chartTrackingRefBased/>
  <w15:docId w15:val="{31E0B7C1-31F5-47DA-88F7-3E0767B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E6650"/>
    <w:pPr>
      <w:keepNext/>
      <w:keepLines/>
      <w:spacing w:after="8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650"/>
    <w:rPr>
      <w:rFonts w:ascii="Times New Roman" w:eastAsiaTheme="majorEastAsia" w:hAnsi="Times New Roman" w:cstheme="majorBidi"/>
      <w:sz w:val="28"/>
      <w:szCs w:val="32"/>
    </w:rPr>
  </w:style>
  <w:style w:type="paragraph" w:customStyle="1" w:styleId="cytatyHWG">
    <w:name w:val="cytaty_HWG"/>
    <w:basedOn w:val="Normalny"/>
    <w:link w:val="cytatyHWGZnak"/>
    <w:autoRedefine/>
    <w:qFormat/>
    <w:rsid w:val="002442D3"/>
    <w:pPr>
      <w:autoSpaceDE w:val="0"/>
      <w:autoSpaceDN w:val="0"/>
      <w:adjustRightInd w:val="0"/>
      <w:ind w:left="709" w:right="709"/>
      <w:jc w:val="both"/>
    </w:pPr>
    <w:rPr>
      <w:rFonts w:ascii="Times New Roman" w:hAnsi="Times New Roman" w:cs="Times New Roman"/>
      <w:kern w:val="0"/>
    </w:rPr>
  </w:style>
  <w:style w:type="character" w:customStyle="1" w:styleId="cytatyHWGZnak">
    <w:name w:val="cytaty_HWG Znak"/>
    <w:basedOn w:val="Domylnaczcionkaakapitu"/>
    <w:link w:val="cytatyHWG"/>
    <w:rsid w:val="002442D3"/>
    <w:rPr>
      <w:rFonts w:ascii="Times New Roman" w:hAnsi="Times New Roman" w:cs="Times New Roman"/>
      <w:kern w:val="0"/>
    </w:rPr>
  </w:style>
  <w:style w:type="paragraph" w:customStyle="1" w:styleId="HWGcyt">
    <w:name w:val="HWG_cyt"/>
    <w:basedOn w:val="Normalny"/>
    <w:link w:val="HWGcytZnak"/>
    <w:autoRedefine/>
    <w:qFormat/>
    <w:rsid w:val="00266714"/>
    <w:pPr>
      <w:autoSpaceDE w:val="0"/>
      <w:autoSpaceDN w:val="0"/>
      <w:adjustRightInd w:val="0"/>
      <w:ind w:left="709" w:right="709"/>
      <w:jc w:val="both"/>
    </w:pPr>
    <w:rPr>
      <w:rFonts w:ascii="Times New Roman" w:hAnsi="Times New Roman" w:cs="Times New Roman"/>
      <w:kern w:val="0"/>
      <w:sz w:val="20"/>
      <w:szCs w:val="24"/>
    </w:rPr>
  </w:style>
  <w:style w:type="character" w:customStyle="1" w:styleId="HWGcytZnak">
    <w:name w:val="HWG_cyt Znak"/>
    <w:basedOn w:val="Domylnaczcionkaakapitu"/>
    <w:link w:val="HWGcyt"/>
    <w:rsid w:val="00266714"/>
    <w:rPr>
      <w:rFonts w:ascii="Times New Roman" w:hAnsi="Times New Roman" w:cs="Times New Roman"/>
      <w:kern w:val="0"/>
      <w:sz w:val="20"/>
      <w:szCs w:val="24"/>
    </w:rPr>
  </w:style>
  <w:style w:type="paragraph" w:customStyle="1" w:styleId="cytaty">
    <w:name w:val="cytaty"/>
    <w:basedOn w:val="Normalny"/>
    <w:link w:val="cytatyZnak"/>
    <w:autoRedefine/>
    <w:qFormat/>
    <w:rsid w:val="00D36C09"/>
    <w:pPr>
      <w:ind w:left="709" w:right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ytatyZnak">
    <w:name w:val="cytaty Znak"/>
    <w:basedOn w:val="Domylnaczcionkaakapitu"/>
    <w:link w:val="cytaty"/>
    <w:rsid w:val="00D36C09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D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D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D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D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D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D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5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5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5D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D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5D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D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D1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4BB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B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C0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F4932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266F"/>
  </w:style>
  <w:style w:type="paragraph" w:styleId="Stopka">
    <w:name w:val="footer"/>
    <w:basedOn w:val="Normalny"/>
    <w:link w:val="StopkaZnak"/>
    <w:uiPriority w:val="99"/>
    <w:unhideWhenUsed/>
    <w:rsid w:val="0098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66F"/>
  </w:style>
  <w:style w:type="paragraph" w:styleId="Poprawka">
    <w:name w:val="Revision"/>
    <w:hidden/>
    <w:uiPriority w:val="99"/>
    <w:semiHidden/>
    <w:rsid w:val="0098266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1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1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16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0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0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00A"/>
    <w:rPr>
      <w:vertAlign w:val="superscript"/>
    </w:rPr>
  </w:style>
  <w:style w:type="table" w:styleId="Tabelasiatki1jasnaakcent2">
    <w:name w:val="Grid Table 1 Light Accent 2"/>
    <w:basedOn w:val="Standardowy"/>
    <w:uiPriority w:val="46"/>
    <w:rsid w:val="006C14D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novo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oryhub.lenov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16C4-1099-4930-B496-57A1E52E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9643</CharactersWithSpaces>
  <SharedDoc>false</SharedDoc>
  <HLinks>
    <vt:vector size="60" baseType="variant">
      <vt:variant>
        <vt:i4>8257584</vt:i4>
      </vt:variant>
      <vt:variant>
        <vt:i4>27</vt:i4>
      </vt:variant>
      <vt:variant>
        <vt:i4>0</vt:i4>
      </vt:variant>
      <vt:variant>
        <vt:i4>5</vt:i4>
      </vt:variant>
      <vt:variant>
        <vt:lpwstr>http://storyhub.lenovo.com/</vt:lpwstr>
      </vt:variant>
      <vt:variant>
        <vt:lpwstr/>
      </vt:variant>
      <vt:variant>
        <vt:i4>2293877</vt:i4>
      </vt:variant>
      <vt:variant>
        <vt:i4>24</vt:i4>
      </vt:variant>
      <vt:variant>
        <vt:i4>0</vt:i4>
      </vt:variant>
      <vt:variant>
        <vt:i4>5</vt:i4>
      </vt:variant>
      <vt:variant>
        <vt:lpwstr>https://www.lenovo.com/</vt:lpwstr>
      </vt:variant>
      <vt:variant>
        <vt:lpwstr/>
      </vt:variant>
      <vt:variant>
        <vt:i4>2162735</vt:i4>
      </vt:variant>
      <vt:variant>
        <vt:i4>21</vt:i4>
      </vt:variant>
      <vt:variant>
        <vt:i4>0</vt:i4>
      </vt:variant>
      <vt:variant>
        <vt:i4>5</vt:i4>
      </vt:variant>
      <vt:variant>
        <vt:lpwstr>https://news.lenovo.com/pressroom/press-releases/lenovo-joins-coalition-for-sustainable-ai/</vt:lpwstr>
      </vt:variant>
      <vt:variant>
        <vt:lpwstr/>
      </vt:variant>
      <vt:variant>
        <vt:i4>6619190</vt:i4>
      </vt:variant>
      <vt:variant>
        <vt:i4>18</vt:i4>
      </vt:variant>
      <vt:variant>
        <vt:i4>0</vt:i4>
      </vt:variant>
      <vt:variant>
        <vt:i4>5</vt:i4>
      </vt:variant>
      <vt:variant>
        <vt:lpwstr>https://news.lenovo.com/pressroom/press-releases/lenovo-workplace-pride-global-benchmark-2025/</vt:lpwstr>
      </vt:variant>
      <vt:variant>
        <vt:lpwstr/>
      </vt:variant>
      <vt:variant>
        <vt:i4>1179721</vt:i4>
      </vt:variant>
      <vt:variant>
        <vt:i4>15</vt:i4>
      </vt:variant>
      <vt:variant>
        <vt:i4>0</vt:i4>
      </vt:variant>
      <vt:variant>
        <vt:i4>5</vt:i4>
      </vt:variant>
      <vt:variant>
        <vt:lpwstr>https://news.lenovo.com/pressroom/press-releases/lenovo-recognized-again-best-place-to-work-disability-index/</vt:lpwstr>
      </vt:variant>
      <vt:variant>
        <vt:lpwstr/>
      </vt:variant>
      <vt:variant>
        <vt:i4>1179726</vt:i4>
      </vt:variant>
      <vt:variant>
        <vt:i4>12</vt:i4>
      </vt:variant>
      <vt:variant>
        <vt:i4>0</vt:i4>
      </vt:variant>
      <vt:variant>
        <vt:i4>5</vt:i4>
      </vt:variant>
      <vt:variant>
        <vt:lpwstr>https://news.lenovo.com/pressroom/press-releases/lenovo-retains-top-spot-in-gartner-asia-pacific-supply-chain-top-10-for-fourth-year/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https://news.lenovo.com/pressroom/press-releases/aa-rating-hang-seng-corporate-sustainability-index/</vt:lpwstr>
      </vt:variant>
      <vt:variant>
        <vt:lpwstr/>
      </vt:variant>
      <vt:variant>
        <vt:i4>65557</vt:i4>
      </vt:variant>
      <vt:variant>
        <vt:i4>6</vt:i4>
      </vt:variant>
      <vt:variant>
        <vt:i4>0</vt:i4>
      </vt:variant>
      <vt:variant>
        <vt:i4>5</vt:i4>
      </vt:variant>
      <vt:variant>
        <vt:lpwstr>https://news.lenovo.com/pressroom/press-releases/recognized-aaa-score-msci-esg-ratings/'</vt:lpwstr>
      </vt:variant>
      <vt:variant>
        <vt:lpwstr/>
      </vt:variant>
      <vt:variant>
        <vt:i4>2359409</vt:i4>
      </vt:variant>
      <vt:variant>
        <vt:i4>3</vt:i4>
      </vt:variant>
      <vt:variant>
        <vt:i4>0</vt:i4>
      </vt:variant>
      <vt:variant>
        <vt:i4>5</vt:i4>
      </vt:variant>
      <vt:variant>
        <vt:lpwstr>https://news.lenovo.com/pressroom/press-releases/lenovo-recognized-by-wef/'</vt:lpwstr>
      </vt:variant>
      <vt:variant>
        <vt:lpwstr/>
      </vt:variant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https://www.lenovo.com/us/en/events/techworld/?srsltid=AfmBOoopwpBGCQ3hjpGYpfJ20i6SBrEs43WUPpx2EY_2cgS1As__of4h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Wysopolska-Gaj</dc:creator>
  <cp:keywords/>
  <dc:description/>
  <cp:lastModifiedBy>Agnieszka Kowalska</cp:lastModifiedBy>
  <cp:revision>4</cp:revision>
  <dcterms:created xsi:type="dcterms:W3CDTF">2026-01-05T14:31:00Z</dcterms:created>
  <dcterms:modified xsi:type="dcterms:W3CDTF">2026-01-05T14:32:00Z</dcterms:modified>
</cp:coreProperties>
</file>