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8358" w14:textId="4718D3EA" w:rsidR="003C3854" w:rsidRPr="00250C83" w:rsidRDefault="006D266B">
      <w:pPr>
        <w:spacing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00250C83">
        <w:rPr>
          <w:rFonts w:ascii="Calibri" w:eastAsia="Calibri" w:hAnsi="Calibri" w:cs="Calibri"/>
          <w:color w:val="000000" w:themeColor="text1"/>
        </w:rPr>
        <w:t>Warszawa,</w:t>
      </w:r>
      <w:r w:rsidR="003B58A1">
        <w:rPr>
          <w:rFonts w:ascii="Calibri" w:eastAsia="Calibri" w:hAnsi="Calibri" w:cs="Calibri"/>
          <w:color w:val="000000" w:themeColor="text1"/>
        </w:rPr>
        <w:t xml:space="preserve"> 2 lutego</w:t>
      </w:r>
      <w:r w:rsidRPr="00250C83">
        <w:rPr>
          <w:rFonts w:ascii="Calibri" w:eastAsia="Calibri" w:hAnsi="Calibri" w:cs="Calibri"/>
          <w:color w:val="000000" w:themeColor="text1"/>
        </w:rPr>
        <w:t xml:space="preserve"> 202</w:t>
      </w:r>
      <w:r w:rsidR="007B5BFF">
        <w:rPr>
          <w:rFonts w:ascii="Calibri" w:eastAsia="Calibri" w:hAnsi="Calibri" w:cs="Calibri"/>
          <w:color w:val="000000" w:themeColor="text1"/>
        </w:rPr>
        <w:t>6</w:t>
      </w:r>
    </w:p>
    <w:p w14:paraId="5C3B702E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B4D2F5D" w14:textId="311A5FB1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250C83">
        <w:rPr>
          <w:rFonts w:ascii="Calibri" w:eastAsia="Calibri" w:hAnsi="Calibri" w:cs="Calibri"/>
          <w:color w:val="000000" w:themeColor="text1"/>
          <w:u w:val="single"/>
        </w:rPr>
        <w:t>Informacja prasowa</w:t>
      </w:r>
    </w:p>
    <w:p w14:paraId="5A913BE3" w14:textId="77777777" w:rsidR="00FA5EFC" w:rsidRPr="00250C83" w:rsidRDefault="00FA5EFC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60D655E" w14:textId="77777777" w:rsidR="007B5BFF" w:rsidRPr="007B5BFF" w:rsidRDefault="007B5BFF" w:rsidP="00E07819">
      <w:pPr>
        <w:pStyle w:val="Nagwek1"/>
        <w:rPr>
          <w:rStyle w:val="Pogrubienie"/>
          <w:rFonts w:ascii="Calibri" w:hAnsi="Calibri" w:cs="Calibri"/>
          <w:b/>
          <w:bCs w:val="0"/>
          <w:color w:val="000000"/>
          <w:sz w:val="24"/>
          <w:szCs w:val="24"/>
          <w:lang w:val="pl-PL"/>
        </w:rPr>
      </w:pPr>
    </w:p>
    <w:p w14:paraId="3BD64AE9" w14:textId="7FF6CFAE" w:rsidR="007B5BFF" w:rsidRPr="007B5BFF" w:rsidRDefault="007B5BFF" w:rsidP="007B5BFF">
      <w:pPr>
        <w:pStyle w:val="Nagwek2"/>
        <w:jc w:val="center"/>
        <w:rPr>
          <w:rFonts w:ascii="Calibri" w:hAnsi="Calibri" w:cs="Calibri"/>
          <w:color w:val="000000"/>
          <w:sz w:val="28"/>
          <w:szCs w:val="28"/>
          <w:lang w:val="pl-PL"/>
        </w:rPr>
      </w:pPr>
      <w:r w:rsidRPr="007B5BFF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 xml:space="preserve">Trzecia lokalizacja </w:t>
      </w:r>
      <w:proofErr w:type="spellStart"/>
      <w:r w:rsidRPr="007B5BFF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>Mindspace</w:t>
      </w:r>
      <w:proofErr w:type="spellEnd"/>
      <w:r w:rsidRPr="007B5BFF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 xml:space="preserve"> w Polsce w </w:t>
      </w:r>
      <w:proofErr w:type="spellStart"/>
      <w:r w:rsidRPr="007B5BFF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>Skyliner</w:t>
      </w:r>
      <w:proofErr w:type="spellEnd"/>
      <w:r w:rsidRPr="007B5BFF">
        <w:rPr>
          <w:rStyle w:val="Pogrubienie"/>
          <w:rFonts w:ascii="Calibri" w:hAnsi="Calibri" w:cs="Calibri"/>
          <w:b/>
          <w:bCs w:val="0"/>
          <w:color w:val="000000"/>
          <w:sz w:val="28"/>
          <w:szCs w:val="28"/>
          <w:lang w:val="pl-PL"/>
        </w:rPr>
        <w:t xml:space="preserve"> II</w:t>
      </w:r>
    </w:p>
    <w:p w14:paraId="42AF1FBA" w14:textId="597F1F86" w:rsidR="000D4ABD" w:rsidRPr="000D4ABD" w:rsidRDefault="000D4ABD" w:rsidP="000D4ABD">
      <w:pPr>
        <w:pStyle w:val="NormalnyWeb"/>
        <w:spacing w:line="276" w:lineRule="auto"/>
        <w:jc w:val="both"/>
        <w:rPr>
          <w:rStyle w:val="Pogrubienie"/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Kompleks biurowy </w:t>
      </w:r>
      <w:proofErr w:type="spellStart"/>
      <w:r>
        <w:rPr>
          <w:rFonts w:ascii="Calibri" w:hAnsi="Calibri" w:cs="Calibri"/>
          <w:b/>
          <w:bCs/>
          <w:color w:val="000000"/>
        </w:rPr>
        <w:t>Skyliner</w:t>
      </w:r>
      <w:proofErr w:type="spellEnd"/>
      <w:r w:rsidRPr="000D4ABD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0D4ABD">
        <w:rPr>
          <w:rFonts w:ascii="Calibri" w:hAnsi="Calibri" w:cs="Calibri"/>
          <w:b/>
          <w:bCs/>
          <w:color w:val="000000"/>
        </w:rPr>
        <w:t>umacnia swoją pozycję jako jeden z kluczowych adresów biznesowych w Warszawie.</w:t>
      </w:r>
      <w:r w:rsidRPr="000D4ABD">
        <w:rPr>
          <w:rStyle w:val="apple-converted-space"/>
          <w:rFonts w:ascii="Calibri" w:hAnsi="Calibri" w:cs="Calibri"/>
          <w:b/>
          <w:bCs/>
          <w:color w:val="000000"/>
        </w:rPr>
        <w:t> </w:t>
      </w:r>
      <w:proofErr w:type="spellStart"/>
      <w:r w:rsidRPr="000D4ABD">
        <w:rPr>
          <w:rStyle w:val="Pogrubienie"/>
          <w:rFonts w:ascii="Calibri" w:hAnsi="Calibri" w:cs="Calibri"/>
          <w:color w:val="000000"/>
        </w:rPr>
        <w:t>Mindspace</w:t>
      </w:r>
      <w:proofErr w:type="spellEnd"/>
      <w:r w:rsidRPr="000D4ABD">
        <w:rPr>
          <w:rFonts w:ascii="Calibri" w:hAnsi="Calibri" w:cs="Calibri"/>
          <w:b/>
          <w:bCs/>
          <w:color w:val="000000"/>
        </w:rPr>
        <w:t xml:space="preserve">, globalny operator elastycznych przestrzeni biurowych, podpisał z </w:t>
      </w:r>
      <w:proofErr w:type="spellStart"/>
      <w:r w:rsidRPr="000D4ABD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0D4ABD">
        <w:rPr>
          <w:rFonts w:ascii="Calibri" w:hAnsi="Calibri" w:cs="Calibri"/>
          <w:b/>
          <w:bCs/>
          <w:color w:val="000000"/>
        </w:rPr>
        <w:t xml:space="preserve"> Polska długoterminową umowę najmu</w:t>
      </w:r>
      <w:r w:rsidRPr="000D4ABD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0D4ABD">
        <w:rPr>
          <w:rStyle w:val="Pogrubienie"/>
          <w:rFonts w:ascii="Calibri" w:hAnsi="Calibri" w:cs="Calibri"/>
          <w:color w:val="000000"/>
        </w:rPr>
        <w:t>blisko 4 500 mkw.</w:t>
      </w:r>
      <w:r w:rsidRPr="000D4ABD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0D4ABD">
        <w:rPr>
          <w:rFonts w:ascii="Calibri" w:hAnsi="Calibri" w:cs="Calibri"/>
          <w:b/>
          <w:bCs/>
          <w:color w:val="000000"/>
        </w:rPr>
        <w:t>powierzchni w drugi</w:t>
      </w:r>
      <w:r w:rsidR="00185679">
        <w:rPr>
          <w:rFonts w:ascii="Calibri" w:hAnsi="Calibri" w:cs="Calibri"/>
          <w:b/>
          <w:bCs/>
          <w:color w:val="000000"/>
        </w:rPr>
        <w:t>m budynku</w:t>
      </w:r>
      <w:r w:rsidRPr="000D4ABD">
        <w:rPr>
          <w:rFonts w:ascii="Calibri" w:hAnsi="Calibri" w:cs="Calibri"/>
          <w:b/>
          <w:bCs/>
          <w:color w:val="000000"/>
        </w:rPr>
        <w:t xml:space="preserve"> kompleksu. </w:t>
      </w:r>
      <w:r w:rsidR="001B632B">
        <w:rPr>
          <w:rFonts w:ascii="Calibri" w:hAnsi="Calibri" w:cs="Calibri"/>
          <w:b/>
          <w:bCs/>
          <w:color w:val="000000"/>
        </w:rPr>
        <w:t>Będzie t</w:t>
      </w:r>
      <w:r w:rsidRPr="000D4ABD">
        <w:rPr>
          <w:rFonts w:ascii="Calibri" w:hAnsi="Calibri" w:cs="Calibri"/>
          <w:b/>
          <w:bCs/>
          <w:color w:val="000000"/>
        </w:rPr>
        <w:t>o</w:t>
      </w:r>
      <w:r w:rsidRPr="000D4ABD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0D4ABD">
        <w:rPr>
          <w:rStyle w:val="Pogrubienie"/>
          <w:rFonts w:ascii="Calibri" w:hAnsi="Calibri" w:cs="Calibri"/>
          <w:color w:val="000000"/>
        </w:rPr>
        <w:t xml:space="preserve">trzecia lokalizacja </w:t>
      </w:r>
      <w:proofErr w:type="spellStart"/>
      <w:r w:rsidRPr="000D4ABD">
        <w:rPr>
          <w:rStyle w:val="Pogrubienie"/>
          <w:rFonts w:ascii="Calibri" w:hAnsi="Calibri" w:cs="Calibri"/>
          <w:color w:val="000000"/>
        </w:rPr>
        <w:t>Mindspace</w:t>
      </w:r>
      <w:proofErr w:type="spellEnd"/>
      <w:r w:rsidRPr="000D4ABD">
        <w:rPr>
          <w:rStyle w:val="Pogrubienie"/>
          <w:rFonts w:ascii="Calibri" w:hAnsi="Calibri" w:cs="Calibri"/>
          <w:color w:val="000000"/>
        </w:rPr>
        <w:t xml:space="preserve"> </w:t>
      </w:r>
      <w:r w:rsidR="005D4C80">
        <w:rPr>
          <w:rStyle w:val="Pogrubienie"/>
          <w:rFonts w:ascii="Calibri" w:hAnsi="Calibri" w:cs="Calibri"/>
          <w:color w:val="000000"/>
        </w:rPr>
        <w:br/>
      </w:r>
      <w:r w:rsidRPr="000D4ABD">
        <w:rPr>
          <w:rStyle w:val="Pogrubienie"/>
          <w:rFonts w:ascii="Calibri" w:hAnsi="Calibri" w:cs="Calibri"/>
          <w:color w:val="000000"/>
        </w:rPr>
        <w:t>w Polsce</w:t>
      </w:r>
      <w:r w:rsidRPr="000D4ABD">
        <w:rPr>
          <w:rStyle w:val="apple-converted-space"/>
          <w:rFonts w:ascii="Calibri" w:hAnsi="Calibri" w:cs="Calibri"/>
          <w:color w:val="000000"/>
        </w:rPr>
        <w:t> </w:t>
      </w:r>
      <w:r w:rsidR="001B632B">
        <w:rPr>
          <w:rFonts w:ascii="Calibri" w:hAnsi="Calibri" w:cs="Calibri"/>
          <w:b/>
          <w:bCs/>
          <w:color w:val="000000"/>
        </w:rPr>
        <w:t>i zarazem</w:t>
      </w:r>
      <w:r w:rsidR="001B632B" w:rsidRPr="000D4ABD">
        <w:rPr>
          <w:rStyle w:val="apple-converted-space"/>
          <w:rFonts w:ascii="Calibri" w:hAnsi="Calibri" w:cs="Calibri"/>
          <w:color w:val="000000"/>
        </w:rPr>
        <w:t> </w:t>
      </w:r>
      <w:r w:rsidRPr="000D4ABD">
        <w:rPr>
          <w:rStyle w:val="Pogrubienie"/>
          <w:rFonts w:ascii="Calibri" w:hAnsi="Calibri" w:cs="Calibri"/>
          <w:color w:val="000000"/>
        </w:rPr>
        <w:t xml:space="preserve">kolejny etap rozwoju operatora w ramach </w:t>
      </w:r>
      <w:proofErr w:type="spellStart"/>
      <w:r w:rsidRPr="000D4ABD">
        <w:rPr>
          <w:rStyle w:val="Pogrubienie"/>
          <w:rFonts w:ascii="Calibri" w:hAnsi="Calibri" w:cs="Calibri"/>
          <w:color w:val="000000"/>
        </w:rPr>
        <w:t>Skylinera</w:t>
      </w:r>
      <w:proofErr w:type="spellEnd"/>
      <w:r w:rsidRPr="000D4ABD">
        <w:rPr>
          <w:rFonts w:ascii="Calibri" w:hAnsi="Calibri" w:cs="Calibri"/>
          <w:b/>
          <w:bCs/>
          <w:color w:val="000000"/>
        </w:rPr>
        <w:t xml:space="preserve">. Od 2023 roku </w:t>
      </w:r>
      <w:proofErr w:type="spellStart"/>
      <w:r w:rsidRPr="000D4ABD">
        <w:rPr>
          <w:rFonts w:ascii="Calibri" w:hAnsi="Calibri" w:cs="Calibri"/>
          <w:b/>
          <w:bCs/>
          <w:color w:val="000000"/>
        </w:rPr>
        <w:t>Mindspace</w:t>
      </w:r>
      <w:proofErr w:type="spellEnd"/>
      <w:r w:rsidRPr="000D4ABD">
        <w:rPr>
          <w:rFonts w:ascii="Calibri" w:hAnsi="Calibri" w:cs="Calibri"/>
          <w:b/>
          <w:bCs/>
          <w:color w:val="000000"/>
        </w:rPr>
        <w:t xml:space="preserve"> zajmuje</w:t>
      </w:r>
      <w:r w:rsidRPr="000D4ABD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0D4ABD">
        <w:rPr>
          <w:rStyle w:val="Pogrubienie"/>
          <w:rFonts w:ascii="Calibri" w:hAnsi="Calibri" w:cs="Calibri"/>
          <w:color w:val="000000"/>
        </w:rPr>
        <w:t>4 400 mkw.</w:t>
      </w:r>
      <w:r w:rsidRPr="000D4ABD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0D4ABD">
        <w:rPr>
          <w:rFonts w:ascii="Calibri" w:hAnsi="Calibri" w:cs="Calibri"/>
          <w:b/>
          <w:bCs/>
          <w:color w:val="000000"/>
        </w:rPr>
        <w:t xml:space="preserve">w pierwszej wieży Grupy </w:t>
      </w:r>
      <w:proofErr w:type="spellStart"/>
      <w:r w:rsidRPr="000D4ABD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0D4ABD">
        <w:rPr>
          <w:rFonts w:ascii="Calibri" w:hAnsi="Calibri" w:cs="Calibri"/>
          <w:b/>
          <w:bCs/>
          <w:color w:val="000000"/>
        </w:rPr>
        <w:t xml:space="preserve"> przy Rondzie Daszyńskiego.</w:t>
      </w:r>
      <w:r w:rsidRPr="000D4ABD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0D4ABD">
        <w:rPr>
          <w:rStyle w:val="Pogrubienie"/>
          <w:rFonts w:ascii="Calibri" w:hAnsi="Calibri" w:cs="Calibri"/>
          <w:color w:val="000000"/>
        </w:rPr>
        <w:t xml:space="preserve">Łącznie w kompleksie </w:t>
      </w:r>
      <w:proofErr w:type="spellStart"/>
      <w:r w:rsidRPr="000D4ABD">
        <w:rPr>
          <w:rStyle w:val="Pogrubienie"/>
          <w:rFonts w:ascii="Calibri" w:hAnsi="Calibri" w:cs="Calibri"/>
          <w:color w:val="000000"/>
        </w:rPr>
        <w:t>Skyliner</w:t>
      </w:r>
      <w:proofErr w:type="spellEnd"/>
      <w:r w:rsidRPr="000D4ABD">
        <w:rPr>
          <w:rStyle w:val="Pogrubienie"/>
          <w:rFonts w:ascii="Calibri" w:hAnsi="Calibri" w:cs="Calibri"/>
          <w:color w:val="000000"/>
        </w:rPr>
        <w:t xml:space="preserve"> firma </w:t>
      </w:r>
      <w:r w:rsidR="00545429">
        <w:rPr>
          <w:rStyle w:val="Pogrubienie"/>
          <w:rFonts w:ascii="Calibri" w:hAnsi="Calibri" w:cs="Calibri"/>
          <w:color w:val="000000"/>
        </w:rPr>
        <w:t>będzie oferowała</w:t>
      </w:r>
      <w:r w:rsidR="00545429" w:rsidRPr="000D4ABD">
        <w:rPr>
          <w:rStyle w:val="Pogrubienie"/>
          <w:rFonts w:ascii="Calibri" w:hAnsi="Calibri" w:cs="Calibri"/>
          <w:color w:val="000000"/>
        </w:rPr>
        <w:t xml:space="preserve"> </w:t>
      </w:r>
      <w:r w:rsidRPr="000D4ABD">
        <w:rPr>
          <w:rStyle w:val="Pogrubienie"/>
          <w:rFonts w:ascii="Calibri" w:hAnsi="Calibri" w:cs="Calibri"/>
          <w:color w:val="000000"/>
        </w:rPr>
        <w:t>ponad 1 200 stanowisk pracy.</w:t>
      </w:r>
      <w:r w:rsidR="00545429">
        <w:rPr>
          <w:rStyle w:val="Pogrubienie"/>
          <w:rFonts w:ascii="Calibri" w:hAnsi="Calibri" w:cs="Calibri"/>
          <w:color w:val="000000"/>
        </w:rPr>
        <w:t xml:space="preserve"> Nowa siedziba </w:t>
      </w:r>
      <w:proofErr w:type="spellStart"/>
      <w:r w:rsidR="00545429">
        <w:rPr>
          <w:rStyle w:val="Pogrubienie"/>
          <w:rFonts w:ascii="Calibri" w:hAnsi="Calibri" w:cs="Calibri"/>
          <w:color w:val="000000"/>
        </w:rPr>
        <w:t>Mindspace</w:t>
      </w:r>
      <w:proofErr w:type="spellEnd"/>
      <w:r w:rsidR="00545429">
        <w:rPr>
          <w:rStyle w:val="Pogrubienie"/>
          <w:rFonts w:ascii="Calibri" w:hAnsi="Calibri" w:cs="Calibri"/>
          <w:color w:val="000000"/>
        </w:rPr>
        <w:t xml:space="preserve"> rozpocznie działalność</w:t>
      </w:r>
      <w:r w:rsidR="00D9164F">
        <w:rPr>
          <w:rStyle w:val="Pogrubienie"/>
          <w:rFonts w:ascii="Calibri" w:hAnsi="Calibri" w:cs="Calibri"/>
          <w:color w:val="000000"/>
        </w:rPr>
        <w:t xml:space="preserve"> w połowie 2027</w:t>
      </w:r>
      <w:r w:rsidR="00545429">
        <w:rPr>
          <w:rStyle w:val="Pogrubienie"/>
          <w:rFonts w:ascii="Calibri" w:hAnsi="Calibri" w:cs="Calibri"/>
          <w:color w:val="000000"/>
        </w:rPr>
        <w:t xml:space="preserve"> </w:t>
      </w:r>
      <w:r w:rsidR="00D9164F">
        <w:rPr>
          <w:rStyle w:val="Pogrubienie"/>
          <w:rFonts w:ascii="Calibri" w:hAnsi="Calibri" w:cs="Calibri"/>
          <w:color w:val="000000"/>
        </w:rPr>
        <w:t>roku</w:t>
      </w:r>
      <w:r w:rsidR="00545429">
        <w:rPr>
          <w:rStyle w:val="Pogrubienie"/>
          <w:rFonts w:ascii="Calibri" w:hAnsi="Calibri" w:cs="Calibri"/>
          <w:color w:val="000000"/>
        </w:rPr>
        <w:t>.</w:t>
      </w:r>
    </w:p>
    <w:p w14:paraId="6A81A65B" w14:textId="1AD30BE8" w:rsidR="007B5BFF" w:rsidRPr="007B5BFF" w:rsidRDefault="00185679" w:rsidP="00185679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proofErr w:type="spellStart"/>
      <w:r w:rsidRPr="00185679">
        <w:rPr>
          <w:rFonts w:ascii="Calibri" w:hAnsi="Calibri" w:cs="Calibri"/>
          <w:color w:val="000000"/>
        </w:rPr>
        <w:t>Mindspace</w:t>
      </w:r>
      <w:proofErr w:type="spellEnd"/>
      <w:r w:rsidRPr="00185679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to </w:t>
      </w:r>
      <w:r w:rsidR="00EC7541">
        <w:rPr>
          <w:rFonts w:ascii="Calibri" w:hAnsi="Calibri" w:cs="Calibri"/>
          <w:color w:val="000000"/>
        </w:rPr>
        <w:t xml:space="preserve">globalny </w:t>
      </w:r>
      <w:r w:rsidRPr="00185679">
        <w:rPr>
          <w:rFonts w:ascii="Calibri" w:hAnsi="Calibri" w:cs="Calibri"/>
          <w:color w:val="000000"/>
        </w:rPr>
        <w:t>operator elastycznych przestrzeni biurowych dla firm dowolnej wielkości</w:t>
      </w:r>
      <w:r w:rsidR="00C24BDB">
        <w:rPr>
          <w:rFonts w:ascii="Calibri" w:hAnsi="Calibri" w:cs="Calibri"/>
          <w:color w:val="000000"/>
        </w:rPr>
        <w:t xml:space="preserve">. </w:t>
      </w:r>
      <w:r w:rsidR="00EC7541">
        <w:rPr>
          <w:rFonts w:ascii="Calibri" w:hAnsi="Calibri" w:cs="Calibri"/>
          <w:color w:val="000000"/>
        </w:rPr>
        <w:t>Wyróżnikiem marki</w:t>
      </w:r>
      <w:r w:rsidR="00C24BDB">
        <w:rPr>
          <w:rFonts w:ascii="Calibri" w:hAnsi="Calibri" w:cs="Calibri"/>
          <w:color w:val="000000"/>
        </w:rPr>
        <w:t xml:space="preserve">, oferującej </w:t>
      </w:r>
      <w:r w:rsidR="00C24BDB" w:rsidRPr="000A51CF">
        <w:rPr>
          <w:rFonts w:ascii="Calibri" w:hAnsi="Calibri" w:cs="Calibri"/>
          <w:color w:val="000000"/>
        </w:rPr>
        <w:t xml:space="preserve">najwyższej </w:t>
      </w:r>
      <w:r w:rsidR="005139B2">
        <w:rPr>
          <w:rFonts w:ascii="Calibri" w:hAnsi="Calibri" w:cs="Calibri"/>
          <w:color w:val="000000"/>
        </w:rPr>
        <w:t>jakości</w:t>
      </w:r>
      <w:r w:rsidR="00C24BDB" w:rsidRPr="000A51CF">
        <w:rPr>
          <w:rFonts w:ascii="Calibri" w:hAnsi="Calibri" w:cs="Calibri"/>
          <w:color w:val="000000"/>
        </w:rPr>
        <w:t xml:space="preserve">, </w:t>
      </w:r>
      <w:r w:rsidR="00C24BDB" w:rsidRPr="00185679">
        <w:rPr>
          <w:rFonts w:ascii="Calibri" w:hAnsi="Calibri" w:cs="Calibri"/>
          <w:color w:val="000000"/>
        </w:rPr>
        <w:t>spersonalizowany poziom usług</w:t>
      </w:r>
      <w:r w:rsidR="00C24BDB">
        <w:rPr>
          <w:rFonts w:ascii="Calibri" w:hAnsi="Calibri" w:cs="Calibri"/>
          <w:color w:val="000000"/>
        </w:rPr>
        <w:t>,</w:t>
      </w:r>
      <w:r w:rsidR="00EC7541">
        <w:rPr>
          <w:rFonts w:ascii="Calibri" w:hAnsi="Calibri" w:cs="Calibri"/>
          <w:color w:val="000000"/>
        </w:rPr>
        <w:t xml:space="preserve"> są s</w:t>
      </w:r>
      <w:r w:rsidR="00EC7541" w:rsidRPr="00185679">
        <w:rPr>
          <w:rFonts w:ascii="Calibri" w:hAnsi="Calibri" w:cs="Calibri"/>
          <w:color w:val="000000"/>
        </w:rPr>
        <w:t>tylowo zaprojektowane wnętrza</w:t>
      </w:r>
      <w:r w:rsidR="000A51CF">
        <w:rPr>
          <w:rFonts w:ascii="Calibri" w:hAnsi="Calibri" w:cs="Calibri"/>
          <w:color w:val="000000"/>
        </w:rPr>
        <w:t xml:space="preserve"> </w:t>
      </w:r>
      <w:r w:rsidR="000A51CF" w:rsidRPr="000A51CF">
        <w:rPr>
          <w:rFonts w:ascii="Calibri" w:hAnsi="Calibri" w:cs="Calibri"/>
          <w:color w:val="000000"/>
        </w:rPr>
        <w:t xml:space="preserve">oraz </w:t>
      </w:r>
      <w:r w:rsidR="000A51CF">
        <w:rPr>
          <w:rFonts w:ascii="Calibri" w:hAnsi="Calibri" w:cs="Calibri"/>
          <w:color w:val="000000"/>
        </w:rPr>
        <w:t>rozwiązania biurowe</w:t>
      </w:r>
      <w:r w:rsidR="000A51CF" w:rsidRPr="000A51CF">
        <w:rPr>
          <w:rFonts w:ascii="Calibri" w:hAnsi="Calibri" w:cs="Calibri"/>
          <w:color w:val="000000"/>
        </w:rPr>
        <w:t xml:space="preserve"> klasy </w:t>
      </w:r>
      <w:proofErr w:type="spellStart"/>
      <w:r w:rsidR="000A51CF" w:rsidRPr="000A51CF">
        <w:rPr>
          <w:rFonts w:ascii="Calibri" w:hAnsi="Calibri" w:cs="Calibri"/>
          <w:color w:val="000000"/>
        </w:rPr>
        <w:t>premium</w:t>
      </w:r>
      <w:proofErr w:type="spellEnd"/>
      <w:r w:rsidR="000A51CF" w:rsidRPr="000A51CF">
        <w:rPr>
          <w:rFonts w:ascii="Calibri" w:hAnsi="Calibri" w:cs="Calibri"/>
          <w:color w:val="000000"/>
        </w:rPr>
        <w:t xml:space="preserve">, </w:t>
      </w:r>
      <w:r w:rsidR="0092521E">
        <w:rPr>
          <w:rFonts w:ascii="Calibri" w:hAnsi="Calibri" w:cs="Calibri"/>
          <w:color w:val="000000"/>
        </w:rPr>
        <w:t xml:space="preserve">wybierane </w:t>
      </w:r>
      <w:r w:rsidR="0092521E" w:rsidRPr="000A51CF">
        <w:rPr>
          <w:rFonts w:ascii="Calibri" w:hAnsi="Calibri" w:cs="Calibri"/>
          <w:color w:val="000000"/>
        </w:rPr>
        <w:t>na całym świecie</w:t>
      </w:r>
      <w:r w:rsidR="0092521E">
        <w:rPr>
          <w:rFonts w:ascii="Calibri" w:hAnsi="Calibri" w:cs="Calibri"/>
          <w:color w:val="000000"/>
        </w:rPr>
        <w:t xml:space="preserve"> przez</w:t>
      </w:r>
      <w:r w:rsidR="000A51CF" w:rsidRPr="000A51CF">
        <w:rPr>
          <w:rFonts w:ascii="Calibri" w:hAnsi="Calibri" w:cs="Calibri"/>
          <w:color w:val="000000"/>
        </w:rPr>
        <w:t xml:space="preserve"> firmy z listy </w:t>
      </w:r>
      <w:proofErr w:type="spellStart"/>
      <w:r w:rsidR="000A51CF" w:rsidRPr="000A51CF">
        <w:rPr>
          <w:rFonts w:ascii="Calibri" w:hAnsi="Calibri" w:cs="Calibri"/>
          <w:color w:val="000000"/>
        </w:rPr>
        <w:t>Fortune</w:t>
      </w:r>
      <w:proofErr w:type="spellEnd"/>
      <w:r w:rsidR="000A51CF" w:rsidRPr="000A51CF">
        <w:rPr>
          <w:rFonts w:ascii="Calibri" w:hAnsi="Calibri" w:cs="Calibri"/>
          <w:color w:val="000000"/>
        </w:rPr>
        <w:t xml:space="preserve"> 500.</w:t>
      </w:r>
      <w:r w:rsidR="00E31C13">
        <w:rPr>
          <w:rFonts w:ascii="Calibri" w:hAnsi="Calibri" w:cs="Calibri"/>
          <w:color w:val="000000"/>
        </w:rPr>
        <w:t xml:space="preserve"> </w:t>
      </w:r>
      <w:proofErr w:type="spellStart"/>
      <w:r w:rsidR="007B5BFF" w:rsidRPr="007B5BFF">
        <w:rPr>
          <w:rFonts w:ascii="Calibri" w:hAnsi="Calibri" w:cs="Calibri"/>
          <w:color w:val="000000"/>
        </w:rPr>
        <w:t>Mindspace</w:t>
      </w:r>
      <w:proofErr w:type="spellEnd"/>
      <w:r w:rsidR="007B5BFF" w:rsidRPr="007B5BFF">
        <w:rPr>
          <w:rFonts w:ascii="Calibri" w:hAnsi="Calibri" w:cs="Calibri"/>
          <w:color w:val="000000"/>
        </w:rPr>
        <w:t xml:space="preserve"> posiada obecnie</w:t>
      </w:r>
      <w:r w:rsidR="007B5BFF" w:rsidRPr="007B5BFF">
        <w:rPr>
          <w:rStyle w:val="apple-converted-space"/>
          <w:rFonts w:ascii="Calibri" w:hAnsi="Calibri" w:cs="Calibri"/>
          <w:color w:val="000000"/>
        </w:rPr>
        <w:t> </w:t>
      </w:r>
      <w:r w:rsidR="000A51CF">
        <w:rPr>
          <w:rStyle w:val="apple-converted-space"/>
          <w:rFonts w:ascii="Calibri" w:hAnsi="Calibri" w:cs="Calibri"/>
          <w:color w:val="000000"/>
        </w:rPr>
        <w:t xml:space="preserve">prawie 50 </w:t>
      </w:r>
      <w:r w:rsidR="00EC7541">
        <w:rPr>
          <w:rStyle w:val="Pogrubienie"/>
          <w:rFonts w:ascii="Calibri" w:hAnsi="Calibri" w:cs="Calibri"/>
          <w:b w:val="0"/>
          <w:bCs w:val="0"/>
          <w:color w:val="000000"/>
        </w:rPr>
        <w:t>oddziałów</w:t>
      </w:r>
      <w:r w:rsidR="00EC7541" w:rsidRPr="007B5BFF">
        <w:rPr>
          <w:rStyle w:val="Pogrubienie"/>
          <w:rFonts w:ascii="Calibri" w:hAnsi="Calibri" w:cs="Calibri"/>
          <w:b w:val="0"/>
          <w:bCs w:val="0"/>
          <w:color w:val="000000"/>
        </w:rPr>
        <w:t xml:space="preserve"> </w:t>
      </w:r>
      <w:r w:rsidR="007B5BFF" w:rsidRPr="007B5BFF">
        <w:rPr>
          <w:rStyle w:val="Pogrubienie"/>
          <w:rFonts w:ascii="Calibri" w:hAnsi="Calibri" w:cs="Calibri"/>
          <w:b w:val="0"/>
          <w:bCs w:val="0"/>
          <w:color w:val="000000"/>
        </w:rPr>
        <w:t xml:space="preserve">w </w:t>
      </w:r>
      <w:r w:rsidR="000A51CF" w:rsidRPr="007B5BFF">
        <w:rPr>
          <w:rStyle w:val="Pogrubienie"/>
          <w:rFonts w:ascii="Calibri" w:hAnsi="Calibri" w:cs="Calibri"/>
          <w:b w:val="0"/>
          <w:bCs w:val="0"/>
          <w:color w:val="000000"/>
        </w:rPr>
        <w:t>2</w:t>
      </w:r>
      <w:r w:rsidR="000A51CF">
        <w:rPr>
          <w:rStyle w:val="Pogrubienie"/>
          <w:rFonts w:ascii="Calibri" w:hAnsi="Calibri" w:cs="Calibri"/>
          <w:b w:val="0"/>
          <w:bCs w:val="0"/>
          <w:color w:val="000000"/>
        </w:rPr>
        <w:t>4</w:t>
      </w:r>
      <w:r w:rsidR="000A51CF" w:rsidRPr="007B5BFF">
        <w:rPr>
          <w:rStyle w:val="Pogrubienie"/>
          <w:rFonts w:ascii="Calibri" w:hAnsi="Calibri" w:cs="Calibri"/>
          <w:b w:val="0"/>
          <w:bCs w:val="0"/>
          <w:color w:val="000000"/>
        </w:rPr>
        <w:t xml:space="preserve"> </w:t>
      </w:r>
      <w:r w:rsidR="007B5BFF" w:rsidRPr="007B5BFF">
        <w:rPr>
          <w:rStyle w:val="Pogrubienie"/>
          <w:rFonts w:ascii="Calibri" w:hAnsi="Calibri" w:cs="Calibri"/>
          <w:b w:val="0"/>
          <w:bCs w:val="0"/>
          <w:color w:val="000000"/>
        </w:rPr>
        <w:t xml:space="preserve">miastach i </w:t>
      </w:r>
      <w:r w:rsidR="000A51CF">
        <w:rPr>
          <w:rStyle w:val="Pogrubienie"/>
          <w:rFonts w:ascii="Calibri" w:hAnsi="Calibri" w:cs="Calibri"/>
          <w:b w:val="0"/>
          <w:bCs w:val="0"/>
          <w:color w:val="000000"/>
        </w:rPr>
        <w:t>7</w:t>
      </w:r>
      <w:r w:rsidR="000A51CF" w:rsidRPr="007B5BFF">
        <w:rPr>
          <w:rStyle w:val="Pogrubienie"/>
          <w:rFonts w:ascii="Calibri" w:hAnsi="Calibri" w:cs="Calibri"/>
          <w:b w:val="0"/>
          <w:bCs w:val="0"/>
          <w:color w:val="000000"/>
        </w:rPr>
        <w:t xml:space="preserve"> </w:t>
      </w:r>
      <w:r w:rsidR="007B5BFF" w:rsidRPr="007B5BFF">
        <w:rPr>
          <w:rStyle w:val="Pogrubienie"/>
          <w:rFonts w:ascii="Calibri" w:hAnsi="Calibri" w:cs="Calibri"/>
          <w:b w:val="0"/>
          <w:bCs w:val="0"/>
          <w:color w:val="000000"/>
        </w:rPr>
        <w:t>krajach</w:t>
      </w:r>
      <w:r w:rsidR="007B5BFF" w:rsidRPr="007B5BFF">
        <w:rPr>
          <w:rStyle w:val="apple-converted-space"/>
          <w:rFonts w:ascii="Calibri" w:hAnsi="Calibri" w:cs="Calibri"/>
          <w:color w:val="000000"/>
        </w:rPr>
        <w:t> </w:t>
      </w:r>
      <w:r w:rsidR="007B5BFF" w:rsidRPr="007B5BFF">
        <w:rPr>
          <w:rFonts w:ascii="Calibri" w:hAnsi="Calibri" w:cs="Calibri"/>
          <w:color w:val="000000"/>
        </w:rPr>
        <w:t>w Europie</w:t>
      </w:r>
      <w:r w:rsidR="00EC7541">
        <w:rPr>
          <w:rFonts w:ascii="Calibri" w:hAnsi="Calibri" w:cs="Calibri"/>
          <w:color w:val="000000"/>
        </w:rPr>
        <w:t xml:space="preserve"> i</w:t>
      </w:r>
      <w:r w:rsidR="005139B2">
        <w:rPr>
          <w:rFonts w:ascii="Calibri" w:hAnsi="Calibri" w:cs="Calibri"/>
          <w:color w:val="000000"/>
        </w:rPr>
        <w:t> </w:t>
      </w:r>
      <w:r w:rsidR="007B5BFF" w:rsidRPr="007B5BFF">
        <w:rPr>
          <w:rFonts w:ascii="Calibri" w:hAnsi="Calibri" w:cs="Calibri"/>
          <w:color w:val="000000"/>
        </w:rPr>
        <w:t xml:space="preserve">Stanach Zjednoczonych. </w:t>
      </w:r>
      <w:r w:rsidR="000D4ABD">
        <w:rPr>
          <w:rFonts w:ascii="Calibri" w:hAnsi="Calibri" w:cs="Calibri"/>
          <w:color w:val="000000"/>
        </w:rPr>
        <w:t>W</w:t>
      </w:r>
      <w:r w:rsidR="000D4ABD" w:rsidRPr="007B5BFF">
        <w:rPr>
          <w:rFonts w:ascii="Calibri" w:hAnsi="Calibri" w:cs="Calibri"/>
          <w:color w:val="000000"/>
        </w:rPr>
        <w:t xml:space="preserve"> Warszawie </w:t>
      </w:r>
      <w:r w:rsidR="000D4ABD">
        <w:rPr>
          <w:rFonts w:ascii="Calibri" w:hAnsi="Calibri" w:cs="Calibri"/>
          <w:color w:val="000000"/>
        </w:rPr>
        <w:t>o</w:t>
      </w:r>
      <w:r w:rsidR="007B5BFF" w:rsidRPr="007B5BFF">
        <w:rPr>
          <w:rFonts w:ascii="Calibri" w:hAnsi="Calibri" w:cs="Calibri"/>
          <w:color w:val="000000"/>
        </w:rPr>
        <w:t>perator jest obecny o</w:t>
      </w:r>
      <w:r w:rsidR="007B5BFF">
        <w:rPr>
          <w:rFonts w:ascii="Calibri" w:hAnsi="Calibri" w:cs="Calibri"/>
          <w:color w:val="000000"/>
        </w:rPr>
        <w:t>d 2017 roku. P</w:t>
      </w:r>
      <w:r w:rsidR="007B5BFF" w:rsidRPr="007B5BFF">
        <w:rPr>
          <w:rFonts w:ascii="Calibri" w:hAnsi="Calibri" w:cs="Calibri"/>
          <w:color w:val="000000"/>
        </w:rPr>
        <w:t>ierwsza lokalizacja</w:t>
      </w:r>
      <w:r w:rsidR="00EC7541">
        <w:rPr>
          <w:rFonts w:ascii="Calibri" w:hAnsi="Calibri" w:cs="Calibri"/>
          <w:color w:val="000000"/>
        </w:rPr>
        <w:t xml:space="preserve"> sieci</w:t>
      </w:r>
      <w:r w:rsidR="007B5BFF">
        <w:rPr>
          <w:rFonts w:ascii="Calibri" w:hAnsi="Calibri" w:cs="Calibri"/>
          <w:color w:val="000000"/>
        </w:rPr>
        <w:t xml:space="preserve"> </w:t>
      </w:r>
      <w:r w:rsidR="007B5BFF" w:rsidRPr="007B5BFF">
        <w:rPr>
          <w:rFonts w:ascii="Calibri" w:hAnsi="Calibri" w:cs="Calibri"/>
          <w:color w:val="000000"/>
        </w:rPr>
        <w:t>funkcjonuje w sąsiedztwie Hali Koszyki i oferuje blisko 800 stanowisk pracy</w:t>
      </w:r>
      <w:r w:rsidR="004B3E55">
        <w:rPr>
          <w:rFonts w:ascii="Calibri" w:hAnsi="Calibri" w:cs="Calibri"/>
          <w:color w:val="000000"/>
        </w:rPr>
        <w:t xml:space="preserve">, a druga - </w:t>
      </w:r>
      <w:r w:rsidR="007B5BFF">
        <w:rPr>
          <w:rFonts w:ascii="Calibri" w:hAnsi="Calibri" w:cs="Calibri"/>
          <w:color w:val="000000"/>
        </w:rPr>
        <w:t xml:space="preserve">od wiosny 2023 roku </w:t>
      </w:r>
      <w:r w:rsidR="004B3E55">
        <w:rPr>
          <w:rFonts w:ascii="Calibri" w:hAnsi="Calibri" w:cs="Calibri"/>
          <w:color w:val="000000"/>
        </w:rPr>
        <w:t xml:space="preserve">działa w </w:t>
      </w:r>
      <w:proofErr w:type="spellStart"/>
      <w:r w:rsidR="004B3E55">
        <w:rPr>
          <w:rFonts w:ascii="Calibri" w:hAnsi="Calibri" w:cs="Calibri"/>
          <w:color w:val="000000"/>
        </w:rPr>
        <w:t>Skylinerze</w:t>
      </w:r>
      <w:proofErr w:type="spellEnd"/>
      <w:r w:rsidR="004B3E55">
        <w:rPr>
          <w:rFonts w:ascii="Calibri" w:hAnsi="Calibri" w:cs="Calibri"/>
          <w:color w:val="000000"/>
        </w:rPr>
        <w:t xml:space="preserve"> I </w:t>
      </w:r>
      <w:proofErr w:type="spellStart"/>
      <w:r w:rsidR="007B5BFF">
        <w:rPr>
          <w:rFonts w:ascii="Calibri" w:hAnsi="Calibri" w:cs="Calibri"/>
          <w:color w:val="000000"/>
        </w:rPr>
        <w:t>i</w:t>
      </w:r>
      <w:proofErr w:type="spellEnd"/>
      <w:r w:rsidR="007B5BFF">
        <w:rPr>
          <w:rFonts w:ascii="Calibri" w:hAnsi="Calibri" w:cs="Calibri"/>
          <w:color w:val="000000"/>
        </w:rPr>
        <w:t xml:space="preserve"> posiada 600 miejsc. Trzeci</w:t>
      </w:r>
      <w:r w:rsidR="004B3E55">
        <w:rPr>
          <w:rFonts w:ascii="Calibri" w:hAnsi="Calibri" w:cs="Calibri"/>
          <w:color w:val="000000"/>
        </w:rPr>
        <w:t xml:space="preserve"> punkt</w:t>
      </w:r>
      <w:r w:rsidR="00E31C13">
        <w:rPr>
          <w:rFonts w:ascii="Calibri" w:hAnsi="Calibri" w:cs="Calibri"/>
          <w:color w:val="000000"/>
        </w:rPr>
        <w:t>,</w:t>
      </w:r>
      <w:r w:rsidR="004B3E55">
        <w:rPr>
          <w:rFonts w:ascii="Calibri" w:hAnsi="Calibri" w:cs="Calibri"/>
          <w:color w:val="000000"/>
        </w:rPr>
        <w:t xml:space="preserve"> który </w:t>
      </w:r>
      <w:r w:rsidR="0009331C">
        <w:rPr>
          <w:rFonts w:ascii="Calibri" w:hAnsi="Calibri" w:cs="Calibri"/>
          <w:color w:val="000000"/>
        </w:rPr>
        <w:t>w połowie 2027 roku</w:t>
      </w:r>
      <w:r w:rsidR="004B3E55">
        <w:rPr>
          <w:rFonts w:ascii="Calibri" w:hAnsi="Calibri" w:cs="Calibri"/>
          <w:color w:val="000000"/>
        </w:rPr>
        <w:t xml:space="preserve"> rozpocznie działalność w drugiej wieży tego kompleksu</w:t>
      </w:r>
      <w:r w:rsidR="00E31C13">
        <w:rPr>
          <w:rFonts w:ascii="Calibri" w:hAnsi="Calibri" w:cs="Calibri"/>
          <w:color w:val="000000"/>
        </w:rPr>
        <w:t>,</w:t>
      </w:r>
      <w:r w:rsidR="004B3E55">
        <w:rPr>
          <w:rFonts w:ascii="Calibri" w:hAnsi="Calibri" w:cs="Calibri"/>
          <w:color w:val="000000"/>
        </w:rPr>
        <w:t xml:space="preserve"> </w:t>
      </w:r>
      <w:r w:rsidR="007B5BFF">
        <w:rPr>
          <w:rFonts w:ascii="Calibri" w:hAnsi="Calibri" w:cs="Calibri"/>
          <w:color w:val="000000"/>
        </w:rPr>
        <w:t>zaproponuje dodatkow</w:t>
      </w:r>
      <w:r w:rsidR="000D4ABD">
        <w:rPr>
          <w:rFonts w:ascii="Calibri" w:hAnsi="Calibri" w:cs="Calibri"/>
          <w:color w:val="000000"/>
        </w:rPr>
        <w:t xml:space="preserve">e 663 </w:t>
      </w:r>
      <w:r w:rsidR="007B5BFF">
        <w:rPr>
          <w:rFonts w:ascii="Calibri" w:hAnsi="Calibri" w:cs="Calibri"/>
          <w:color w:val="000000"/>
        </w:rPr>
        <w:t>stanowisk</w:t>
      </w:r>
      <w:r w:rsidR="000D4ABD">
        <w:rPr>
          <w:rFonts w:ascii="Calibri" w:hAnsi="Calibri" w:cs="Calibri"/>
          <w:color w:val="000000"/>
        </w:rPr>
        <w:t>a</w:t>
      </w:r>
      <w:r w:rsidR="004B3E55">
        <w:rPr>
          <w:rFonts w:ascii="Calibri" w:hAnsi="Calibri" w:cs="Calibri"/>
          <w:color w:val="000000"/>
        </w:rPr>
        <w:t xml:space="preserve"> do pracy</w:t>
      </w:r>
      <w:r w:rsidR="007B5BFF" w:rsidRPr="007B5BFF">
        <w:rPr>
          <w:rFonts w:ascii="Calibri" w:hAnsi="Calibri" w:cs="Calibri"/>
          <w:color w:val="000000"/>
        </w:rPr>
        <w:t>.</w:t>
      </w:r>
      <w:r w:rsidR="00EC7541" w:rsidRPr="00EC7541">
        <w:rPr>
          <w:rFonts w:ascii="Calibri" w:hAnsi="Calibri" w:cs="Calibri"/>
          <w:color w:val="000000"/>
        </w:rPr>
        <w:t xml:space="preserve"> </w:t>
      </w:r>
      <w:r w:rsidR="00EC7541" w:rsidRPr="007B5BFF">
        <w:rPr>
          <w:rFonts w:ascii="Calibri" w:hAnsi="Calibri" w:cs="Calibri"/>
          <w:color w:val="000000"/>
        </w:rPr>
        <w:t xml:space="preserve">W ramach umowy zawartej </w:t>
      </w:r>
      <w:r w:rsidR="00E31C13">
        <w:rPr>
          <w:rFonts w:ascii="Calibri" w:hAnsi="Calibri" w:cs="Calibri"/>
          <w:color w:val="000000"/>
        </w:rPr>
        <w:br/>
      </w:r>
      <w:r w:rsidR="00DD3FA2">
        <w:rPr>
          <w:rFonts w:ascii="Calibri" w:hAnsi="Calibri" w:cs="Calibri"/>
          <w:color w:val="000000"/>
        </w:rPr>
        <w:t xml:space="preserve">z </w:t>
      </w:r>
      <w:proofErr w:type="spellStart"/>
      <w:r w:rsidR="00DD3FA2">
        <w:rPr>
          <w:rFonts w:ascii="Calibri" w:hAnsi="Calibri" w:cs="Calibri"/>
          <w:color w:val="000000"/>
        </w:rPr>
        <w:t>Karimpol</w:t>
      </w:r>
      <w:proofErr w:type="spellEnd"/>
      <w:r w:rsidR="00DD3FA2">
        <w:rPr>
          <w:rFonts w:ascii="Calibri" w:hAnsi="Calibri" w:cs="Calibri"/>
          <w:color w:val="000000"/>
        </w:rPr>
        <w:t xml:space="preserve"> </w:t>
      </w:r>
      <w:r w:rsidR="00EC7541" w:rsidRPr="007B5BFF">
        <w:rPr>
          <w:rFonts w:ascii="Calibri" w:hAnsi="Calibri" w:cs="Calibri"/>
          <w:color w:val="000000"/>
        </w:rPr>
        <w:t xml:space="preserve">na 10 lat </w:t>
      </w:r>
      <w:r w:rsidR="00EC7541">
        <w:rPr>
          <w:rFonts w:ascii="Calibri" w:hAnsi="Calibri" w:cs="Calibri"/>
          <w:color w:val="000000"/>
        </w:rPr>
        <w:t xml:space="preserve">firma </w:t>
      </w:r>
      <w:r w:rsidR="00EC7541" w:rsidRPr="007B5BFF">
        <w:rPr>
          <w:rFonts w:ascii="Calibri" w:hAnsi="Calibri" w:cs="Calibri"/>
          <w:color w:val="000000"/>
        </w:rPr>
        <w:t xml:space="preserve">zajmie cztery kondygnacje – 8., 9., 10. i 11. piętro </w:t>
      </w:r>
      <w:proofErr w:type="spellStart"/>
      <w:r w:rsidR="00EC7541" w:rsidRPr="007B5BFF">
        <w:rPr>
          <w:rFonts w:ascii="Calibri" w:hAnsi="Calibri" w:cs="Calibri"/>
          <w:color w:val="000000"/>
        </w:rPr>
        <w:t>Skylinera</w:t>
      </w:r>
      <w:proofErr w:type="spellEnd"/>
      <w:r w:rsidR="00EC7541" w:rsidRPr="007B5BFF">
        <w:rPr>
          <w:rFonts w:ascii="Calibri" w:hAnsi="Calibri" w:cs="Calibri"/>
          <w:color w:val="000000"/>
        </w:rPr>
        <w:t xml:space="preserve"> II – </w:t>
      </w:r>
      <w:r w:rsidR="00E31C13">
        <w:rPr>
          <w:rFonts w:ascii="Calibri" w:hAnsi="Calibri" w:cs="Calibri"/>
          <w:color w:val="000000"/>
        </w:rPr>
        <w:br/>
      </w:r>
      <w:r w:rsidR="00EC7541" w:rsidRPr="007B5BFF">
        <w:rPr>
          <w:rFonts w:ascii="Calibri" w:hAnsi="Calibri" w:cs="Calibri"/>
          <w:color w:val="000000"/>
        </w:rPr>
        <w:t>o łącznej powierzchni</w:t>
      </w:r>
      <w:r w:rsidR="00EC7541" w:rsidRPr="007B5BFF">
        <w:rPr>
          <w:rStyle w:val="apple-converted-space"/>
          <w:rFonts w:ascii="Calibri" w:hAnsi="Calibri" w:cs="Calibri"/>
          <w:color w:val="000000"/>
        </w:rPr>
        <w:t> </w:t>
      </w:r>
      <w:r w:rsidR="00EC7541" w:rsidRPr="005D4C80">
        <w:rPr>
          <w:rStyle w:val="Pogrubienie"/>
          <w:rFonts w:ascii="Calibri" w:hAnsi="Calibri" w:cs="Calibri"/>
          <w:b w:val="0"/>
          <w:bCs w:val="0"/>
          <w:color w:val="000000"/>
        </w:rPr>
        <w:t>4 500 mkw</w:t>
      </w:r>
      <w:r w:rsidR="00EC7541" w:rsidRPr="007B5BFF">
        <w:rPr>
          <w:rFonts w:ascii="Calibri" w:hAnsi="Calibri" w:cs="Calibri"/>
          <w:color w:val="000000"/>
        </w:rPr>
        <w:t>.</w:t>
      </w:r>
    </w:p>
    <w:p w14:paraId="0AD7D0BF" w14:textId="6EA97AAF" w:rsidR="007B5BFF" w:rsidRPr="007B5BFF" w:rsidRDefault="007B5BFF" w:rsidP="007B5BFF">
      <w:pPr>
        <w:pStyle w:val="NormalnyWeb"/>
        <w:spacing w:line="276" w:lineRule="auto"/>
        <w:jc w:val="both"/>
        <w:rPr>
          <w:color w:val="000000"/>
        </w:rPr>
      </w:pPr>
      <w:r w:rsidRPr="007B5BFF">
        <w:rPr>
          <w:rFonts w:ascii="Calibri" w:hAnsi="Calibri" w:cs="Calibri"/>
          <w:color w:val="000000"/>
        </w:rPr>
        <w:t>–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="00DD3FA2">
        <w:rPr>
          <w:rFonts w:ascii="Calibri" w:hAnsi="Calibri" w:cs="Calibri"/>
          <w:i/>
          <w:iCs/>
          <w:color w:val="000000"/>
        </w:rPr>
        <w:t xml:space="preserve"> </w:t>
      </w:r>
      <w:r w:rsidR="00AD7489" w:rsidRPr="00AD7489">
        <w:rPr>
          <w:rFonts w:ascii="Calibri" w:hAnsi="Calibri" w:cs="Calibri"/>
          <w:i/>
          <w:iCs/>
          <w:color w:val="000000"/>
        </w:rPr>
        <w:t xml:space="preserve">Jestem szalenie zadowolony, że na warszawskiej mapie elastycznych powierzchni biurowych już wkrótce pojawi się kolejna lokalizacja </w:t>
      </w:r>
      <w:proofErr w:type="spellStart"/>
      <w:r w:rsidR="00AD7489" w:rsidRPr="00AD7489">
        <w:rPr>
          <w:rFonts w:ascii="Calibri" w:hAnsi="Calibri" w:cs="Calibri"/>
          <w:i/>
          <w:iCs/>
          <w:color w:val="000000"/>
        </w:rPr>
        <w:t>Mindspace</w:t>
      </w:r>
      <w:proofErr w:type="spellEnd"/>
      <w:r w:rsidR="00AD7489" w:rsidRPr="00AD7489">
        <w:rPr>
          <w:rFonts w:ascii="Calibri" w:hAnsi="Calibri" w:cs="Calibri"/>
          <w:i/>
          <w:iCs/>
          <w:color w:val="000000"/>
        </w:rPr>
        <w:t xml:space="preserve">. Sukces naszych dotychczasowych projektów, napędzany m.in. rosnącą obecnością globalnych firm technologicznych w stolicy, naturalnie skłonił nas do dalszego umacniania pozycji na tym rynku. Doskonała współpraca przy realizacji </w:t>
      </w:r>
      <w:proofErr w:type="spellStart"/>
      <w:r w:rsidR="00AD7489" w:rsidRPr="00AD7489">
        <w:rPr>
          <w:rFonts w:ascii="Calibri" w:hAnsi="Calibri" w:cs="Calibri"/>
          <w:i/>
          <w:iCs/>
          <w:color w:val="000000"/>
        </w:rPr>
        <w:t>Mindspace</w:t>
      </w:r>
      <w:proofErr w:type="spellEnd"/>
      <w:r w:rsidR="00AD7489" w:rsidRPr="00AD7489">
        <w:rPr>
          <w:rFonts w:ascii="Calibri" w:hAnsi="Calibri" w:cs="Calibri"/>
          <w:i/>
          <w:iCs/>
          <w:color w:val="000000"/>
        </w:rPr>
        <w:t xml:space="preserve"> w </w:t>
      </w:r>
      <w:proofErr w:type="spellStart"/>
      <w:r w:rsidR="00AD7489" w:rsidRPr="00AD7489">
        <w:rPr>
          <w:rFonts w:ascii="Calibri" w:hAnsi="Calibri" w:cs="Calibri"/>
          <w:i/>
          <w:iCs/>
          <w:color w:val="000000"/>
        </w:rPr>
        <w:t>Skylinerze</w:t>
      </w:r>
      <w:proofErr w:type="spellEnd"/>
      <w:r w:rsidR="00AD7489" w:rsidRPr="00AD7489">
        <w:rPr>
          <w:rFonts w:ascii="Calibri" w:hAnsi="Calibri" w:cs="Calibri"/>
          <w:i/>
          <w:iCs/>
          <w:color w:val="000000"/>
        </w:rPr>
        <w:t xml:space="preserve"> I, a także wyjątkowe położenie tego kompleksu w sercu warszawskiego centrum biznesowego, potwierdziły słuszność decyzji o rozwoju w ramach tej samej lokalizacji. Jestem przekonany, że </w:t>
      </w:r>
      <w:proofErr w:type="spellStart"/>
      <w:r w:rsidR="00AD7489" w:rsidRPr="00AD7489">
        <w:rPr>
          <w:rFonts w:ascii="Calibri" w:hAnsi="Calibri" w:cs="Calibri"/>
          <w:i/>
          <w:iCs/>
          <w:color w:val="000000"/>
        </w:rPr>
        <w:t>Skyliner</w:t>
      </w:r>
      <w:proofErr w:type="spellEnd"/>
      <w:r w:rsidR="00AD7489" w:rsidRPr="00AD7489">
        <w:rPr>
          <w:rFonts w:ascii="Calibri" w:hAnsi="Calibri" w:cs="Calibri"/>
          <w:i/>
          <w:iCs/>
          <w:color w:val="000000"/>
        </w:rPr>
        <w:t xml:space="preserve"> II w pełni spełni nasze oczekiwania w zakresie jakości, designu oraz doświadczenia użytkownika, stając się idealnym miejscem dla społeczności </w:t>
      </w:r>
      <w:proofErr w:type="spellStart"/>
      <w:r w:rsidR="00AD7489" w:rsidRPr="00AD7489">
        <w:rPr>
          <w:rFonts w:ascii="Calibri" w:hAnsi="Calibri" w:cs="Calibri"/>
          <w:i/>
          <w:iCs/>
          <w:color w:val="000000"/>
        </w:rPr>
        <w:t>Mindspace</w:t>
      </w:r>
      <w:proofErr w:type="spellEnd"/>
      <w:r w:rsidR="00AD7489" w:rsidRPr="00AD7489">
        <w:rPr>
          <w:rFonts w:ascii="Calibri" w:hAnsi="Calibri" w:cs="Calibri"/>
          <w:i/>
          <w:iCs/>
          <w:color w:val="000000"/>
        </w:rPr>
        <w:t xml:space="preserve">. Warszawa pozostaje jednym z kluczowych rynków pod względem </w:t>
      </w:r>
      <w:r w:rsidR="00AD7489" w:rsidRPr="00AD7489">
        <w:rPr>
          <w:rFonts w:ascii="Calibri" w:hAnsi="Calibri" w:cs="Calibri"/>
          <w:i/>
          <w:iCs/>
          <w:color w:val="000000"/>
        </w:rPr>
        <w:lastRenderedPageBreak/>
        <w:t>dynamicznie rosnącego zapotrzebowania na elastyczne miejsca pracy, dlatego konsekwentnie dostrzegamy tu dalsze możliwości rozwoju</w:t>
      </w:r>
      <w:r w:rsidR="002F2A50">
        <w:rPr>
          <w:rFonts w:ascii="Calibri" w:hAnsi="Calibri" w:cs="Calibri"/>
          <w:i/>
          <w:iCs/>
          <w:color w:val="000000"/>
        </w:rPr>
        <w:t xml:space="preserve"> </w:t>
      </w:r>
      <w:r w:rsidRPr="007B5BFF">
        <w:rPr>
          <w:rFonts w:ascii="Calibri" w:hAnsi="Calibri" w:cs="Calibri"/>
          <w:color w:val="000000"/>
        </w:rPr>
        <w:t>– mówi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color w:val="000000"/>
        </w:rPr>
        <w:t>Michał Kwinta</w:t>
      </w:r>
      <w:r w:rsidRPr="007B5BFF">
        <w:rPr>
          <w:rFonts w:ascii="Calibri" w:hAnsi="Calibri" w:cs="Calibri"/>
          <w:color w:val="000000"/>
        </w:rPr>
        <w:t xml:space="preserve">, </w:t>
      </w:r>
      <w:r w:rsidR="0009331C" w:rsidRPr="0009331C">
        <w:rPr>
          <w:rFonts w:ascii="Calibri" w:hAnsi="Calibri" w:cs="Calibri"/>
          <w:b/>
          <w:bCs/>
          <w:color w:val="000000"/>
        </w:rPr>
        <w:t xml:space="preserve">GM Poland &amp; Global Strategic </w:t>
      </w:r>
      <w:proofErr w:type="spellStart"/>
      <w:r w:rsidR="0009331C" w:rsidRPr="0009331C">
        <w:rPr>
          <w:rFonts w:ascii="Calibri" w:hAnsi="Calibri" w:cs="Calibri"/>
          <w:b/>
          <w:bCs/>
          <w:color w:val="000000"/>
        </w:rPr>
        <w:t>Projects</w:t>
      </w:r>
      <w:proofErr w:type="spellEnd"/>
      <w:r w:rsidR="0009331C" w:rsidRPr="0009331C">
        <w:rPr>
          <w:rFonts w:ascii="Calibri" w:hAnsi="Calibri" w:cs="Calibri"/>
          <w:b/>
          <w:bCs/>
          <w:color w:val="000000"/>
        </w:rPr>
        <w:t>.</w:t>
      </w:r>
    </w:p>
    <w:p w14:paraId="146FE124" w14:textId="2D7C90FC" w:rsidR="007B5BFF" w:rsidRDefault="007B5BFF" w:rsidP="007B5BFF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7B5BFF">
        <w:rPr>
          <w:rFonts w:ascii="Calibri" w:hAnsi="Calibri" w:cs="Calibri"/>
          <w:i/>
          <w:iCs/>
          <w:color w:val="000000"/>
        </w:rPr>
        <w:t>–</w:t>
      </w:r>
      <w:r w:rsidRPr="007B5BFF">
        <w:rPr>
          <w:rStyle w:val="apple-converted-space"/>
          <w:rFonts w:ascii="Calibri" w:hAnsi="Calibri" w:cs="Calibri"/>
          <w:i/>
          <w:iCs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 xml:space="preserve">Rozszerzenie współpracy z </w:t>
      </w:r>
      <w:proofErr w:type="spellStart"/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>Mindspace</w:t>
      </w:r>
      <w:proofErr w:type="spellEnd"/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 xml:space="preserve"> o </w:t>
      </w:r>
      <w:proofErr w:type="spellStart"/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>Skyliner</w:t>
      </w:r>
      <w:proofErr w:type="spellEnd"/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 xml:space="preserve"> II to dla nas jasny sygnał, że standard, który oferujemy w kompleksie </w:t>
      </w:r>
      <w:proofErr w:type="spellStart"/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>Skyliner</w:t>
      </w:r>
      <w:proofErr w:type="spellEnd"/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>, realnie odpowiada na potrzeby globalnych marek</w:t>
      </w:r>
      <w:r w:rsidRPr="007B5BFF">
        <w:rPr>
          <w:rFonts w:ascii="Calibri" w:hAnsi="Calibri" w:cs="Calibri"/>
          <w:i/>
          <w:iCs/>
          <w:color w:val="000000"/>
        </w:rPr>
        <w:t xml:space="preserve">. </w:t>
      </w:r>
      <w:proofErr w:type="spellStart"/>
      <w:r w:rsidRPr="007B5BFF">
        <w:rPr>
          <w:rFonts w:ascii="Calibri" w:hAnsi="Calibri" w:cs="Calibri"/>
          <w:i/>
          <w:iCs/>
          <w:color w:val="000000"/>
        </w:rPr>
        <w:t>Mindspace</w:t>
      </w:r>
      <w:proofErr w:type="spellEnd"/>
      <w:r w:rsidRPr="007B5BFF">
        <w:rPr>
          <w:rFonts w:ascii="Calibri" w:hAnsi="Calibri" w:cs="Calibri"/>
          <w:i/>
          <w:iCs/>
          <w:color w:val="000000"/>
        </w:rPr>
        <w:t xml:space="preserve"> jest z nami od pierwszej fazy projektu, a decyzja o długoterminowym najmie </w:t>
      </w:r>
      <w:r w:rsidR="00E31C13">
        <w:rPr>
          <w:rFonts w:ascii="Calibri" w:hAnsi="Calibri" w:cs="Calibri"/>
          <w:i/>
          <w:iCs/>
          <w:color w:val="000000"/>
        </w:rPr>
        <w:br/>
      </w:r>
      <w:r w:rsidRPr="007B5BFF">
        <w:rPr>
          <w:rFonts w:ascii="Calibri" w:hAnsi="Calibri" w:cs="Calibri"/>
          <w:i/>
          <w:iCs/>
          <w:color w:val="000000"/>
        </w:rPr>
        <w:t>w drugiej wieży potwierdza, że jakość przestrzeni, lokalizacja oraz rozwiązania, które wdrażamy, sprawdzają się w praktyce.</w:t>
      </w:r>
      <w:r w:rsidRPr="007B5BFF">
        <w:rPr>
          <w:rStyle w:val="apple-converted-space"/>
          <w:rFonts w:ascii="Calibri" w:hAnsi="Calibri" w:cs="Calibri"/>
          <w:i/>
          <w:iCs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 xml:space="preserve">Dzięki tej umowie </w:t>
      </w:r>
      <w:proofErr w:type="spellStart"/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>Mindspace</w:t>
      </w:r>
      <w:proofErr w:type="spellEnd"/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 xml:space="preserve"> staje się największym najemcą całego kompleksu </w:t>
      </w:r>
      <w:proofErr w:type="spellStart"/>
      <w:r w:rsidRPr="007B5BFF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>Skyliner</w:t>
      </w:r>
      <w:proofErr w:type="spellEnd"/>
      <w:r w:rsidRPr="007B5BFF">
        <w:rPr>
          <w:rFonts w:ascii="Calibri" w:hAnsi="Calibri" w:cs="Calibri"/>
          <w:i/>
          <w:iCs/>
          <w:color w:val="000000"/>
        </w:rPr>
        <w:t>, co dodatkowo podkreśla skalę i znaczenie tej współpracy</w:t>
      </w:r>
      <w:r>
        <w:rPr>
          <w:rFonts w:ascii="-webkit-standard" w:hAnsi="-webkit-standard"/>
          <w:color w:val="000000"/>
          <w:sz w:val="27"/>
          <w:szCs w:val="27"/>
        </w:rPr>
        <w:t xml:space="preserve"> </w:t>
      </w:r>
      <w:r w:rsidRPr="007B5BFF">
        <w:rPr>
          <w:rFonts w:ascii="Calibri" w:hAnsi="Calibri" w:cs="Calibri"/>
          <w:color w:val="000000"/>
        </w:rPr>
        <w:t>– podkreśla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="005D4C80">
        <w:rPr>
          <w:rStyle w:val="Pogrubienie"/>
          <w:rFonts w:ascii="Calibri" w:hAnsi="Calibri" w:cs="Calibri"/>
          <w:color w:val="000000"/>
        </w:rPr>
        <w:t>Szymon Zduńczyk, dyrektor zarządzający i członek zarządu</w:t>
      </w:r>
      <w:r w:rsidRPr="007B5BFF">
        <w:rPr>
          <w:rFonts w:ascii="Calibri" w:hAnsi="Calibri" w:cs="Calibri"/>
          <w:b/>
          <w:bCs/>
          <w:color w:val="000000"/>
        </w:rPr>
        <w:t xml:space="preserve"> w </w:t>
      </w:r>
      <w:proofErr w:type="spellStart"/>
      <w:r w:rsidRPr="007B5BFF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7B5BFF">
        <w:rPr>
          <w:rFonts w:ascii="Calibri" w:hAnsi="Calibri" w:cs="Calibri"/>
          <w:b/>
          <w:bCs/>
          <w:color w:val="000000"/>
        </w:rPr>
        <w:t xml:space="preserve"> Polska</w:t>
      </w:r>
      <w:r w:rsidRPr="007B5BFF">
        <w:rPr>
          <w:rFonts w:ascii="Calibri" w:hAnsi="Calibri" w:cs="Calibri"/>
          <w:color w:val="000000"/>
        </w:rPr>
        <w:t>.</w:t>
      </w:r>
    </w:p>
    <w:p w14:paraId="5CDB83BB" w14:textId="535FCB3D" w:rsidR="007B5BFF" w:rsidRPr="00E07819" w:rsidRDefault="002F2A50" w:rsidP="007B5BFF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8039FE">
        <w:rPr>
          <w:rFonts w:ascii="Calibri" w:hAnsi="Calibri" w:cs="Calibri"/>
          <w:color w:val="000000"/>
        </w:rPr>
        <w:t xml:space="preserve">W procesie negocjacji </w:t>
      </w:r>
      <w:proofErr w:type="spellStart"/>
      <w:r w:rsidRPr="008039FE">
        <w:rPr>
          <w:rFonts w:ascii="Calibri" w:hAnsi="Calibri" w:cs="Calibri"/>
          <w:color w:val="000000"/>
        </w:rPr>
        <w:t>Mindspace</w:t>
      </w:r>
      <w:proofErr w:type="spellEnd"/>
      <w:r w:rsidRPr="008039FE">
        <w:rPr>
          <w:rFonts w:ascii="Calibri" w:hAnsi="Calibri" w:cs="Calibri"/>
          <w:color w:val="000000"/>
        </w:rPr>
        <w:t xml:space="preserve"> reprezentowała </w:t>
      </w:r>
      <w:r w:rsidR="0009331C" w:rsidRPr="00523AC9">
        <w:rPr>
          <w:rFonts w:ascii="Calibri" w:hAnsi="Calibri" w:cs="Calibri"/>
          <w:color w:val="000000"/>
        </w:rPr>
        <w:t xml:space="preserve">kancelaria </w:t>
      </w:r>
      <w:proofErr w:type="spellStart"/>
      <w:r w:rsidR="0009331C" w:rsidRPr="00523AC9">
        <w:rPr>
          <w:rFonts w:ascii="Calibri" w:hAnsi="Calibri" w:cs="Calibri"/>
          <w:color w:val="000000"/>
        </w:rPr>
        <w:t>Gide</w:t>
      </w:r>
      <w:proofErr w:type="spellEnd"/>
      <w:r w:rsidR="0009331C" w:rsidRPr="00523AC9">
        <w:rPr>
          <w:rFonts w:ascii="Calibri" w:hAnsi="Calibri" w:cs="Calibri"/>
          <w:color w:val="000000"/>
        </w:rPr>
        <w:t xml:space="preserve"> </w:t>
      </w:r>
      <w:proofErr w:type="spellStart"/>
      <w:r w:rsidR="0009331C" w:rsidRPr="00523AC9">
        <w:rPr>
          <w:rFonts w:ascii="Calibri" w:hAnsi="Calibri" w:cs="Calibri"/>
          <w:color w:val="000000"/>
        </w:rPr>
        <w:t>Loyrette</w:t>
      </w:r>
      <w:proofErr w:type="spellEnd"/>
      <w:r w:rsidR="0009331C" w:rsidRPr="00523AC9">
        <w:rPr>
          <w:rFonts w:ascii="Calibri" w:hAnsi="Calibri" w:cs="Calibri"/>
          <w:color w:val="000000"/>
        </w:rPr>
        <w:t xml:space="preserve"> </w:t>
      </w:r>
      <w:proofErr w:type="spellStart"/>
      <w:r w:rsidR="0009331C" w:rsidRPr="00523AC9">
        <w:rPr>
          <w:rFonts w:ascii="Calibri" w:hAnsi="Calibri" w:cs="Calibri"/>
          <w:color w:val="000000"/>
        </w:rPr>
        <w:t>Nouel</w:t>
      </w:r>
      <w:proofErr w:type="spellEnd"/>
      <w:r w:rsidR="0009331C" w:rsidRPr="00523AC9">
        <w:rPr>
          <w:rFonts w:ascii="Calibri" w:hAnsi="Calibri" w:cs="Calibri"/>
          <w:color w:val="000000"/>
        </w:rPr>
        <w:t xml:space="preserve">, którą reprezentowali Błażej </w:t>
      </w:r>
      <w:proofErr w:type="spellStart"/>
      <w:r w:rsidR="0009331C" w:rsidRPr="00523AC9">
        <w:rPr>
          <w:rFonts w:ascii="Calibri" w:hAnsi="Calibri" w:cs="Calibri"/>
          <w:color w:val="000000"/>
        </w:rPr>
        <w:t>Czwarnok</w:t>
      </w:r>
      <w:proofErr w:type="spellEnd"/>
      <w:r w:rsidR="0009331C" w:rsidRPr="00523AC9">
        <w:rPr>
          <w:rFonts w:ascii="Calibri" w:hAnsi="Calibri" w:cs="Calibri"/>
          <w:color w:val="000000"/>
        </w:rPr>
        <w:t xml:space="preserve"> oraz Michał Wiśniewski</w:t>
      </w:r>
      <w:r w:rsidRPr="008039FE">
        <w:rPr>
          <w:rFonts w:ascii="Calibri" w:hAnsi="Calibri" w:cs="Calibri"/>
          <w:color w:val="000000"/>
        </w:rPr>
        <w:t>, a</w:t>
      </w:r>
      <w:r>
        <w:rPr>
          <w:rFonts w:ascii="Calibri" w:hAnsi="Calibri" w:cs="Calibri"/>
          <w:color w:val="000000"/>
        </w:rPr>
        <w:t xml:space="preserve"> </w:t>
      </w:r>
      <w:r w:rsidR="007B5BFF">
        <w:rPr>
          <w:rFonts w:ascii="Calibri" w:hAnsi="Calibri" w:cs="Calibri"/>
          <w:color w:val="000000"/>
        </w:rPr>
        <w:t>d</w:t>
      </w:r>
      <w:r w:rsidR="007B5BFF" w:rsidRPr="00E07819">
        <w:rPr>
          <w:rFonts w:ascii="Calibri" w:hAnsi="Calibri" w:cs="Calibri"/>
          <w:color w:val="000000"/>
        </w:rPr>
        <w:t xml:space="preserve">oradztwo prawne po stronie </w:t>
      </w:r>
      <w:proofErr w:type="spellStart"/>
      <w:r w:rsidR="007B5BFF" w:rsidRPr="00E07819">
        <w:rPr>
          <w:rFonts w:ascii="Calibri" w:hAnsi="Calibri" w:cs="Calibri"/>
          <w:color w:val="000000"/>
        </w:rPr>
        <w:t>Karimpol</w:t>
      </w:r>
      <w:proofErr w:type="spellEnd"/>
      <w:r w:rsidR="007B5BFF" w:rsidRPr="00E07819">
        <w:rPr>
          <w:rFonts w:ascii="Calibri" w:hAnsi="Calibri" w:cs="Calibri"/>
          <w:color w:val="000000"/>
        </w:rPr>
        <w:t xml:space="preserve"> zapewniła kancelaria Argon </w:t>
      </w:r>
      <w:proofErr w:type="spellStart"/>
      <w:r w:rsidR="007B5BFF" w:rsidRPr="00E07819">
        <w:rPr>
          <w:rFonts w:ascii="Calibri" w:hAnsi="Calibri" w:cs="Calibri"/>
          <w:color w:val="000000"/>
        </w:rPr>
        <w:t>Legal</w:t>
      </w:r>
      <w:proofErr w:type="spellEnd"/>
      <w:r w:rsidR="007B5BFF" w:rsidRPr="00E07819">
        <w:rPr>
          <w:rFonts w:ascii="Calibri" w:hAnsi="Calibri" w:cs="Calibri"/>
          <w:color w:val="000000"/>
        </w:rPr>
        <w:t>.</w:t>
      </w:r>
      <w:r w:rsidR="007B5BFF">
        <w:rPr>
          <w:rFonts w:ascii="Calibri" w:hAnsi="Calibri" w:cs="Calibri"/>
          <w:color w:val="000000"/>
        </w:rPr>
        <w:t xml:space="preserve"> To już druga umowa wynajmu podpisana dla </w:t>
      </w:r>
      <w:proofErr w:type="spellStart"/>
      <w:r w:rsidR="007B5BFF">
        <w:rPr>
          <w:rFonts w:ascii="Calibri" w:hAnsi="Calibri" w:cs="Calibri"/>
          <w:color w:val="000000"/>
        </w:rPr>
        <w:t>Skylinera</w:t>
      </w:r>
      <w:proofErr w:type="spellEnd"/>
      <w:r w:rsidR="007B5BFF">
        <w:rPr>
          <w:rFonts w:ascii="Calibri" w:hAnsi="Calibri" w:cs="Calibri"/>
          <w:color w:val="000000"/>
        </w:rPr>
        <w:t xml:space="preserve"> II. Pod koniec 2025 roku pierwszym najemcą biurowca </w:t>
      </w:r>
      <w:r w:rsidR="007B5BFF" w:rsidRPr="007B5BFF">
        <w:rPr>
          <w:rStyle w:val="Pogrubienie"/>
          <w:rFonts w:ascii="Calibri" w:hAnsi="Calibri" w:cs="Calibri"/>
          <w:b w:val="0"/>
          <w:bCs w:val="0"/>
          <w:color w:val="0A0A0A"/>
        </w:rPr>
        <w:t>został</w:t>
      </w:r>
      <w:r w:rsidR="007B5BFF" w:rsidRPr="007B5BFF">
        <w:rPr>
          <w:rStyle w:val="apple-converted-space"/>
          <w:rFonts w:ascii="Calibri" w:hAnsi="Calibri" w:cs="Calibri"/>
          <w:b/>
          <w:bCs/>
          <w:color w:val="0A0A0A"/>
        </w:rPr>
        <w:t> </w:t>
      </w:r>
      <w:proofErr w:type="spellStart"/>
      <w:r w:rsidR="007B5BFF" w:rsidRPr="007B5BFF">
        <w:rPr>
          <w:rStyle w:val="Pogrubienie"/>
          <w:rFonts w:ascii="Calibri" w:hAnsi="Calibri" w:cs="Calibri"/>
          <w:b w:val="0"/>
          <w:bCs w:val="0"/>
          <w:color w:val="0A0A0A"/>
        </w:rPr>
        <w:t>Squarepoint</w:t>
      </w:r>
      <w:proofErr w:type="spellEnd"/>
      <w:r w:rsidR="007B5BFF" w:rsidRPr="007B5BFF">
        <w:rPr>
          <w:rStyle w:val="Pogrubienie"/>
          <w:rFonts w:ascii="Calibri" w:hAnsi="Calibri" w:cs="Calibri"/>
          <w:b w:val="0"/>
          <w:bCs w:val="0"/>
          <w:color w:val="0A0A0A"/>
        </w:rPr>
        <w:t xml:space="preserve">, globalna firma zajmująca się zarządzaniem inwestycjami z wykorzystaniem metod ilościowych, która </w:t>
      </w:r>
      <w:r w:rsidR="007B5BFF">
        <w:rPr>
          <w:rStyle w:val="Pogrubienie"/>
          <w:rFonts w:ascii="Calibri" w:hAnsi="Calibri" w:cs="Calibri"/>
          <w:b w:val="0"/>
          <w:bCs w:val="0"/>
          <w:color w:val="0A0A0A"/>
        </w:rPr>
        <w:t>zajmie</w:t>
      </w:r>
      <w:r w:rsidR="007B5BFF" w:rsidRPr="007B5BFF">
        <w:rPr>
          <w:rStyle w:val="Pogrubienie"/>
          <w:rFonts w:ascii="Calibri" w:hAnsi="Calibri" w:cs="Calibri"/>
          <w:b w:val="0"/>
          <w:bCs w:val="0"/>
          <w:color w:val="0A0A0A"/>
        </w:rPr>
        <w:t xml:space="preserve"> blisko 2 200 mkw. powierzchni.</w:t>
      </w:r>
      <w:r w:rsidR="007B5BFF">
        <w:rPr>
          <w:rFonts w:ascii="Calibri" w:hAnsi="Calibri" w:cs="Calibri"/>
          <w:color w:val="000000"/>
        </w:rPr>
        <w:t xml:space="preserve"> </w:t>
      </w:r>
    </w:p>
    <w:p w14:paraId="1907EA96" w14:textId="3FFB36D0" w:rsidR="007B5BFF" w:rsidRDefault="007B5BFF" w:rsidP="007B5BFF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proofErr w:type="spellStart"/>
      <w:r w:rsidRPr="007B5BFF">
        <w:rPr>
          <w:rFonts w:ascii="Calibri" w:hAnsi="Calibri" w:cs="Calibri"/>
          <w:color w:val="000000"/>
        </w:rPr>
        <w:t>Skyliner</w:t>
      </w:r>
      <w:proofErr w:type="spellEnd"/>
      <w:r w:rsidRPr="007B5BFF">
        <w:rPr>
          <w:rFonts w:ascii="Calibri" w:hAnsi="Calibri" w:cs="Calibri"/>
          <w:color w:val="000000"/>
        </w:rPr>
        <w:t xml:space="preserve"> II jest kontynuacją flagowej inwestycji Grupy </w:t>
      </w:r>
      <w:proofErr w:type="spellStart"/>
      <w:r w:rsidRPr="007B5BFF">
        <w:rPr>
          <w:rFonts w:ascii="Calibri" w:hAnsi="Calibri" w:cs="Calibri"/>
          <w:color w:val="000000"/>
        </w:rPr>
        <w:t>Karimpol</w:t>
      </w:r>
      <w:proofErr w:type="spellEnd"/>
      <w:r w:rsidRPr="007B5BFF">
        <w:rPr>
          <w:rFonts w:ascii="Calibri" w:hAnsi="Calibri" w:cs="Calibri"/>
          <w:color w:val="000000"/>
        </w:rPr>
        <w:t xml:space="preserve"> w Warszawie. </w:t>
      </w:r>
      <w:r>
        <w:rPr>
          <w:rFonts w:ascii="Calibri" w:hAnsi="Calibri" w:cs="Calibri"/>
          <w:color w:val="000000"/>
        </w:rPr>
        <w:t xml:space="preserve">Nowa inwestycja </w:t>
      </w:r>
      <w:r w:rsidRPr="007B5BFF">
        <w:rPr>
          <w:rFonts w:ascii="Calibri" w:hAnsi="Calibri" w:cs="Calibri"/>
          <w:color w:val="000000"/>
        </w:rPr>
        <w:t>uzupeł</w:t>
      </w:r>
      <w:r>
        <w:rPr>
          <w:rFonts w:ascii="Calibri" w:hAnsi="Calibri" w:cs="Calibri"/>
          <w:color w:val="000000"/>
        </w:rPr>
        <w:t xml:space="preserve">ni </w:t>
      </w:r>
      <w:r w:rsidRPr="007B5BFF">
        <w:rPr>
          <w:rFonts w:ascii="Calibri" w:hAnsi="Calibri" w:cs="Calibri"/>
          <w:color w:val="000000"/>
        </w:rPr>
        <w:t xml:space="preserve">pierwszy wieżowiec </w:t>
      </w:r>
      <w:proofErr w:type="spellStart"/>
      <w:r w:rsidRPr="007B5BFF">
        <w:rPr>
          <w:rFonts w:ascii="Calibri" w:hAnsi="Calibri" w:cs="Calibri"/>
          <w:color w:val="000000"/>
        </w:rPr>
        <w:t>Skyliner</w:t>
      </w:r>
      <w:proofErr w:type="spellEnd"/>
      <w:r w:rsidRPr="007B5BFF">
        <w:rPr>
          <w:rFonts w:ascii="Calibri" w:hAnsi="Calibri" w:cs="Calibri"/>
          <w:color w:val="000000"/>
        </w:rPr>
        <w:t>, tworząc nowoczesny kompleks biurowy</w:t>
      </w:r>
      <w:r>
        <w:rPr>
          <w:rFonts w:ascii="Calibri" w:hAnsi="Calibri" w:cs="Calibri"/>
          <w:color w:val="000000"/>
        </w:rPr>
        <w:t>, który łącznie za</w:t>
      </w:r>
      <w:r w:rsidRPr="007B5BFF">
        <w:rPr>
          <w:rFonts w:ascii="Calibri" w:hAnsi="Calibri" w:cs="Calibri"/>
          <w:color w:val="000000"/>
        </w:rPr>
        <w:t>oferuj</w:t>
      </w:r>
      <w:r>
        <w:rPr>
          <w:rFonts w:ascii="Calibri" w:hAnsi="Calibri" w:cs="Calibri"/>
          <w:color w:val="000000"/>
        </w:rPr>
        <w:t xml:space="preserve">e 73 000 mkw. powierzchni. </w:t>
      </w:r>
      <w:r w:rsidRPr="007B5BFF">
        <w:rPr>
          <w:rFonts w:ascii="Calibri" w:hAnsi="Calibri" w:cs="Calibri"/>
          <w:color w:val="000000"/>
        </w:rPr>
        <w:t>Budowa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proofErr w:type="spellStart"/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Skylinera</w:t>
      </w:r>
      <w:proofErr w:type="spellEnd"/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 xml:space="preserve"> II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jest w toku</w:t>
      </w:r>
      <w:r w:rsidRPr="007B5BFF">
        <w:rPr>
          <w:rFonts w:ascii="Calibri" w:hAnsi="Calibri" w:cs="Calibri"/>
          <w:color w:val="000000"/>
        </w:rPr>
        <w:t>, a jej zakończenie zaplanowano na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IV kwartał 2026 roku</w:t>
      </w:r>
      <w:r w:rsidRPr="007B5BFF">
        <w:rPr>
          <w:rFonts w:ascii="Calibri" w:hAnsi="Calibri" w:cs="Calibri"/>
          <w:color w:val="000000"/>
        </w:rPr>
        <w:t>. Druga wieża kompleksu osiągnie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130 metrów wysokości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Fonts w:ascii="Calibri" w:hAnsi="Calibri" w:cs="Calibri"/>
          <w:color w:val="000000"/>
        </w:rPr>
        <w:t>i będzie liczyć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28 kondygnacji</w:t>
      </w:r>
      <w:r w:rsidRPr="007B5BFF">
        <w:rPr>
          <w:rFonts w:ascii="Calibri" w:hAnsi="Calibri" w:cs="Calibri"/>
          <w:color w:val="000000"/>
        </w:rPr>
        <w:t>, oferując łącznie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24 000 mkw. powierzchni najmu</w:t>
      </w:r>
      <w:r w:rsidRPr="007B5BFF">
        <w:rPr>
          <w:rFonts w:ascii="Calibri" w:hAnsi="Calibri" w:cs="Calibri"/>
          <w:color w:val="000000"/>
        </w:rPr>
        <w:t>. Zdecydowana większość – około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23 000 mkw.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Fonts w:ascii="Calibri" w:hAnsi="Calibri" w:cs="Calibri"/>
          <w:color w:val="000000"/>
        </w:rPr>
        <w:t>– przeznaczona zostanie na nowoczesne powierzchnie biurowe, natomiast blisko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1 000 mkw.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Fonts w:ascii="Calibri" w:hAnsi="Calibri" w:cs="Calibri"/>
          <w:color w:val="000000"/>
        </w:rPr>
        <w:t>zajmą lokale handlowo-usługowe zlokalizowane na parterze budynku. Typowe piętro biurowe będzie miało powierzchnię około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1 100 mk</w:t>
      </w:r>
      <w:r>
        <w:rPr>
          <w:rStyle w:val="Pogrubienie"/>
          <w:rFonts w:ascii="Calibri" w:hAnsi="Calibri" w:cs="Calibri"/>
          <w:b w:val="0"/>
          <w:bCs w:val="0"/>
          <w:color w:val="000000"/>
        </w:rPr>
        <w:t xml:space="preserve">w. </w:t>
      </w:r>
      <w:r w:rsidRPr="007B5BFF">
        <w:rPr>
          <w:rFonts w:ascii="Calibri" w:hAnsi="Calibri" w:cs="Calibri"/>
          <w:color w:val="000000"/>
        </w:rPr>
        <w:t>Na wyższych kondygnacjach zaprojektowano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zielone tarasy o łącznej powierzchni blisko 900 mkw.</w:t>
      </w:r>
      <w:r w:rsidRPr="007B5BFF">
        <w:rPr>
          <w:rFonts w:ascii="Calibri" w:hAnsi="Calibri" w:cs="Calibri"/>
          <w:color w:val="000000"/>
        </w:rPr>
        <w:t>, połączone zewnętrznymi schodami i obsługiwane przez dodatkową windę. Komfort komunikacji w budynku zapewni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10 wind</w:t>
      </w:r>
      <w:r w:rsidRPr="007B5BFF">
        <w:rPr>
          <w:rFonts w:ascii="Calibri" w:hAnsi="Calibri" w:cs="Calibri"/>
          <w:color w:val="000000"/>
        </w:rPr>
        <w:t xml:space="preserve">. </w:t>
      </w:r>
      <w:proofErr w:type="spellStart"/>
      <w:r w:rsidRPr="007B5BFF">
        <w:rPr>
          <w:rFonts w:ascii="Calibri" w:hAnsi="Calibri" w:cs="Calibri"/>
          <w:color w:val="000000"/>
        </w:rPr>
        <w:t>Skyliner</w:t>
      </w:r>
      <w:proofErr w:type="spellEnd"/>
      <w:r w:rsidRPr="007B5BFF">
        <w:rPr>
          <w:rFonts w:ascii="Calibri" w:hAnsi="Calibri" w:cs="Calibri"/>
          <w:color w:val="000000"/>
        </w:rPr>
        <w:t xml:space="preserve"> II zostanie połączony z pierwszą wieżą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wspólnym podium o powierzchni 4 500 mkw.</w:t>
      </w:r>
      <w:r w:rsidRPr="007B5BFF">
        <w:rPr>
          <w:rFonts w:ascii="Calibri" w:hAnsi="Calibri" w:cs="Calibri"/>
          <w:color w:val="000000"/>
        </w:rPr>
        <w:t>, w którym znajdą się funkcje handlowo-usługowe dostępne zarówno dla najemców kompleksu, jak i lokalnej społeczności.</w:t>
      </w:r>
      <w:r w:rsidR="00E31C13">
        <w:rPr>
          <w:rFonts w:ascii="Calibri" w:hAnsi="Calibri" w:cs="Calibri"/>
          <w:color w:val="000000"/>
        </w:rPr>
        <w:t xml:space="preserve"> </w:t>
      </w:r>
      <w:r w:rsidRPr="007B5BFF">
        <w:rPr>
          <w:rFonts w:ascii="Calibri" w:hAnsi="Calibri" w:cs="Calibri"/>
          <w:color w:val="000000"/>
        </w:rPr>
        <w:t>Kompleks będzie dysponował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 xml:space="preserve">pięciopoziomowym parkingiem podziemnym </w:t>
      </w:r>
      <w:r w:rsidR="00916E19">
        <w:rPr>
          <w:rStyle w:val="Pogrubienie"/>
          <w:rFonts w:ascii="Calibri" w:hAnsi="Calibri" w:cs="Calibri"/>
          <w:b w:val="0"/>
          <w:bCs w:val="0"/>
          <w:color w:val="000000"/>
        </w:rPr>
        <w:br/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z 217 miejscami postojowymi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Fonts w:ascii="Calibri" w:hAnsi="Calibri" w:cs="Calibri"/>
          <w:color w:val="000000"/>
        </w:rPr>
        <w:t>oraz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100 stanowiskami dla rowerów</w:t>
      </w:r>
      <w:r w:rsidRPr="007B5BFF">
        <w:rPr>
          <w:rFonts w:ascii="Calibri" w:hAnsi="Calibri" w:cs="Calibri"/>
          <w:color w:val="000000"/>
        </w:rPr>
        <w:t xml:space="preserve">. Projekt realizowany jest zgodnie z najwyższymi standardami zrównoważonego rozwoju – </w:t>
      </w:r>
      <w:proofErr w:type="spellStart"/>
      <w:r w:rsidRPr="007B5BFF">
        <w:rPr>
          <w:rFonts w:ascii="Calibri" w:hAnsi="Calibri" w:cs="Calibri"/>
          <w:color w:val="000000"/>
        </w:rPr>
        <w:t>Skyliner</w:t>
      </w:r>
      <w:proofErr w:type="spellEnd"/>
      <w:r w:rsidRPr="007B5BFF">
        <w:rPr>
          <w:rFonts w:ascii="Calibri" w:hAnsi="Calibri" w:cs="Calibri"/>
          <w:color w:val="000000"/>
        </w:rPr>
        <w:t xml:space="preserve"> II uzyskał certyfikat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 xml:space="preserve">BREEAM New Construction na poziomie </w:t>
      </w:r>
      <w:proofErr w:type="spellStart"/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Outstanding</w:t>
      </w:r>
      <w:proofErr w:type="spellEnd"/>
      <w:r w:rsidRPr="007B5BFF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7B5BFF">
        <w:rPr>
          <w:rFonts w:ascii="Calibri" w:hAnsi="Calibri" w:cs="Calibri"/>
          <w:color w:val="000000"/>
        </w:rPr>
        <w:t>i, podobnie jak pierwsza faza inwestycji, będzie zasilany w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Pogrubienie"/>
          <w:rFonts w:ascii="Calibri" w:hAnsi="Calibri" w:cs="Calibri"/>
          <w:b w:val="0"/>
          <w:bCs w:val="0"/>
          <w:color w:val="000000"/>
        </w:rPr>
        <w:t>100% energią odnawialną</w:t>
      </w:r>
      <w:r w:rsidRPr="007B5BFF">
        <w:rPr>
          <w:rFonts w:ascii="Calibri" w:hAnsi="Calibri" w:cs="Calibri"/>
          <w:color w:val="000000"/>
        </w:rPr>
        <w:t>.</w:t>
      </w:r>
    </w:p>
    <w:p w14:paraId="53CCFB56" w14:textId="5B63AB0E" w:rsidR="007B5BFF" w:rsidRDefault="007B5BFF" w:rsidP="007B5BFF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7B5BFF">
        <w:rPr>
          <w:rFonts w:ascii="Calibri" w:hAnsi="Calibri" w:cs="Calibri"/>
          <w:color w:val="000000"/>
        </w:rPr>
        <w:lastRenderedPageBreak/>
        <w:t>Za projekt architektoniczny odpowiada pracownia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whitespace-normal"/>
          <w:rFonts w:ascii="Calibri" w:hAnsi="Calibri" w:cs="Calibri"/>
          <w:color w:val="000000"/>
        </w:rPr>
        <w:t>APA Wojciechowski Architekci</w:t>
      </w:r>
      <w:r w:rsidRPr="007B5BFF">
        <w:rPr>
          <w:rFonts w:ascii="Calibri" w:hAnsi="Calibri" w:cs="Calibri"/>
          <w:color w:val="000000"/>
        </w:rPr>
        <w:t>, generalnym wykonawcą inwestycji jest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whitespace-normal"/>
          <w:rFonts w:ascii="Calibri" w:hAnsi="Calibri" w:cs="Calibri"/>
          <w:color w:val="000000"/>
        </w:rPr>
        <w:t>WARBUD</w:t>
      </w:r>
      <w:r>
        <w:rPr>
          <w:rFonts w:ascii="Calibri" w:hAnsi="Calibri" w:cs="Calibri"/>
          <w:color w:val="000000"/>
        </w:rPr>
        <w:t xml:space="preserve"> S.A.</w:t>
      </w:r>
      <w:r w:rsidRPr="007B5BFF">
        <w:rPr>
          <w:rFonts w:ascii="Calibri" w:hAnsi="Calibri" w:cs="Calibri"/>
          <w:color w:val="000000"/>
        </w:rPr>
        <w:t>, a nadzór inwestorski prowadzi</w:t>
      </w:r>
      <w:r w:rsidRPr="007B5BFF">
        <w:rPr>
          <w:rStyle w:val="apple-converted-space"/>
          <w:rFonts w:ascii="Calibri" w:hAnsi="Calibri" w:cs="Calibri"/>
          <w:color w:val="000000"/>
        </w:rPr>
        <w:t> </w:t>
      </w:r>
      <w:r w:rsidRPr="007B5BFF">
        <w:rPr>
          <w:rStyle w:val="whitespace-normal"/>
          <w:rFonts w:ascii="Calibri" w:hAnsi="Calibri" w:cs="Calibri"/>
          <w:color w:val="000000"/>
        </w:rPr>
        <w:t>Hill International</w:t>
      </w:r>
      <w:r w:rsidRPr="007B5BFF">
        <w:rPr>
          <w:rFonts w:ascii="Calibri" w:hAnsi="Calibri" w:cs="Calibri"/>
          <w:color w:val="000000"/>
        </w:rPr>
        <w:t>.</w:t>
      </w:r>
    </w:p>
    <w:p w14:paraId="79853DC7" w14:textId="77777777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b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Biuro prasowe </w:t>
      </w:r>
      <w:proofErr w:type="spellStart"/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>Karimpol</w:t>
      </w:r>
      <w:proofErr w:type="spellEnd"/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 Polska: </w:t>
      </w:r>
    </w:p>
    <w:p w14:paraId="746D62FC" w14:textId="3DAF912A" w:rsidR="003C3854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Lidia Piekarska-Juszczyk</w:t>
      </w:r>
    </w:p>
    <w:p w14:paraId="0620A6F9" w14:textId="3D844991" w:rsidR="00244D97" w:rsidRPr="00060920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  <w:lang w:val="en-US"/>
        </w:rPr>
      </w:pPr>
      <w:r w:rsidRPr="00060920">
        <w:rPr>
          <w:rFonts w:ascii="Calibri" w:eastAsia="Calibri" w:hAnsi="Calibri" w:cs="Calibri"/>
          <w:color w:val="000000" w:themeColor="text1"/>
          <w:sz w:val="21"/>
          <w:szCs w:val="21"/>
          <w:lang w:val="en-US"/>
        </w:rPr>
        <w:t xml:space="preserve">e-mail: </w:t>
      </w:r>
      <w:hyperlink r:id="rId8" w:history="1">
        <w:r w:rsidRPr="00060920">
          <w:rPr>
            <w:rStyle w:val="Hipercze"/>
            <w:rFonts w:ascii="Calibri" w:eastAsia="Calibri" w:hAnsi="Calibri" w:cs="Calibri"/>
            <w:color w:val="000000" w:themeColor="text1"/>
            <w:sz w:val="21"/>
            <w:szCs w:val="21"/>
            <w:lang w:val="en-US"/>
          </w:rPr>
          <w:t>l.piekarska@bepr.pl</w:t>
        </w:r>
      </w:hyperlink>
      <w:r w:rsidRPr="00060920">
        <w:rPr>
          <w:rFonts w:ascii="Calibri" w:eastAsia="Calibri" w:hAnsi="Calibri" w:cs="Calibri"/>
          <w:color w:val="000000" w:themeColor="text1"/>
          <w:sz w:val="21"/>
          <w:szCs w:val="21"/>
          <w:lang w:val="en-US"/>
        </w:rPr>
        <w:t xml:space="preserve"> </w:t>
      </w:r>
    </w:p>
    <w:p w14:paraId="44B94FAB" w14:textId="3EF952C9" w:rsidR="00244D97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tel. 691 38 12 38</w:t>
      </w:r>
    </w:p>
    <w:p w14:paraId="237B5728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4DCB6BE0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F6621F" w14:textId="77777777" w:rsidR="003C3854" w:rsidRPr="00250C83" w:rsidRDefault="006D266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250C83">
        <w:rPr>
          <w:rFonts w:ascii="Calibri" w:eastAsia="Calibri" w:hAnsi="Calibri" w:cs="Calibri"/>
          <w:color w:val="000000" w:themeColor="text1"/>
          <w:sz w:val="22"/>
          <w:szCs w:val="22"/>
        </w:rPr>
        <w:t>***</w:t>
      </w:r>
    </w:p>
    <w:p w14:paraId="7A1EE865" w14:textId="00CB0105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t xml:space="preserve">Grupa </w:t>
      </w:r>
      <w:proofErr w:type="spellStart"/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 to spółka deweloperska założona w 1991 roku. Jej celem jest budowa i wynajem powierzchni komercyjnych w krajach Europy Środkowo-Wschodniej. Dziś Grupa działa w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4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krajach regionu: Polsce, Czechach, Austrii,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i 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na Słowacji. Polski oddział firmy został otwarty w 199</w:t>
      </w:r>
      <w:r w:rsidR="00F961FB"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6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roku. Dotychczas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Polska zrealizował w Warszawie 9 projektów biurowych: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Stratos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, Mistral, Passat,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Taifun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,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Equator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I, II, III i IV oraz największy i najbardziej prestiżowy projekt Grupy - biurowiec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Skyliner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. Łączna powierzchnia najmu wszystkich inwestycji w Polsce wynosi blisko 200 tys. mkw. Przez ponad 30 lat działalności Grupa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stała się jedną z najsprawniej funkcjonujących prywatnych firm deweloperskich na terenie Europy Środkowo-Wschodniej.</w:t>
      </w:r>
    </w:p>
    <w:p w14:paraId="0EC6602F" w14:textId="363D0607" w:rsidR="003C3854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ED968D" w14:textId="77777777" w:rsidR="005846C5" w:rsidRPr="00715208" w:rsidRDefault="005846C5" w:rsidP="005846C5">
      <w:pPr>
        <w:spacing w:line="276" w:lineRule="auto"/>
        <w:jc w:val="both"/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</w:pPr>
      <w:r w:rsidRPr="00715208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 xml:space="preserve">O </w:t>
      </w:r>
      <w:proofErr w:type="spellStart"/>
      <w:r w:rsidRPr="00715208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Mindspace</w:t>
      </w:r>
      <w:proofErr w:type="spellEnd"/>
      <w:r w:rsidRPr="00715208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:</w:t>
      </w:r>
    </w:p>
    <w:p w14:paraId="6CB56A27" w14:textId="77777777" w:rsidR="005846C5" w:rsidRDefault="005846C5" w:rsidP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proofErr w:type="spellStart"/>
      <w:r w:rsidRPr="00715208">
        <w:rPr>
          <w:rFonts w:ascii="Calibri" w:eastAsia="Calibri" w:hAnsi="Calibri" w:cs="Calibri"/>
          <w:color w:val="000000" w:themeColor="text1"/>
          <w:sz w:val="18"/>
          <w:szCs w:val="18"/>
        </w:rPr>
        <w:t>Mindspace</w:t>
      </w:r>
      <w:proofErr w:type="spellEnd"/>
      <w:r w:rsidRPr="00715208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to globalny operator butikowych, elastycznych przestrzeni biurowych dla firm dowolnej wielkości, który łącząc trendy globalnego wzornictwa z lokalnym klimatem, na nowo definiuje doświadczenie w miejscu pracy. Stylowo zaprojektowane wnętrza, spersonalizowany poziom usług i starannie dobrane wydarzenia sprzyjają większemu zaangażowaniu pracowników i silnemu poczuciu wspólnoty, pozytywnie wpływając na to, w jaki sposób ludzie pracują, uczą się, wprowadzają innowacje i rozwijają się.</w:t>
      </w:r>
    </w:p>
    <w:p w14:paraId="7464CC6C" w14:textId="77777777" w:rsidR="00200DD9" w:rsidRDefault="00200DD9" w:rsidP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</w:p>
    <w:p w14:paraId="33509C6A" w14:textId="43A61086" w:rsidR="00200DD9" w:rsidRPr="00715208" w:rsidRDefault="00200DD9" w:rsidP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proofErr w:type="spellStart"/>
      <w:r w:rsidRPr="00200DD9">
        <w:rPr>
          <w:rFonts w:ascii="Calibri" w:eastAsia="Calibri" w:hAnsi="Calibri" w:cs="Calibri"/>
          <w:color w:val="000000" w:themeColor="text1"/>
          <w:sz w:val="18"/>
          <w:szCs w:val="18"/>
        </w:rPr>
        <w:t>Mindspace</w:t>
      </w:r>
      <w:proofErr w:type="spellEnd"/>
      <w:r w:rsidRPr="00200DD9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posiada obecnie prawie 50 </w:t>
      </w:r>
      <w:r>
        <w:rPr>
          <w:rFonts w:ascii="Calibri" w:eastAsia="Calibri" w:hAnsi="Calibri" w:cs="Calibri"/>
          <w:color w:val="000000" w:themeColor="text1"/>
          <w:sz w:val="18"/>
          <w:szCs w:val="18"/>
        </w:rPr>
        <w:t>lokalizacji</w:t>
      </w:r>
      <w:r w:rsidRPr="00200DD9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w 24 miastach i 7 krajach w Europie i Stanach Zjednoczonych.</w:t>
      </w:r>
      <w:r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W Warszawie </w:t>
      </w:r>
      <w:r w:rsidR="00D105CE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funkcjonują </w:t>
      </w:r>
      <w:r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dwa oddziały operatora (w sąsiedztwie Hali Koszyki i w </w:t>
      </w:r>
      <w:proofErr w:type="spellStart"/>
      <w:r>
        <w:rPr>
          <w:rFonts w:ascii="Calibri" w:eastAsia="Calibri" w:hAnsi="Calibri" w:cs="Calibri"/>
          <w:color w:val="000000" w:themeColor="text1"/>
          <w:sz w:val="18"/>
          <w:szCs w:val="18"/>
        </w:rPr>
        <w:t>Skyliner</w:t>
      </w:r>
      <w:proofErr w:type="spellEnd"/>
      <w:r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I)</w:t>
      </w:r>
      <w:r w:rsidR="00D105CE">
        <w:rPr>
          <w:rFonts w:ascii="Calibri" w:eastAsia="Calibri" w:hAnsi="Calibri" w:cs="Calibri"/>
          <w:color w:val="000000" w:themeColor="text1"/>
          <w:sz w:val="18"/>
          <w:szCs w:val="18"/>
        </w:rPr>
        <w:t>, a t</w:t>
      </w:r>
      <w:r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rzecia rozpocznie swoją działalność w połowie 2027 roku w biurowcu </w:t>
      </w:r>
      <w:proofErr w:type="spellStart"/>
      <w:r>
        <w:rPr>
          <w:rFonts w:ascii="Calibri" w:eastAsia="Calibri" w:hAnsi="Calibri" w:cs="Calibri"/>
          <w:color w:val="000000" w:themeColor="text1"/>
          <w:sz w:val="18"/>
          <w:szCs w:val="18"/>
        </w:rPr>
        <w:t>Skyliner</w:t>
      </w:r>
      <w:proofErr w:type="spellEnd"/>
      <w:r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II.</w:t>
      </w:r>
    </w:p>
    <w:p w14:paraId="06B63D3A" w14:textId="77777777" w:rsidR="005846C5" w:rsidRPr="00715208" w:rsidRDefault="005846C5" w:rsidP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</w:p>
    <w:p w14:paraId="72A17CBC" w14:textId="1673CA7E" w:rsidR="005846C5" w:rsidRDefault="005846C5" w:rsidP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5846C5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Aby uzyskać więcej informacji, odwiedź </w:t>
      </w:r>
      <w:hyperlink r:id="rId9" w:history="1">
        <w:r w:rsidRPr="005846C5">
          <w:rPr>
            <w:rStyle w:val="Hipercze"/>
            <w:rFonts w:ascii="Calibri" w:eastAsia="Calibri" w:hAnsi="Calibri" w:cs="Calibri"/>
            <w:sz w:val="18"/>
            <w:szCs w:val="18"/>
          </w:rPr>
          <w:t>Mindspace.me</w:t>
        </w:r>
      </w:hyperlink>
      <w:r w:rsidRPr="005846C5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lub śledź </w:t>
      </w:r>
      <w:proofErr w:type="spellStart"/>
      <w:r w:rsidRPr="005846C5">
        <w:rPr>
          <w:rFonts w:ascii="Calibri" w:eastAsia="Calibri" w:hAnsi="Calibri" w:cs="Calibri"/>
          <w:color w:val="000000" w:themeColor="text1"/>
          <w:sz w:val="18"/>
          <w:szCs w:val="18"/>
        </w:rPr>
        <w:t>Mindspace</w:t>
      </w:r>
      <w:proofErr w:type="spellEnd"/>
      <w:r w:rsidRPr="005846C5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w mediach społecznościowych: </w:t>
      </w:r>
      <w:hyperlink r:id="rId10">
        <w:r w:rsidRPr="005846C5">
          <w:rPr>
            <w:rStyle w:val="Hipercze"/>
            <w:rFonts w:ascii="Calibri" w:eastAsia="Calibri" w:hAnsi="Calibri" w:cs="Calibri"/>
            <w:sz w:val="18"/>
            <w:szCs w:val="18"/>
          </w:rPr>
          <w:t>LinkedIn</w:t>
        </w:r>
      </w:hyperlink>
      <w:r w:rsidRPr="005846C5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, </w:t>
      </w:r>
      <w:hyperlink r:id="rId11">
        <w:r w:rsidRPr="005846C5">
          <w:rPr>
            <w:rStyle w:val="Hipercze"/>
            <w:rFonts w:ascii="Calibri" w:eastAsia="Calibri" w:hAnsi="Calibri" w:cs="Calibri"/>
            <w:sz w:val="18"/>
            <w:szCs w:val="18"/>
          </w:rPr>
          <w:t>Twitter</w:t>
        </w:r>
      </w:hyperlink>
      <w:r w:rsidRPr="005846C5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, </w:t>
      </w:r>
      <w:hyperlink r:id="rId12">
        <w:r w:rsidRPr="005846C5">
          <w:rPr>
            <w:rStyle w:val="Hipercze"/>
            <w:rFonts w:ascii="Calibri" w:eastAsia="Calibri" w:hAnsi="Calibri" w:cs="Calibri"/>
            <w:sz w:val="18"/>
            <w:szCs w:val="18"/>
          </w:rPr>
          <w:t>Facebook</w:t>
        </w:r>
      </w:hyperlink>
      <w:r w:rsidRPr="005846C5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, </w:t>
      </w:r>
      <w:hyperlink r:id="rId13">
        <w:r w:rsidRPr="005846C5">
          <w:rPr>
            <w:rStyle w:val="Hipercze"/>
            <w:rFonts w:ascii="Calibri" w:eastAsia="Calibri" w:hAnsi="Calibri" w:cs="Calibri"/>
            <w:sz w:val="18"/>
            <w:szCs w:val="18"/>
          </w:rPr>
          <w:t>Instagram</w:t>
        </w:r>
      </w:hyperlink>
    </w:p>
    <w:p w14:paraId="50E11F92" w14:textId="77777777" w:rsidR="005846C5" w:rsidRPr="00715208" w:rsidRDefault="005846C5" w:rsidP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</w:p>
    <w:p w14:paraId="383B2C5D" w14:textId="5B203B60" w:rsidR="005846C5" w:rsidRPr="005846C5" w:rsidRDefault="005846C5" w:rsidP="005846C5">
      <w:pPr>
        <w:spacing w:line="276" w:lineRule="auto"/>
        <w:jc w:val="both"/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</w:pPr>
      <w:proofErr w:type="spellStart"/>
      <w:r w:rsidRPr="005846C5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Mindspace</w:t>
      </w:r>
      <w:proofErr w:type="spellEnd"/>
      <w:r w:rsidRPr="005846C5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 xml:space="preserve"> Poland - kontakt dla mediów:</w:t>
      </w:r>
    </w:p>
    <w:p w14:paraId="13FE46F6" w14:textId="77777777" w:rsidR="005846C5" w:rsidRPr="0068260F" w:rsidRDefault="005846C5" w:rsidP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68260F">
        <w:rPr>
          <w:rFonts w:ascii="Calibri" w:eastAsia="Calibri" w:hAnsi="Calibri" w:cs="Calibri"/>
          <w:color w:val="000000" w:themeColor="text1"/>
          <w:sz w:val="18"/>
          <w:szCs w:val="18"/>
        </w:rPr>
        <w:t>Klaudia Pasko-</w:t>
      </w:r>
      <w:proofErr w:type="spellStart"/>
      <w:r w:rsidRPr="0068260F">
        <w:rPr>
          <w:rFonts w:ascii="Calibri" w:eastAsia="Calibri" w:hAnsi="Calibri" w:cs="Calibri"/>
          <w:color w:val="000000" w:themeColor="text1"/>
          <w:sz w:val="18"/>
          <w:szCs w:val="18"/>
        </w:rPr>
        <w:t>Majczyna</w:t>
      </w:r>
      <w:proofErr w:type="spellEnd"/>
    </w:p>
    <w:p w14:paraId="1CF4FF25" w14:textId="77777777" w:rsidR="005846C5" w:rsidRPr="0068260F" w:rsidRDefault="005846C5" w:rsidP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68260F">
        <w:rPr>
          <w:rFonts w:ascii="Calibri" w:eastAsia="Calibri" w:hAnsi="Calibri" w:cs="Calibri"/>
          <w:color w:val="000000" w:themeColor="text1"/>
          <w:sz w:val="18"/>
          <w:szCs w:val="18"/>
        </w:rPr>
        <w:t>Advanced PR</w:t>
      </w:r>
    </w:p>
    <w:p w14:paraId="7DECF59F" w14:textId="77777777" w:rsidR="005846C5" w:rsidRPr="0068260F" w:rsidRDefault="005846C5" w:rsidP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68260F">
        <w:rPr>
          <w:rFonts w:ascii="Calibri" w:eastAsia="Calibri" w:hAnsi="Calibri" w:cs="Calibri"/>
          <w:color w:val="000000" w:themeColor="text1"/>
          <w:sz w:val="18"/>
          <w:szCs w:val="18"/>
        </w:rPr>
        <w:t>kpasko@advancedpr.pl</w:t>
      </w:r>
    </w:p>
    <w:p w14:paraId="591E37B1" w14:textId="717EB7A1" w:rsidR="0068260F" w:rsidRPr="000C0D56" w:rsidRDefault="0068260F" w:rsidP="0068260F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  <w:lang w:val="en-US"/>
        </w:rPr>
      </w:pPr>
      <w:r w:rsidRPr="000C0D56">
        <w:rPr>
          <w:rFonts w:ascii="Calibri" w:eastAsia="Calibri" w:hAnsi="Calibri" w:cs="Calibri"/>
          <w:color w:val="000000" w:themeColor="text1"/>
          <w:sz w:val="18"/>
          <w:szCs w:val="18"/>
          <w:lang w:val="en-US"/>
        </w:rPr>
        <w:t>+48 606 824</w:t>
      </w:r>
      <w:r>
        <w:rPr>
          <w:rFonts w:ascii="Calibri" w:eastAsia="Calibri" w:hAnsi="Calibri" w:cs="Calibri"/>
          <w:color w:val="000000" w:themeColor="text1"/>
          <w:sz w:val="18"/>
          <w:szCs w:val="18"/>
          <w:lang w:val="en-US"/>
        </w:rPr>
        <w:t> </w:t>
      </w:r>
      <w:r w:rsidRPr="000C0D56">
        <w:rPr>
          <w:rFonts w:ascii="Calibri" w:eastAsia="Calibri" w:hAnsi="Calibri" w:cs="Calibri"/>
          <w:color w:val="000000" w:themeColor="text1"/>
          <w:sz w:val="18"/>
          <w:szCs w:val="18"/>
          <w:lang w:val="en-US"/>
        </w:rPr>
        <w:t>630</w:t>
      </w:r>
    </w:p>
    <w:p w14:paraId="324EC7B6" w14:textId="77777777" w:rsidR="005846C5" w:rsidRPr="005846C5" w:rsidRDefault="005846C5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</w:p>
    <w:sectPr w:rsidR="005846C5" w:rsidRPr="005846C5">
      <w:headerReference w:type="default" r:id="rId14"/>
      <w:footerReference w:type="default" r:id="rId15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EB269" w14:textId="77777777" w:rsidR="00075D9A" w:rsidRDefault="00075D9A">
      <w:r>
        <w:separator/>
      </w:r>
    </w:p>
  </w:endnote>
  <w:endnote w:type="continuationSeparator" w:id="0">
    <w:p w14:paraId="6E996464" w14:textId="77777777" w:rsidR="00075D9A" w:rsidRDefault="00075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0EF4B7E-3076-844D-9516-964D68E41FB6}"/>
    <w:embedBold r:id="rId2" w:fontKey="{43B79475-886C-4B48-B06A-5DD2555D6188}"/>
    <w:embedItalic r:id="rId3" w:fontKey="{471C87C7-293E-2C46-8C85-4FB5D4870789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B2B62937-5D76-7C4C-96AC-9E312F6BB308}"/>
    <w:embedBold r:id="rId5" w:fontKey="{2991690A-779F-D04F-ADDE-D8FE982F6B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5E45E71-1C23-AD42-8E2F-5B44D3F48F73}"/>
    <w:embedBold r:id="rId7" w:fontKey="{3CA78E3F-1520-5944-9F83-F559149CFCEB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8" w:fontKey="{976A2E94-CB6E-7E42-B1FD-1F26649C2F8E}"/>
    <w:embedBold r:id="rId9" w:fontKey="{A3A9DF35-924C-4B4F-B972-9EC128BDA73A}"/>
    <w:embedItalic r:id="rId10" w:fontKey="{973595F0-D420-404C-A55B-D1284F05512C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2" w:fontKey="{6F47939F-90FC-8B41-A574-D7A69E865E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7526FA5D-5AA8-6148-9152-42152EBBCA16}"/>
    <w:embedItalic r:id="rId14" w:fontKey="{8D53BB58-88E0-FD4A-AFED-6C18E716C47E}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6" w:fontKey="{902EB541-D20E-7946-9A48-90BCF2FAF1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8F7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Sp. z o.o.</w:t>
    </w:r>
  </w:p>
  <w:p w14:paraId="29A0EA82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ul. Ks. Skorupki 5, 00-546 Warszawa</w:t>
    </w:r>
  </w:p>
  <w:p w14:paraId="1D513606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0ECE3" w14:textId="77777777" w:rsidR="00075D9A" w:rsidRDefault="00075D9A">
      <w:r>
        <w:separator/>
      </w:r>
    </w:p>
  </w:footnote>
  <w:footnote w:type="continuationSeparator" w:id="0">
    <w:p w14:paraId="6DA0465F" w14:textId="77777777" w:rsidR="00075D9A" w:rsidRDefault="00075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C9F6" w14:textId="77777777" w:rsidR="003C3854" w:rsidRDefault="006D266B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02A9C"/>
    <w:rsid w:val="00015BAA"/>
    <w:rsid w:val="0005056A"/>
    <w:rsid w:val="00060920"/>
    <w:rsid w:val="000645CF"/>
    <w:rsid w:val="00073459"/>
    <w:rsid w:val="00075D9A"/>
    <w:rsid w:val="0009331C"/>
    <w:rsid w:val="000A2D80"/>
    <w:rsid w:val="000A51CF"/>
    <w:rsid w:val="000C7A1C"/>
    <w:rsid w:val="000D4ABD"/>
    <w:rsid w:val="00120C85"/>
    <w:rsid w:val="001426FE"/>
    <w:rsid w:val="00143B17"/>
    <w:rsid w:val="001670B4"/>
    <w:rsid w:val="00182C85"/>
    <w:rsid w:val="001842F6"/>
    <w:rsid w:val="00185679"/>
    <w:rsid w:val="001B632B"/>
    <w:rsid w:val="001F42DB"/>
    <w:rsid w:val="00200DD9"/>
    <w:rsid w:val="002159ED"/>
    <w:rsid w:val="0022300A"/>
    <w:rsid w:val="00244D97"/>
    <w:rsid w:val="00250C83"/>
    <w:rsid w:val="002512E1"/>
    <w:rsid w:val="00273859"/>
    <w:rsid w:val="00280016"/>
    <w:rsid w:val="002C390D"/>
    <w:rsid w:val="002E7E53"/>
    <w:rsid w:val="002F2A50"/>
    <w:rsid w:val="00305B3E"/>
    <w:rsid w:val="00340A3F"/>
    <w:rsid w:val="0035450E"/>
    <w:rsid w:val="00392607"/>
    <w:rsid w:val="003B58A1"/>
    <w:rsid w:val="003C3854"/>
    <w:rsid w:val="003C6F96"/>
    <w:rsid w:val="003E6101"/>
    <w:rsid w:val="00407973"/>
    <w:rsid w:val="00412061"/>
    <w:rsid w:val="00430E49"/>
    <w:rsid w:val="00432C7A"/>
    <w:rsid w:val="00464A8A"/>
    <w:rsid w:val="004849C6"/>
    <w:rsid w:val="00484F46"/>
    <w:rsid w:val="004A5924"/>
    <w:rsid w:val="004B1281"/>
    <w:rsid w:val="004B1BB5"/>
    <w:rsid w:val="004B3E55"/>
    <w:rsid w:val="004D2E54"/>
    <w:rsid w:val="004D6A72"/>
    <w:rsid w:val="005139B2"/>
    <w:rsid w:val="00523AC9"/>
    <w:rsid w:val="00534976"/>
    <w:rsid w:val="00545429"/>
    <w:rsid w:val="00563DA4"/>
    <w:rsid w:val="005846C5"/>
    <w:rsid w:val="005A1F53"/>
    <w:rsid w:val="005C41D0"/>
    <w:rsid w:val="005C5818"/>
    <w:rsid w:val="005D4C80"/>
    <w:rsid w:val="005D76D2"/>
    <w:rsid w:val="005F6C15"/>
    <w:rsid w:val="00610544"/>
    <w:rsid w:val="00615795"/>
    <w:rsid w:val="006405EF"/>
    <w:rsid w:val="00646A27"/>
    <w:rsid w:val="00656A13"/>
    <w:rsid w:val="00665DE8"/>
    <w:rsid w:val="0068260F"/>
    <w:rsid w:val="006B4217"/>
    <w:rsid w:val="006D266B"/>
    <w:rsid w:val="006E7803"/>
    <w:rsid w:val="007161BC"/>
    <w:rsid w:val="00732DA5"/>
    <w:rsid w:val="00763800"/>
    <w:rsid w:val="007A392E"/>
    <w:rsid w:val="007B5BFF"/>
    <w:rsid w:val="007C0028"/>
    <w:rsid w:val="007D193A"/>
    <w:rsid w:val="008039FE"/>
    <w:rsid w:val="00821945"/>
    <w:rsid w:val="008452F0"/>
    <w:rsid w:val="008863A7"/>
    <w:rsid w:val="008A02BF"/>
    <w:rsid w:val="008C6FB2"/>
    <w:rsid w:val="009069C3"/>
    <w:rsid w:val="00916E19"/>
    <w:rsid w:val="0092477F"/>
    <w:rsid w:val="0092521E"/>
    <w:rsid w:val="009262BB"/>
    <w:rsid w:val="00952ECD"/>
    <w:rsid w:val="00955684"/>
    <w:rsid w:val="00986B33"/>
    <w:rsid w:val="009A1BD0"/>
    <w:rsid w:val="009D31C7"/>
    <w:rsid w:val="009F0663"/>
    <w:rsid w:val="00A04E39"/>
    <w:rsid w:val="00A07D78"/>
    <w:rsid w:val="00A261DE"/>
    <w:rsid w:val="00A41B9D"/>
    <w:rsid w:val="00A60558"/>
    <w:rsid w:val="00A67109"/>
    <w:rsid w:val="00A76EB7"/>
    <w:rsid w:val="00A85AA5"/>
    <w:rsid w:val="00AD7330"/>
    <w:rsid w:val="00AD7489"/>
    <w:rsid w:val="00AE054F"/>
    <w:rsid w:val="00B27547"/>
    <w:rsid w:val="00B3414F"/>
    <w:rsid w:val="00B34F52"/>
    <w:rsid w:val="00C019A0"/>
    <w:rsid w:val="00C04394"/>
    <w:rsid w:val="00C24BDB"/>
    <w:rsid w:val="00D105CE"/>
    <w:rsid w:val="00D2718C"/>
    <w:rsid w:val="00D9164F"/>
    <w:rsid w:val="00DD3FA2"/>
    <w:rsid w:val="00DD56CF"/>
    <w:rsid w:val="00E029AF"/>
    <w:rsid w:val="00E07819"/>
    <w:rsid w:val="00E31C13"/>
    <w:rsid w:val="00E413B1"/>
    <w:rsid w:val="00E46A6E"/>
    <w:rsid w:val="00E7120D"/>
    <w:rsid w:val="00EC7541"/>
    <w:rsid w:val="00EE1BDD"/>
    <w:rsid w:val="00F1108D"/>
    <w:rsid w:val="00F961FB"/>
    <w:rsid w:val="00FA5EFC"/>
    <w:rsid w:val="00FB0270"/>
    <w:rsid w:val="00FD3CD6"/>
    <w:rsid w:val="00FE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styleId="Uwydatnienie">
    <w:name w:val="Emphasis"/>
    <w:basedOn w:val="Domylnaczcionkaakapitu"/>
    <w:uiPriority w:val="20"/>
    <w:qFormat/>
    <w:rsid w:val="004D6A72"/>
    <w:rPr>
      <w:i/>
      <w:iCs/>
    </w:rPr>
  </w:style>
  <w:style w:type="character" w:customStyle="1" w:styleId="whitespace-normal">
    <w:name w:val="whitespace-normal"/>
    <w:basedOn w:val="Domylnaczcionkaakapitu"/>
    <w:rsid w:val="007B5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piekarska@bepr.pl" TargetMode="External"/><Relationship Id="rId13" Type="http://schemas.openxmlformats.org/officeDocument/2006/relationships/hyperlink" Target="https://www.instagram.com/mindspace.me/?hl=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mindspace.me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MindspaceM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linkedin.com/company/mindspace-c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indspace.me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5171E2-024C-42B3-A070-6434CE91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1093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Lidia Piekarska</cp:lastModifiedBy>
  <cp:revision>6</cp:revision>
  <cp:lastPrinted>2025-09-09T07:21:00Z</cp:lastPrinted>
  <dcterms:created xsi:type="dcterms:W3CDTF">2026-01-16T15:31:00Z</dcterms:created>
  <dcterms:modified xsi:type="dcterms:W3CDTF">2026-02-01T21:08:00Z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</Properties>
</file>